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АЛЕХОВЩИНСКОГО  СЕЛЬСКОГО ПОСЕЛЕНИЯ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ЛОДЕЙНОПОЛЬСКОГО  МУНИЦИПАЛЬНОГО  РАЙОНА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 ОБЛАСТИ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F192D" w:rsidRPr="00573B1E" w:rsidRDefault="006F192D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192D" w:rsidRDefault="006F192D" w:rsidP="006F192D">
      <w:pPr>
        <w:pStyle w:val="a3"/>
        <w:rPr>
          <w:rFonts w:ascii="Times New Roman" w:hAnsi="Times New Roman"/>
          <w:sz w:val="28"/>
          <w:szCs w:val="28"/>
        </w:rPr>
      </w:pPr>
      <w:r w:rsidRPr="00573B1E">
        <w:rPr>
          <w:rFonts w:ascii="Times New Roman" w:hAnsi="Times New Roman"/>
          <w:b/>
          <w:sz w:val="28"/>
          <w:szCs w:val="28"/>
        </w:rPr>
        <w:t xml:space="preserve">от  </w:t>
      </w:r>
      <w:r w:rsidR="00783BB1">
        <w:rPr>
          <w:rFonts w:ascii="Times New Roman" w:hAnsi="Times New Roman"/>
          <w:b/>
          <w:sz w:val="28"/>
          <w:szCs w:val="28"/>
        </w:rPr>
        <w:t>30</w:t>
      </w:r>
      <w:r w:rsidRPr="00573B1E">
        <w:rPr>
          <w:rFonts w:ascii="Times New Roman" w:hAnsi="Times New Roman"/>
          <w:b/>
          <w:sz w:val="28"/>
          <w:szCs w:val="28"/>
        </w:rPr>
        <w:t>.12.202</w:t>
      </w:r>
      <w:r w:rsidR="00783BB1">
        <w:rPr>
          <w:rFonts w:ascii="Times New Roman" w:hAnsi="Times New Roman"/>
          <w:b/>
          <w:sz w:val="28"/>
          <w:szCs w:val="28"/>
        </w:rPr>
        <w:t>2</w:t>
      </w:r>
      <w:r w:rsidRPr="00573B1E">
        <w:rPr>
          <w:rFonts w:ascii="Times New Roman" w:hAnsi="Times New Roman"/>
          <w:b/>
          <w:sz w:val="28"/>
          <w:szCs w:val="28"/>
        </w:rPr>
        <w:t xml:space="preserve"> г.</w:t>
      </w:r>
      <w:r w:rsidR="007C0502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783BB1">
        <w:rPr>
          <w:rFonts w:ascii="Times New Roman" w:hAnsi="Times New Roman"/>
          <w:b/>
          <w:sz w:val="28"/>
          <w:szCs w:val="28"/>
        </w:rPr>
        <w:t>№ 323</w:t>
      </w:r>
    </w:p>
    <w:p w:rsidR="006F192D" w:rsidRDefault="006F192D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08E6" w:rsidRDefault="008608E6" w:rsidP="001726A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D67F2" w:rsidRDefault="00CD67F2" w:rsidP="001726A7">
      <w:pPr>
        <w:pStyle w:val="a7"/>
        <w:jc w:val="left"/>
        <w:rPr>
          <w:rFonts w:ascii="Times New Roman" w:hAnsi="Times New Roman"/>
          <w:b w:val="0"/>
          <w:sz w:val="28"/>
          <w:szCs w:val="28"/>
        </w:rPr>
      </w:pPr>
      <w:r w:rsidRPr="004D2376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 внесении изменений в постановление</w:t>
      </w:r>
    </w:p>
    <w:p w:rsidR="001726A7" w:rsidRDefault="001726A7" w:rsidP="001726A7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Администрации Алеховщинского</w:t>
      </w:r>
    </w:p>
    <w:p w:rsidR="00CD67F2" w:rsidRPr="001726A7" w:rsidRDefault="001726A7" w:rsidP="001726A7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поселения </w:t>
      </w:r>
      <w:r w:rsidR="00CD67F2">
        <w:rPr>
          <w:sz w:val="28"/>
          <w:szCs w:val="28"/>
        </w:rPr>
        <w:t xml:space="preserve">от </w:t>
      </w:r>
      <w:r w:rsidR="00192D57">
        <w:rPr>
          <w:sz w:val="28"/>
          <w:szCs w:val="28"/>
        </w:rPr>
        <w:t>26</w:t>
      </w:r>
      <w:r w:rsidR="00CD67F2">
        <w:rPr>
          <w:sz w:val="28"/>
          <w:szCs w:val="28"/>
        </w:rPr>
        <w:t>.10.202</w:t>
      </w:r>
      <w:r w:rsidR="00192D57">
        <w:rPr>
          <w:sz w:val="28"/>
          <w:szCs w:val="28"/>
        </w:rPr>
        <w:t>2</w:t>
      </w:r>
      <w:r w:rsidR="00CD67F2">
        <w:rPr>
          <w:sz w:val="28"/>
          <w:szCs w:val="28"/>
        </w:rPr>
        <w:t>г №2</w:t>
      </w:r>
      <w:r w:rsidR="00192D57">
        <w:rPr>
          <w:sz w:val="28"/>
          <w:szCs w:val="28"/>
        </w:rPr>
        <w:t>62</w:t>
      </w:r>
    </w:p>
    <w:p w:rsidR="00D15D99" w:rsidRPr="00D15D99" w:rsidRDefault="00CD67F2" w:rsidP="001726A7">
      <w:pPr>
        <w:pStyle w:val="a7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D15D99" w:rsidRPr="00D15D99">
        <w:rPr>
          <w:rFonts w:ascii="Times New Roman" w:hAnsi="Times New Roman"/>
          <w:b w:val="0"/>
          <w:sz w:val="28"/>
          <w:szCs w:val="28"/>
        </w:rPr>
        <w:t>Об утверждении основных показателей прогноза</w:t>
      </w:r>
    </w:p>
    <w:p w:rsidR="00D15D99" w:rsidRPr="00D15D99" w:rsidRDefault="00D15D99" w:rsidP="001726A7">
      <w:pPr>
        <w:pStyle w:val="a7"/>
        <w:jc w:val="left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>социально-экономического развития</w:t>
      </w:r>
    </w:p>
    <w:p w:rsidR="00D15D99" w:rsidRPr="00D15D99" w:rsidRDefault="00D15D99" w:rsidP="001726A7">
      <w:pPr>
        <w:pStyle w:val="a7"/>
        <w:jc w:val="left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>Алеховщинского сельского поселения</w:t>
      </w:r>
    </w:p>
    <w:p w:rsidR="00D15D99" w:rsidRPr="00D15D99" w:rsidRDefault="00D15D99" w:rsidP="001726A7">
      <w:pPr>
        <w:pStyle w:val="a7"/>
        <w:jc w:val="left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>Лодейнопольского муниципального района</w:t>
      </w:r>
    </w:p>
    <w:p w:rsidR="00D15D99" w:rsidRPr="00D15D99" w:rsidRDefault="005025C5" w:rsidP="001726A7">
      <w:pPr>
        <w:pStyle w:val="a7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Ленинградской области на 202</w:t>
      </w:r>
      <w:r w:rsidR="00192D57">
        <w:rPr>
          <w:rFonts w:ascii="Times New Roman" w:hAnsi="Times New Roman"/>
          <w:b w:val="0"/>
          <w:sz w:val="28"/>
          <w:szCs w:val="28"/>
        </w:rPr>
        <w:t>3</w:t>
      </w:r>
      <w:r w:rsidR="00D15D99" w:rsidRPr="00D15D99">
        <w:rPr>
          <w:rFonts w:ascii="Times New Roman" w:hAnsi="Times New Roman"/>
          <w:b w:val="0"/>
          <w:sz w:val="28"/>
          <w:szCs w:val="28"/>
        </w:rPr>
        <w:t xml:space="preserve"> год и на</w:t>
      </w:r>
    </w:p>
    <w:p w:rsidR="00D15D99" w:rsidRDefault="005025C5" w:rsidP="001726A7">
      <w:pPr>
        <w:pStyle w:val="a7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плановый период 202</w:t>
      </w:r>
      <w:r w:rsidR="00192D57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и 202</w:t>
      </w:r>
      <w:r w:rsidR="00192D57">
        <w:rPr>
          <w:rFonts w:ascii="Times New Roman" w:hAnsi="Times New Roman"/>
          <w:b w:val="0"/>
          <w:sz w:val="28"/>
          <w:szCs w:val="28"/>
        </w:rPr>
        <w:t>5</w:t>
      </w:r>
      <w:r w:rsidR="00D15D99" w:rsidRPr="00D15D99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CD67F2">
        <w:rPr>
          <w:rFonts w:ascii="Times New Roman" w:hAnsi="Times New Roman"/>
          <w:b w:val="0"/>
          <w:sz w:val="28"/>
          <w:szCs w:val="28"/>
        </w:rPr>
        <w:t>»</w:t>
      </w:r>
    </w:p>
    <w:p w:rsidR="00BE386F" w:rsidRDefault="00BE386F" w:rsidP="001726A7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</w:p>
    <w:p w:rsidR="00BF3856" w:rsidRPr="001726A7" w:rsidRDefault="00052D8C" w:rsidP="001726A7">
      <w:pPr>
        <w:pStyle w:val="a7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1726A7">
        <w:rPr>
          <w:rFonts w:ascii="Times New Roman" w:hAnsi="Times New Roman"/>
          <w:b w:val="0"/>
          <w:sz w:val="28"/>
          <w:szCs w:val="28"/>
        </w:rPr>
        <w:t>Руководствуясь «Порядком разработки прогноза социально-экономического развития Алеховщинского сельского поселения Лодейнопольского муниципального района Ленинградской области», утверждённого постановлением Администрации Алеховщинского сельского поселения от 24.08.2021 года № 152, Администрация Алеховщинского сельского поселения</w:t>
      </w:r>
      <w:r w:rsidR="007C0502">
        <w:rPr>
          <w:rFonts w:ascii="Times New Roman" w:hAnsi="Times New Roman"/>
          <w:b w:val="0"/>
          <w:sz w:val="28"/>
          <w:szCs w:val="28"/>
        </w:rPr>
        <w:t xml:space="preserve"> </w:t>
      </w:r>
      <w:r w:rsidR="001726A7">
        <w:rPr>
          <w:rFonts w:ascii="Times New Roman" w:hAnsi="Times New Roman"/>
          <w:sz w:val="28"/>
          <w:szCs w:val="28"/>
        </w:rPr>
        <w:t>постановляет</w:t>
      </w:r>
      <w:r w:rsidR="00BF3856" w:rsidRPr="001726A7">
        <w:rPr>
          <w:rFonts w:ascii="Times New Roman" w:hAnsi="Times New Roman"/>
          <w:sz w:val="28"/>
          <w:szCs w:val="28"/>
        </w:rPr>
        <w:t>:</w:t>
      </w:r>
      <w:r w:rsidR="001726A7">
        <w:rPr>
          <w:rFonts w:ascii="Times New Roman" w:hAnsi="Times New Roman"/>
          <w:color w:val="00B050"/>
          <w:sz w:val="28"/>
          <w:szCs w:val="28"/>
        </w:rPr>
        <w:tab/>
      </w:r>
      <w:r w:rsidR="001726A7">
        <w:rPr>
          <w:rFonts w:ascii="Times New Roman" w:hAnsi="Times New Roman"/>
          <w:color w:val="00B050"/>
          <w:sz w:val="28"/>
          <w:szCs w:val="28"/>
        </w:rPr>
        <w:tab/>
      </w:r>
    </w:p>
    <w:p w:rsidR="001726A7" w:rsidRDefault="001726A7" w:rsidP="001726A7">
      <w:pPr>
        <w:pStyle w:val="a7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BF3856">
        <w:rPr>
          <w:rFonts w:ascii="Times New Roman" w:hAnsi="Times New Roman"/>
          <w:b w:val="0"/>
          <w:sz w:val="28"/>
          <w:szCs w:val="28"/>
        </w:rPr>
        <w:t xml:space="preserve">Внести в  Постановление  Администрации </w:t>
      </w:r>
      <w:r w:rsidR="00322699">
        <w:rPr>
          <w:rFonts w:ascii="Times New Roman" w:hAnsi="Times New Roman"/>
          <w:b w:val="0"/>
          <w:sz w:val="28"/>
          <w:szCs w:val="28"/>
        </w:rPr>
        <w:t xml:space="preserve">Алеховщинского </w:t>
      </w:r>
      <w:r w:rsidR="00BF3856">
        <w:rPr>
          <w:rFonts w:ascii="Times New Roman" w:hAnsi="Times New Roman"/>
          <w:b w:val="0"/>
          <w:sz w:val="28"/>
          <w:szCs w:val="28"/>
        </w:rPr>
        <w:t>сельского</w:t>
      </w:r>
      <w:r w:rsidR="007C0502">
        <w:rPr>
          <w:rFonts w:ascii="Times New Roman" w:hAnsi="Times New Roman"/>
          <w:b w:val="0"/>
          <w:sz w:val="28"/>
          <w:szCs w:val="28"/>
        </w:rPr>
        <w:t xml:space="preserve"> </w:t>
      </w:r>
      <w:r w:rsidR="00BF3856">
        <w:rPr>
          <w:rFonts w:ascii="Times New Roman" w:hAnsi="Times New Roman"/>
          <w:b w:val="0"/>
          <w:sz w:val="28"/>
          <w:szCs w:val="28"/>
        </w:rPr>
        <w:t xml:space="preserve">поселения от </w:t>
      </w:r>
      <w:r w:rsidR="00192D57">
        <w:rPr>
          <w:rFonts w:ascii="Times New Roman" w:hAnsi="Times New Roman"/>
          <w:b w:val="0"/>
          <w:sz w:val="28"/>
          <w:szCs w:val="28"/>
        </w:rPr>
        <w:t>26</w:t>
      </w:r>
      <w:r w:rsidR="00BF3856">
        <w:rPr>
          <w:rFonts w:ascii="Times New Roman" w:hAnsi="Times New Roman"/>
          <w:b w:val="0"/>
          <w:sz w:val="28"/>
          <w:szCs w:val="28"/>
        </w:rPr>
        <w:t>.10.202</w:t>
      </w:r>
      <w:r w:rsidR="00192D57">
        <w:rPr>
          <w:rFonts w:ascii="Times New Roman" w:hAnsi="Times New Roman"/>
          <w:b w:val="0"/>
          <w:sz w:val="28"/>
          <w:szCs w:val="28"/>
        </w:rPr>
        <w:t>2</w:t>
      </w:r>
      <w:r w:rsidR="00BF3856">
        <w:rPr>
          <w:rFonts w:ascii="Times New Roman" w:hAnsi="Times New Roman"/>
          <w:b w:val="0"/>
          <w:sz w:val="28"/>
          <w:szCs w:val="28"/>
        </w:rPr>
        <w:t>г №</w:t>
      </w:r>
      <w:r w:rsidR="00322699">
        <w:rPr>
          <w:rFonts w:ascii="Times New Roman" w:hAnsi="Times New Roman"/>
          <w:b w:val="0"/>
          <w:sz w:val="28"/>
          <w:szCs w:val="28"/>
        </w:rPr>
        <w:t xml:space="preserve">  2</w:t>
      </w:r>
      <w:r w:rsidR="00192D57">
        <w:rPr>
          <w:rFonts w:ascii="Times New Roman" w:hAnsi="Times New Roman"/>
          <w:b w:val="0"/>
          <w:sz w:val="28"/>
          <w:szCs w:val="28"/>
        </w:rPr>
        <w:t>62</w:t>
      </w:r>
      <w:r w:rsidR="00BF3856">
        <w:rPr>
          <w:rFonts w:ascii="Times New Roman" w:hAnsi="Times New Roman"/>
          <w:b w:val="0"/>
          <w:sz w:val="28"/>
          <w:szCs w:val="28"/>
        </w:rPr>
        <w:t xml:space="preserve"> «О</w:t>
      </w:r>
      <w:r w:rsidR="00BF3856" w:rsidRPr="004D2376">
        <w:rPr>
          <w:rFonts w:ascii="Times New Roman" w:hAnsi="Times New Roman"/>
          <w:b w:val="0"/>
          <w:sz w:val="28"/>
          <w:szCs w:val="28"/>
        </w:rPr>
        <w:t xml:space="preserve">б утверждении </w:t>
      </w:r>
      <w:r w:rsidR="00BF3856">
        <w:rPr>
          <w:rFonts w:ascii="Times New Roman" w:hAnsi="Times New Roman"/>
          <w:b w:val="0"/>
          <w:sz w:val="28"/>
          <w:szCs w:val="28"/>
        </w:rPr>
        <w:t xml:space="preserve">основных показателей </w:t>
      </w:r>
      <w:r w:rsidR="00BF3856" w:rsidRPr="004D2376">
        <w:rPr>
          <w:rFonts w:ascii="Times New Roman" w:hAnsi="Times New Roman"/>
          <w:b w:val="0"/>
          <w:sz w:val="28"/>
          <w:szCs w:val="28"/>
        </w:rPr>
        <w:t>прогноза</w:t>
      </w:r>
      <w:r w:rsidR="007C0502">
        <w:rPr>
          <w:rFonts w:ascii="Times New Roman" w:hAnsi="Times New Roman"/>
          <w:b w:val="0"/>
          <w:sz w:val="28"/>
          <w:szCs w:val="28"/>
        </w:rPr>
        <w:t xml:space="preserve"> </w:t>
      </w:r>
      <w:r w:rsidR="00BF3856" w:rsidRPr="004D2376">
        <w:rPr>
          <w:rFonts w:ascii="Times New Roman" w:hAnsi="Times New Roman"/>
          <w:b w:val="0"/>
          <w:sz w:val="28"/>
          <w:szCs w:val="28"/>
        </w:rPr>
        <w:t xml:space="preserve">социально-экономического развития </w:t>
      </w:r>
      <w:r w:rsidR="00322699">
        <w:rPr>
          <w:rFonts w:ascii="Times New Roman" w:hAnsi="Times New Roman"/>
          <w:b w:val="0"/>
          <w:sz w:val="28"/>
          <w:szCs w:val="28"/>
        </w:rPr>
        <w:t xml:space="preserve">Алеховщинского </w:t>
      </w:r>
      <w:r w:rsidR="00BF3856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7C0502">
        <w:rPr>
          <w:rFonts w:ascii="Times New Roman" w:hAnsi="Times New Roman"/>
          <w:b w:val="0"/>
          <w:sz w:val="28"/>
          <w:szCs w:val="28"/>
        </w:rPr>
        <w:t xml:space="preserve"> </w:t>
      </w:r>
      <w:r w:rsidR="00BF3856">
        <w:rPr>
          <w:rFonts w:ascii="Times New Roman" w:hAnsi="Times New Roman"/>
          <w:b w:val="0"/>
          <w:sz w:val="28"/>
          <w:szCs w:val="28"/>
        </w:rPr>
        <w:t xml:space="preserve">Лодейнопольского муниципального района Ленинградской области </w:t>
      </w:r>
      <w:r w:rsidR="00BF3856" w:rsidRPr="00755EA1">
        <w:rPr>
          <w:rFonts w:ascii="Times New Roman" w:hAnsi="Times New Roman"/>
          <w:b w:val="0"/>
          <w:sz w:val="28"/>
          <w:szCs w:val="28"/>
        </w:rPr>
        <w:t>на 20</w:t>
      </w:r>
      <w:r w:rsidR="00BF3856">
        <w:rPr>
          <w:rFonts w:ascii="Times New Roman" w:hAnsi="Times New Roman"/>
          <w:b w:val="0"/>
          <w:sz w:val="28"/>
          <w:szCs w:val="28"/>
        </w:rPr>
        <w:t>2</w:t>
      </w:r>
      <w:r w:rsidR="00192D57">
        <w:rPr>
          <w:rFonts w:ascii="Times New Roman" w:hAnsi="Times New Roman"/>
          <w:b w:val="0"/>
          <w:sz w:val="28"/>
          <w:szCs w:val="28"/>
        </w:rPr>
        <w:t>3</w:t>
      </w:r>
      <w:r w:rsidR="00BF3856" w:rsidRPr="00755EA1">
        <w:rPr>
          <w:rFonts w:ascii="Times New Roman" w:hAnsi="Times New Roman"/>
          <w:b w:val="0"/>
          <w:sz w:val="28"/>
          <w:szCs w:val="28"/>
        </w:rPr>
        <w:t xml:space="preserve"> год и на плановый период 20</w:t>
      </w:r>
      <w:r w:rsidR="00BF3856">
        <w:rPr>
          <w:rFonts w:ascii="Times New Roman" w:hAnsi="Times New Roman"/>
          <w:b w:val="0"/>
          <w:sz w:val="28"/>
          <w:szCs w:val="28"/>
        </w:rPr>
        <w:t>2</w:t>
      </w:r>
      <w:r w:rsidR="00192D57">
        <w:rPr>
          <w:rFonts w:ascii="Times New Roman" w:hAnsi="Times New Roman"/>
          <w:b w:val="0"/>
          <w:sz w:val="28"/>
          <w:szCs w:val="28"/>
        </w:rPr>
        <w:t>4</w:t>
      </w:r>
      <w:r w:rsidR="00BF3856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192D57">
        <w:rPr>
          <w:rFonts w:ascii="Times New Roman" w:hAnsi="Times New Roman"/>
          <w:b w:val="0"/>
          <w:sz w:val="28"/>
          <w:szCs w:val="28"/>
        </w:rPr>
        <w:t>5</w:t>
      </w:r>
      <w:r w:rsidR="00BF3856" w:rsidRPr="00755EA1">
        <w:rPr>
          <w:rFonts w:ascii="Times New Roman" w:hAnsi="Times New Roman"/>
          <w:b w:val="0"/>
          <w:sz w:val="28"/>
          <w:szCs w:val="28"/>
        </w:rPr>
        <w:t>годов</w:t>
      </w:r>
      <w:r w:rsidR="00BF3856">
        <w:rPr>
          <w:rFonts w:ascii="Times New Roman" w:hAnsi="Times New Roman"/>
          <w:b w:val="0"/>
          <w:sz w:val="28"/>
          <w:szCs w:val="28"/>
        </w:rPr>
        <w:t>» (далее</w:t>
      </w:r>
      <w:r w:rsidR="007C0502">
        <w:rPr>
          <w:rFonts w:ascii="Times New Roman" w:hAnsi="Times New Roman"/>
          <w:b w:val="0"/>
          <w:sz w:val="28"/>
          <w:szCs w:val="28"/>
        </w:rPr>
        <w:t xml:space="preserve"> </w:t>
      </w:r>
      <w:r w:rsidR="00BF3856">
        <w:rPr>
          <w:rFonts w:ascii="Times New Roman" w:hAnsi="Times New Roman"/>
          <w:b w:val="0"/>
          <w:sz w:val="28"/>
          <w:szCs w:val="28"/>
        </w:rPr>
        <w:t>-</w:t>
      </w:r>
      <w:r w:rsidR="007C0502">
        <w:rPr>
          <w:rFonts w:ascii="Times New Roman" w:hAnsi="Times New Roman"/>
          <w:b w:val="0"/>
          <w:sz w:val="28"/>
          <w:szCs w:val="28"/>
        </w:rPr>
        <w:t xml:space="preserve"> </w:t>
      </w:r>
      <w:r w:rsidR="00BF3856">
        <w:rPr>
          <w:rFonts w:ascii="Times New Roman" w:hAnsi="Times New Roman"/>
          <w:b w:val="0"/>
          <w:sz w:val="28"/>
          <w:szCs w:val="28"/>
        </w:rPr>
        <w:t>постановление) следующие изменения</w:t>
      </w:r>
      <w:r w:rsidR="00BF3856" w:rsidRPr="009F3581">
        <w:rPr>
          <w:rFonts w:ascii="Times New Roman" w:hAnsi="Times New Roman"/>
          <w:b w:val="0"/>
          <w:sz w:val="28"/>
          <w:szCs w:val="28"/>
        </w:rPr>
        <w:t>:</w:t>
      </w:r>
      <w:r>
        <w:rPr>
          <w:rFonts w:ascii="Times New Roman" w:hAnsi="Times New Roman"/>
          <w:b w:val="0"/>
          <w:sz w:val="28"/>
          <w:szCs w:val="28"/>
        </w:rPr>
        <w:tab/>
      </w:r>
    </w:p>
    <w:p w:rsidR="00BF3856" w:rsidRPr="009F3581" w:rsidRDefault="001726A7" w:rsidP="001726A7">
      <w:pPr>
        <w:pStyle w:val="a7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</w:t>
      </w:r>
      <w:r w:rsidR="00BF3856">
        <w:rPr>
          <w:rFonts w:ascii="Times New Roman" w:hAnsi="Times New Roman"/>
          <w:b w:val="0"/>
          <w:sz w:val="28"/>
          <w:szCs w:val="28"/>
        </w:rPr>
        <w:t xml:space="preserve">Изложить раздел </w:t>
      </w:r>
      <w:r w:rsidR="00BF3856" w:rsidRPr="0014629B">
        <w:rPr>
          <w:rFonts w:ascii="Times New Roman" w:hAnsi="Times New Roman"/>
          <w:b w:val="0"/>
          <w:bCs/>
          <w:sz w:val="28"/>
          <w:szCs w:val="28"/>
        </w:rPr>
        <w:t>XI</w:t>
      </w:r>
      <w:r w:rsidR="007C050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F3856">
        <w:rPr>
          <w:rFonts w:ascii="Times New Roman" w:hAnsi="Times New Roman"/>
          <w:b w:val="0"/>
          <w:sz w:val="28"/>
          <w:szCs w:val="28"/>
        </w:rPr>
        <w:t>приложения к постановлению в новой редакции согласно приложению.</w:t>
      </w:r>
    </w:p>
    <w:p w:rsidR="001726A7" w:rsidRDefault="00BF3856" w:rsidP="00172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D67F2">
        <w:rPr>
          <w:rFonts w:ascii="Times New Roman" w:hAnsi="Times New Roman"/>
          <w:sz w:val="28"/>
          <w:szCs w:val="28"/>
        </w:rPr>
        <w:t>2. Постановление подлежит размещению на официальном сайте.</w:t>
      </w:r>
    </w:p>
    <w:p w:rsidR="00BF3856" w:rsidRPr="001726A7" w:rsidRDefault="00BF3856" w:rsidP="00172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B23A6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BF3856" w:rsidRPr="00057CFF" w:rsidRDefault="00BF3856" w:rsidP="001726A7">
      <w:pPr>
        <w:spacing w:after="0"/>
        <w:jc w:val="both"/>
        <w:rPr>
          <w:bCs/>
          <w:sz w:val="28"/>
          <w:szCs w:val="28"/>
        </w:rPr>
      </w:pPr>
    </w:p>
    <w:p w:rsidR="00BF3856" w:rsidRDefault="00BF3856" w:rsidP="00BE386F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</w:p>
    <w:p w:rsidR="00BF3856" w:rsidRDefault="00BF3856" w:rsidP="00BE386F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</w:p>
    <w:p w:rsidR="00BF3856" w:rsidRDefault="00BF3856" w:rsidP="00BE386F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</w:p>
    <w:p w:rsidR="00BF3856" w:rsidRDefault="00BF3856" w:rsidP="00BE386F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</w:p>
    <w:p w:rsidR="00573B1E" w:rsidRDefault="00573B1E" w:rsidP="00573B1E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</w:t>
      </w:r>
    </w:p>
    <w:p w:rsidR="00573B1E" w:rsidRDefault="00573B1E" w:rsidP="00573B1E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Алеховщинского сельского поселения                                          С.В.Сорокин</w:t>
      </w:r>
    </w:p>
    <w:p w:rsidR="00AD7813" w:rsidRDefault="00AD7813" w:rsidP="00AD7813">
      <w:pPr>
        <w:shd w:val="clear" w:color="auto" w:fill="FFFFFF"/>
        <w:tabs>
          <w:tab w:val="left" w:pos="5985"/>
          <w:tab w:val="left" w:pos="8460"/>
          <w:tab w:val="right" w:pos="14448"/>
        </w:tabs>
        <w:spacing w:line="252" w:lineRule="exact"/>
        <w:ind w:right="122"/>
        <w:jc w:val="center"/>
        <w:rPr>
          <w:sz w:val="28"/>
          <w:szCs w:val="28"/>
        </w:rPr>
        <w:sectPr w:rsidR="00AD7813" w:rsidSect="00AD78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7813" w:rsidRDefault="00AD7813" w:rsidP="00B249A9"/>
    <w:p w:rsidR="007B6245" w:rsidRPr="00192D57" w:rsidRDefault="007B6245" w:rsidP="00573B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2D57">
        <w:rPr>
          <w:rFonts w:ascii="Times New Roman" w:hAnsi="Times New Roman"/>
          <w:sz w:val="28"/>
          <w:szCs w:val="28"/>
        </w:rPr>
        <w:t>Приложение</w:t>
      </w:r>
    </w:p>
    <w:p w:rsidR="007B6245" w:rsidRPr="00192D57" w:rsidRDefault="007B6245" w:rsidP="00573B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2D5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B6245" w:rsidRPr="00192D57" w:rsidRDefault="007B6245" w:rsidP="001966EA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192D57">
        <w:rPr>
          <w:rFonts w:ascii="Times New Roman" w:hAnsi="Times New Roman"/>
          <w:sz w:val="28"/>
          <w:szCs w:val="28"/>
        </w:rPr>
        <w:t>Алеховщинского сельского поселения</w:t>
      </w:r>
    </w:p>
    <w:p w:rsidR="007B6245" w:rsidRPr="00192D57" w:rsidRDefault="007B6245" w:rsidP="00573B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2D57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</w:p>
    <w:p w:rsidR="007B6245" w:rsidRPr="00192D57" w:rsidRDefault="007B6245" w:rsidP="00573B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2D57">
        <w:rPr>
          <w:rFonts w:ascii="Times New Roman" w:hAnsi="Times New Roman"/>
          <w:sz w:val="28"/>
          <w:szCs w:val="28"/>
        </w:rPr>
        <w:t>Ленинградской области от</w:t>
      </w:r>
      <w:r w:rsidR="00192D57" w:rsidRPr="00192D57">
        <w:rPr>
          <w:rFonts w:ascii="Times New Roman" w:hAnsi="Times New Roman"/>
          <w:sz w:val="28"/>
          <w:szCs w:val="28"/>
        </w:rPr>
        <w:t xml:space="preserve"> 26.10.2022</w:t>
      </w:r>
      <w:r w:rsidRPr="00192D57">
        <w:rPr>
          <w:rFonts w:ascii="Times New Roman" w:hAnsi="Times New Roman"/>
          <w:sz w:val="28"/>
          <w:szCs w:val="28"/>
        </w:rPr>
        <w:t xml:space="preserve"> г. №2</w:t>
      </w:r>
      <w:r w:rsidR="00192D57" w:rsidRPr="00192D57">
        <w:rPr>
          <w:rFonts w:ascii="Times New Roman" w:hAnsi="Times New Roman"/>
          <w:sz w:val="28"/>
          <w:szCs w:val="28"/>
        </w:rPr>
        <w:t>62</w:t>
      </w:r>
    </w:p>
    <w:p w:rsidR="00063788" w:rsidRPr="00192D57" w:rsidRDefault="004B06BD" w:rsidP="00573B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2D57">
        <w:rPr>
          <w:rFonts w:ascii="Times New Roman" w:hAnsi="Times New Roman"/>
          <w:sz w:val="28"/>
          <w:szCs w:val="28"/>
        </w:rPr>
        <w:t>Приложение</w:t>
      </w:r>
    </w:p>
    <w:tbl>
      <w:tblPr>
        <w:tblW w:w="15484" w:type="dxa"/>
        <w:tblLook w:val="04A0"/>
      </w:tblPr>
      <w:tblGrid>
        <w:gridCol w:w="8188"/>
        <w:gridCol w:w="7296"/>
      </w:tblGrid>
      <w:tr w:rsidR="00192D57" w:rsidRPr="00192D57" w:rsidTr="001966EA">
        <w:trPr>
          <w:trHeight w:val="375"/>
        </w:trPr>
        <w:tc>
          <w:tcPr>
            <w:tcW w:w="8188" w:type="dxa"/>
            <w:shd w:val="clear" w:color="auto" w:fill="auto"/>
            <w:noWrap/>
            <w:vAlign w:val="bottom"/>
          </w:tcPr>
          <w:p w:rsidR="00063788" w:rsidRPr="00192D57" w:rsidRDefault="00063788" w:rsidP="00573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shd w:val="clear" w:color="auto" w:fill="auto"/>
            <w:noWrap/>
            <w:vAlign w:val="bottom"/>
          </w:tcPr>
          <w:p w:rsidR="00063788" w:rsidRPr="00192D57" w:rsidRDefault="00063788" w:rsidP="00573B1E">
            <w:pPr>
              <w:spacing w:after="0" w:line="240" w:lineRule="auto"/>
              <w:ind w:left="511" w:hanging="51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редакции постановления Администрации</w:t>
            </w:r>
          </w:p>
        </w:tc>
      </w:tr>
      <w:tr w:rsidR="00192D57" w:rsidRPr="00192D57" w:rsidTr="001966EA">
        <w:trPr>
          <w:trHeight w:val="375"/>
        </w:trPr>
        <w:tc>
          <w:tcPr>
            <w:tcW w:w="15484" w:type="dxa"/>
            <w:gridSpan w:val="2"/>
            <w:shd w:val="clear" w:color="auto" w:fill="auto"/>
            <w:noWrap/>
            <w:vAlign w:val="bottom"/>
          </w:tcPr>
          <w:p w:rsidR="00063788" w:rsidRPr="00192D57" w:rsidRDefault="00DB2C5F" w:rsidP="00573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Алеховщинского сельского </w:t>
            </w:r>
            <w:r w:rsidR="00063788" w:rsidRPr="00192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</w:p>
          <w:p w:rsidR="00063788" w:rsidRPr="00192D57" w:rsidRDefault="00063788" w:rsidP="00573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Лодейнопольского муниципального района</w:t>
            </w:r>
          </w:p>
        </w:tc>
      </w:tr>
      <w:tr w:rsidR="00192D57" w:rsidRPr="00192D57" w:rsidTr="001966EA">
        <w:trPr>
          <w:trHeight w:val="375"/>
        </w:trPr>
        <w:tc>
          <w:tcPr>
            <w:tcW w:w="15484" w:type="dxa"/>
            <w:gridSpan w:val="2"/>
            <w:shd w:val="clear" w:color="auto" w:fill="auto"/>
            <w:noWrap/>
            <w:vAlign w:val="bottom"/>
          </w:tcPr>
          <w:p w:rsidR="00063788" w:rsidRPr="00192D57" w:rsidRDefault="00DB2C5F" w:rsidP="00192D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192D57" w:rsidRPr="00192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192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.12.202</w:t>
            </w:r>
            <w:r w:rsidR="00192D57" w:rsidRPr="00192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92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 № </w:t>
            </w:r>
            <w:r w:rsidR="00192D57" w:rsidRPr="00192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</w:t>
            </w:r>
          </w:p>
        </w:tc>
      </w:tr>
    </w:tbl>
    <w:p w:rsidR="00063788" w:rsidRDefault="00063788" w:rsidP="007B62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959" w:type="dxa"/>
        <w:tblLayout w:type="fixed"/>
        <w:tblLook w:val="04A0"/>
      </w:tblPr>
      <w:tblGrid>
        <w:gridCol w:w="11341"/>
      </w:tblGrid>
      <w:tr w:rsidR="00AF4082" w:rsidRPr="00552E20" w:rsidTr="001966EA">
        <w:trPr>
          <w:trHeight w:val="37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F4082" w:rsidRPr="00552E20" w:rsidRDefault="00AF4082" w:rsidP="002175D5">
            <w:pPr>
              <w:spacing w:after="0" w:line="240" w:lineRule="auto"/>
              <w:ind w:left="-1194" w:firstLine="179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Основные показатели прогноза социально-экономического развития</w:t>
            </w:r>
          </w:p>
        </w:tc>
      </w:tr>
      <w:tr w:rsidR="00AF4082" w:rsidRPr="00552E20" w:rsidTr="001966EA">
        <w:trPr>
          <w:trHeight w:val="37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F26DF" w:rsidRPr="00552E20" w:rsidRDefault="00AF4082" w:rsidP="005F5AB7">
            <w:pPr>
              <w:spacing w:after="0" w:line="240" w:lineRule="auto"/>
              <w:ind w:left="-1194" w:firstLine="179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Алеховщинского сельского поселения</w:t>
            </w:r>
            <w:r w:rsidR="00BF26DF" w:rsidRPr="00BF26DF">
              <w:rPr>
                <w:rFonts w:ascii="Times New Roman" w:hAnsi="Times New Roman"/>
                <w:b/>
                <w:sz w:val="28"/>
                <w:szCs w:val="28"/>
              </w:rPr>
              <w:t>Лодейнопольского муниципального района</w:t>
            </w:r>
          </w:p>
          <w:tbl>
            <w:tblPr>
              <w:tblW w:w="10031" w:type="dxa"/>
              <w:tblInd w:w="1560" w:type="dxa"/>
              <w:tblLayout w:type="fixed"/>
              <w:tblLook w:val="04A0"/>
            </w:tblPr>
            <w:tblGrid>
              <w:gridCol w:w="10031"/>
            </w:tblGrid>
            <w:tr w:rsidR="00BF26DF" w:rsidRPr="00881885" w:rsidTr="001966EA">
              <w:trPr>
                <w:trHeight w:val="130"/>
              </w:trPr>
              <w:tc>
                <w:tcPr>
                  <w:tcW w:w="10031" w:type="dxa"/>
                  <w:shd w:val="clear" w:color="auto" w:fill="auto"/>
                  <w:noWrap/>
                  <w:vAlign w:val="bottom"/>
                </w:tcPr>
                <w:p w:rsidR="00BF26DF" w:rsidRPr="00BF26DF" w:rsidRDefault="001966EA" w:rsidP="001966E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Ленинградской области на 2023</w:t>
                  </w:r>
                  <w:r w:rsidR="00BF26DF" w:rsidRPr="00BF26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-202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BF26DF" w:rsidRPr="00BF26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годы</w:t>
                  </w:r>
                </w:p>
              </w:tc>
            </w:tr>
          </w:tbl>
          <w:p w:rsidR="00AF4082" w:rsidRPr="00552E20" w:rsidRDefault="00AF4082" w:rsidP="00BF26DF">
            <w:pPr>
              <w:spacing w:after="0" w:line="240" w:lineRule="auto"/>
              <w:ind w:left="-1194" w:firstLine="179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97A24" w:rsidRDefault="00A97A24">
      <w:pPr>
        <w:rPr>
          <w:rFonts w:ascii="Times New Roman" w:hAnsi="Times New Roman"/>
        </w:rPr>
      </w:pPr>
    </w:p>
    <w:p w:rsidR="003F6A1E" w:rsidRDefault="003F6A1E">
      <w:pPr>
        <w:rPr>
          <w:rFonts w:ascii="Times New Roman" w:hAnsi="Times New Roman"/>
        </w:rPr>
      </w:pPr>
    </w:p>
    <w:tbl>
      <w:tblPr>
        <w:tblW w:w="15026" w:type="dxa"/>
        <w:tblInd w:w="93" w:type="dxa"/>
        <w:tblLook w:val="04A0"/>
      </w:tblPr>
      <w:tblGrid>
        <w:gridCol w:w="1030"/>
        <w:gridCol w:w="4695"/>
        <w:gridCol w:w="1898"/>
        <w:gridCol w:w="1406"/>
        <w:gridCol w:w="1635"/>
        <w:gridCol w:w="1432"/>
        <w:gridCol w:w="1395"/>
        <w:gridCol w:w="1535"/>
      </w:tblGrid>
      <w:tr w:rsidR="003F6A1E" w:rsidRPr="007B064B" w:rsidTr="008C7D67">
        <w:trPr>
          <w:trHeight w:val="540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1E" w:rsidRPr="00552E20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№ п/п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1E" w:rsidRPr="00552E20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Наименование, раздела, показателя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1E" w:rsidRPr="00552E20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1E" w:rsidRPr="007B064B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B064B">
              <w:rPr>
                <w:rFonts w:ascii="Times New Roman" w:eastAsia="Times New Roman" w:hAnsi="Times New Roman"/>
                <w:bCs/>
                <w:lang w:eastAsia="ru-RU"/>
              </w:rPr>
              <w:t>Отчет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1E" w:rsidRPr="007B064B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B064B">
              <w:rPr>
                <w:rFonts w:ascii="Times New Roman" w:eastAsia="Times New Roman" w:hAnsi="Times New Roman"/>
                <w:bCs/>
                <w:lang w:eastAsia="ru-RU"/>
              </w:rPr>
              <w:t>Оценка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1E" w:rsidRPr="007B064B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B064B">
              <w:rPr>
                <w:rFonts w:ascii="Times New Roman" w:eastAsia="Times New Roman" w:hAnsi="Times New Roman"/>
                <w:bCs/>
                <w:lang w:eastAsia="ru-RU"/>
              </w:rPr>
              <w:t>Прогноз</w:t>
            </w:r>
          </w:p>
        </w:tc>
      </w:tr>
      <w:tr w:rsidR="003F6A1E" w:rsidRPr="00552E20" w:rsidTr="008C7D67">
        <w:trPr>
          <w:trHeight w:val="270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1E" w:rsidRPr="00552E20" w:rsidRDefault="003F6A1E" w:rsidP="008C7D6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1E" w:rsidRPr="00552E20" w:rsidRDefault="003F6A1E" w:rsidP="008C7D6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1E" w:rsidRPr="00552E20" w:rsidRDefault="003F6A1E" w:rsidP="008C7D6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1E" w:rsidRPr="00552E20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1E" w:rsidRPr="00552E20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1E" w:rsidRPr="00552E20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1E" w:rsidRPr="00552E20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1E" w:rsidRPr="00552E20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F6A1E" w:rsidRPr="00552E20" w:rsidTr="008C7D67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552E20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XI</w:t>
            </w:r>
          </w:p>
        </w:tc>
        <w:tc>
          <w:tcPr>
            <w:tcW w:w="13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552E20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 xml:space="preserve">Бюджет муниципального образования </w:t>
            </w:r>
          </w:p>
        </w:tc>
      </w:tr>
      <w:tr w:rsidR="003F6A1E" w:rsidRPr="007A40CC" w:rsidTr="008C7D67">
        <w:trPr>
          <w:trHeight w:val="67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Доходы бюджета муниципального образования, всего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7A40CC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40CC">
              <w:rPr>
                <w:rFonts w:ascii="Times New Roman" w:eastAsia="Times New Roman" w:hAnsi="Times New Roman"/>
                <w:b/>
                <w:bCs/>
                <w:lang w:eastAsia="ru-RU"/>
              </w:rPr>
              <w:t>69347,6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7A40CC" w:rsidRDefault="003F6A1E" w:rsidP="008C7D6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40CC">
              <w:rPr>
                <w:rFonts w:ascii="Times New Roman" w:hAnsi="Times New Roman"/>
                <w:b/>
                <w:bCs/>
                <w:sz w:val="20"/>
                <w:szCs w:val="20"/>
              </w:rPr>
              <w:t>58431,8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b/>
                <w:bCs/>
                <w:lang w:eastAsia="ru-RU"/>
              </w:rPr>
              <w:t>63032,0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b/>
                <w:bCs/>
                <w:lang w:eastAsia="ru-RU"/>
              </w:rPr>
              <w:t>59107,3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b/>
                <w:bCs/>
                <w:lang w:eastAsia="ru-RU"/>
              </w:rPr>
              <w:t>58875,5</w:t>
            </w:r>
          </w:p>
        </w:tc>
      </w:tr>
      <w:tr w:rsidR="003F6A1E" w:rsidRPr="00194039" w:rsidTr="008C7D67">
        <w:trPr>
          <w:trHeight w:val="54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 xml:space="preserve"> Собственные (налоговые и неналоговые)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15118,6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16047,3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16751,7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17284,6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17994,2</w:t>
            </w:r>
          </w:p>
        </w:tc>
      </w:tr>
      <w:tr w:rsidR="003F6A1E" w:rsidRPr="00194039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1.1.2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 xml:space="preserve">   Налог на доходы физических лиц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2695,2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2734,6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2902,4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3111,4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3332,4</w:t>
            </w:r>
          </w:p>
        </w:tc>
      </w:tr>
      <w:tr w:rsidR="003F6A1E" w:rsidRPr="00194039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1.1.3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7233,8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8749,3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9099,3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9463,2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9841,8</w:t>
            </w:r>
          </w:p>
        </w:tc>
      </w:tr>
      <w:tr w:rsidR="003F6A1E" w:rsidRPr="00194039" w:rsidTr="008C7D67">
        <w:trPr>
          <w:trHeight w:val="27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1.1.4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 xml:space="preserve">   Налоги на совокупный доход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23,4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F6A1E" w:rsidRPr="00194039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lastRenderedPageBreak/>
              <w:t>1.1.4.1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3F6A1E" w:rsidRPr="00194039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1.1.4.2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3F6A1E" w:rsidRPr="00194039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1.1.4.3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23,4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F6A1E" w:rsidRPr="00194039" w:rsidTr="008C7D67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1.1.5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налог на имущество,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2328,5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2700,0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3000,0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3110,0</w:t>
            </w:r>
          </w:p>
        </w:tc>
      </w:tr>
      <w:tr w:rsidR="003F6A1E" w:rsidRPr="00194039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1.1.5.1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налоги на имущество физ. лиц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352,4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500,0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660,0</w:t>
            </w:r>
          </w:p>
        </w:tc>
      </w:tr>
      <w:tr w:rsidR="003F6A1E" w:rsidRPr="00194039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1.1.5.2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1976,1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2200,0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2350,0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2450,0</w:t>
            </w:r>
          </w:p>
        </w:tc>
      </w:tr>
      <w:tr w:rsidR="003F6A1E" w:rsidRPr="00194039" w:rsidTr="008C7D67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1.1.6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государственная пошлина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25,0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3F6A1E" w:rsidRPr="00194039" w:rsidTr="008C7D67">
        <w:trPr>
          <w:trHeight w:val="84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1.1.7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F6A1E" w:rsidRPr="00194039" w:rsidTr="008C7D67">
        <w:trPr>
          <w:trHeight w:val="63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1.1.8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1117,9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945,0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985,0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845,0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845,0</w:t>
            </w:r>
          </w:p>
        </w:tc>
      </w:tr>
      <w:tr w:rsidR="003F6A1E" w:rsidRPr="00194039" w:rsidTr="008C7D67">
        <w:trPr>
          <w:trHeight w:val="5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1.1.9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и  компенсации затрат государства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782,6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870,0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</w:tr>
      <w:tr w:rsidR="003F6A1E" w:rsidRPr="00194039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1.1.10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F6A1E" w:rsidRPr="00194039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1.1.11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Штрафные санкции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F6A1E" w:rsidRPr="00194039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1.1.12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862,9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F6A1E" w:rsidRPr="00731C77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 xml:space="preserve"> Безвозмездные поступления, всего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54229,0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42384,5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46280,3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41822,7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40881,3</w:t>
            </w:r>
          </w:p>
        </w:tc>
      </w:tr>
      <w:tr w:rsidR="003F6A1E" w:rsidRPr="00194039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1.2.1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26895,7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29477,9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821A43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21A43">
              <w:rPr>
                <w:rFonts w:ascii="Times New Roman" w:eastAsia="Times New Roman" w:hAnsi="Times New Roman"/>
                <w:lang w:eastAsia="ru-RU"/>
              </w:rPr>
              <w:t>31414,9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821A43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21A43">
              <w:rPr>
                <w:rFonts w:ascii="Times New Roman" w:eastAsia="Times New Roman" w:hAnsi="Times New Roman"/>
                <w:lang w:eastAsia="ru-RU"/>
              </w:rPr>
              <w:t>32294,5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821A43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21A43">
              <w:rPr>
                <w:rFonts w:ascii="Times New Roman" w:eastAsia="Times New Roman" w:hAnsi="Times New Roman"/>
                <w:lang w:eastAsia="ru-RU"/>
              </w:rPr>
              <w:t>33121,6</w:t>
            </w:r>
          </w:p>
        </w:tc>
      </w:tr>
      <w:tr w:rsidR="003F6A1E" w:rsidRPr="00731C77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1.2.2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22375,2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11584,9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A1E" w:rsidRPr="00821A43" w:rsidRDefault="003F6A1E" w:rsidP="00821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1A43">
              <w:rPr>
                <w:rFonts w:ascii="Times New Roman" w:eastAsia="Times New Roman" w:hAnsi="Times New Roman"/>
                <w:lang w:eastAsia="ru-RU"/>
              </w:rPr>
              <w:t>14547,3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A1E" w:rsidRPr="00821A43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21A43">
              <w:rPr>
                <w:rFonts w:ascii="Times New Roman" w:eastAsia="Times New Roman" w:hAnsi="Times New Roman"/>
                <w:lang w:eastAsia="ru-RU"/>
              </w:rPr>
              <w:t>9196,2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A1E" w:rsidRPr="00821A43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21A43">
              <w:rPr>
                <w:rFonts w:ascii="Times New Roman" w:eastAsia="Times New Roman" w:hAnsi="Times New Roman"/>
                <w:lang w:eastAsia="ru-RU"/>
              </w:rPr>
              <w:t>7416,3</w:t>
            </w:r>
          </w:p>
        </w:tc>
      </w:tr>
      <w:tr w:rsidR="003F6A1E" w:rsidRPr="00465E62" w:rsidTr="008C7D67">
        <w:trPr>
          <w:trHeight w:val="6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1.2.3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300,9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303,1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821A43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21A43">
              <w:rPr>
                <w:rFonts w:ascii="Times New Roman" w:eastAsia="Times New Roman" w:hAnsi="Times New Roman"/>
                <w:lang w:eastAsia="ru-RU"/>
              </w:rPr>
              <w:t>318,1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821A43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21A43">
              <w:rPr>
                <w:rFonts w:ascii="Times New Roman" w:eastAsia="Times New Roman" w:hAnsi="Times New Roman"/>
                <w:lang w:eastAsia="ru-RU"/>
              </w:rPr>
              <w:t>332,0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821A43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21A43">
              <w:rPr>
                <w:rFonts w:ascii="Times New Roman" w:eastAsia="Times New Roman" w:hAnsi="Times New Roman"/>
                <w:lang w:eastAsia="ru-RU"/>
              </w:rPr>
              <w:t>343,4</w:t>
            </w:r>
          </w:p>
        </w:tc>
      </w:tr>
      <w:tr w:rsidR="003F6A1E" w:rsidRPr="00194039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1.2.4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3624,7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295,6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F6A1E" w:rsidRPr="00194039" w:rsidTr="008C7D67">
        <w:trPr>
          <w:trHeight w:val="127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lastRenderedPageBreak/>
              <w:t>1.2.5.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250,0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F6A1E" w:rsidRPr="00194039" w:rsidTr="008C7D67">
        <w:trPr>
          <w:trHeight w:val="10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1.2.6.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-65,7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473,0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F6A1E" w:rsidRPr="00194039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B737F2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7F2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B737F2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7F2">
              <w:rPr>
                <w:rFonts w:ascii="Times New Roman" w:eastAsia="Times New Roman" w:hAnsi="Times New Roman"/>
                <w:b/>
                <w:lang w:eastAsia="ru-RU"/>
              </w:rPr>
              <w:t>Расходы бюджета муниципального образования, всего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b/>
                <w:bCs/>
                <w:lang w:eastAsia="ru-RU"/>
              </w:rPr>
              <w:t>68390,6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  <w:b/>
              </w:rPr>
            </w:pPr>
            <w:r w:rsidRPr="005338D5">
              <w:rPr>
                <w:rFonts w:ascii="Times New Roman" w:hAnsi="Times New Roman"/>
                <w:b/>
              </w:rPr>
              <w:t>60886,1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b/>
                <w:bCs/>
                <w:lang w:eastAsia="ru-RU"/>
              </w:rPr>
              <w:t>64589,7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b/>
                <w:bCs/>
                <w:lang w:eastAsia="ru-RU"/>
              </w:rPr>
              <w:t>60712,9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b/>
                <w:bCs/>
                <w:lang w:eastAsia="ru-RU"/>
              </w:rPr>
              <w:t>60545,0</w:t>
            </w:r>
          </w:p>
        </w:tc>
      </w:tr>
      <w:tr w:rsidR="003F6A1E" w:rsidRPr="00194039" w:rsidTr="008C7D67">
        <w:trPr>
          <w:trHeight w:val="5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Общегосударственные расходы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9229,7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5338D5" w:rsidRDefault="003F6A1E" w:rsidP="008C7D67">
            <w:pPr>
              <w:jc w:val="right"/>
              <w:rPr>
                <w:rFonts w:ascii="Times New Roman" w:hAnsi="Times New Roman"/>
              </w:rPr>
            </w:pPr>
            <w:r w:rsidRPr="005338D5">
              <w:rPr>
                <w:rFonts w:ascii="Times New Roman" w:hAnsi="Times New Roman"/>
              </w:rPr>
              <w:t>10916,7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11419,8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11217,2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11663,3</w:t>
            </w:r>
          </w:p>
        </w:tc>
      </w:tr>
      <w:tr w:rsidR="003F6A1E" w:rsidRPr="004F3BA8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Расходы на национальную оборону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4F3BA8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BA8">
              <w:rPr>
                <w:rFonts w:ascii="Times New Roman" w:eastAsia="Times New Roman" w:hAnsi="Times New Roman"/>
                <w:lang w:eastAsia="ru-RU"/>
              </w:rPr>
              <w:t>297,4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5338D5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38D5">
              <w:rPr>
                <w:rFonts w:ascii="Times New Roman" w:eastAsia="Times New Roman" w:hAnsi="Times New Roman"/>
                <w:lang w:eastAsia="ru-RU"/>
              </w:rPr>
              <w:t>299,6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iCs/>
                <w:lang w:eastAsia="ru-RU"/>
              </w:rPr>
              <w:t>314,6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iCs/>
                <w:lang w:eastAsia="ru-RU"/>
              </w:rPr>
              <w:t>328,5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iCs/>
                <w:lang w:eastAsia="ru-RU"/>
              </w:rPr>
              <w:t>339,9</w:t>
            </w:r>
          </w:p>
        </w:tc>
      </w:tr>
      <w:tr w:rsidR="003F6A1E" w:rsidRPr="00194039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5338D5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38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i/>
                <w:iCs/>
                <w:lang w:eastAsia="ru-RU"/>
              </w:rPr>
              <w:t>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i/>
                <w:iCs/>
                <w:lang w:eastAsia="ru-RU"/>
              </w:rPr>
              <w:t>2,0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i/>
                <w:iCs/>
                <w:lang w:eastAsia="ru-RU"/>
              </w:rPr>
              <w:t>2,0</w:t>
            </w:r>
          </w:p>
        </w:tc>
      </w:tr>
      <w:tr w:rsidR="003F6A1E" w:rsidRPr="00194039" w:rsidTr="008C7D67">
        <w:trPr>
          <w:trHeight w:val="58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Расходы на национальную экономику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13817,8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5338D5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38D5">
              <w:rPr>
                <w:rFonts w:ascii="Times New Roman" w:eastAsia="Times New Roman" w:hAnsi="Times New Roman"/>
                <w:lang w:eastAsia="ru-RU"/>
              </w:rPr>
              <w:t>11635,4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11087,3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9508,2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9886,8</w:t>
            </w:r>
          </w:p>
        </w:tc>
      </w:tr>
      <w:tr w:rsidR="003F6A1E" w:rsidRPr="00194039" w:rsidTr="008C7D67">
        <w:trPr>
          <w:trHeight w:val="591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Расходы на ЖКХ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15329,0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5338D5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38D5">
              <w:rPr>
                <w:rFonts w:ascii="Times New Roman" w:eastAsia="Times New Roman" w:hAnsi="Times New Roman"/>
                <w:lang w:eastAsia="ru-RU"/>
              </w:rPr>
              <w:t>6980,8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11584,1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 xml:space="preserve">          9017,0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6706,9</w:t>
            </w:r>
          </w:p>
        </w:tc>
        <w:bookmarkStart w:id="0" w:name="_GoBack"/>
        <w:bookmarkEnd w:id="0"/>
      </w:tr>
      <w:tr w:rsidR="003F6A1E" w:rsidRPr="00194039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2.6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Расходы на Образование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5338D5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38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F6A1E" w:rsidRPr="004F3BA8" w:rsidTr="008C7D67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2.7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Расходы на Культуру и кинематографию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28119,7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5338D5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38D5">
              <w:rPr>
                <w:rFonts w:ascii="Times New Roman" w:eastAsia="Times New Roman" w:hAnsi="Times New Roman"/>
                <w:lang w:eastAsia="ru-RU"/>
              </w:rPr>
              <w:t>29400,4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28432,7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27030,3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27309,3</w:t>
            </w:r>
          </w:p>
        </w:tc>
      </w:tr>
      <w:tr w:rsidR="003F6A1E" w:rsidRPr="00194039" w:rsidTr="008C7D67">
        <w:trPr>
          <w:trHeight w:val="49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2.8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 xml:space="preserve">Расходы на Социальную политику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1592,2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1653,2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1749,2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2227,7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1892,00</w:t>
            </w:r>
          </w:p>
        </w:tc>
      </w:tr>
      <w:tr w:rsidR="003F6A1E" w:rsidRPr="00194039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2.9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Расходы на физическую культуру и спорт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F6A1E" w:rsidRPr="00194039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2.10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Муниципальный долг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F6A1E" w:rsidRPr="00194039" w:rsidTr="008C7D67">
        <w:trPr>
          <w:trHeight w:val="5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2.11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Условно утвержденные расходы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b/>
                <w:lang w:eastAsia="ru-RU"/>
              </w:rPr>
              <w:t>1382,0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b/>
                <w:lang w:eastAsia="ru-RU"/>
              </w:rPr>
              <w:t>2744,8</w:t>
            </w:r>
          </w:p>
        </w:tc>
      </w:tr>
      <w:tr w:rsidR="003F6A1E" w:rsidRPr="004F3BA8" w:rsidTr="008C7D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 xml:space="preserve">Превышение доходов над расходами (+), или расходов над доходами (-)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A1E" w:rsidRPr="00194039" w:rsidRDefault="003F6A1E" w:rsidP="008C7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>+957,0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194039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94039">
              <w:rPr>
                <w:rFonts w:ascii="Times New Roman" w:eastAsia="Times New Roman" w:hAnsi="Times New Roman"/>
                <w:lang w:eastAsia="ru-RU"/>
              </w:rPr>
              <w:t xml:space="preserve"> -2454,3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-1557,7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-1605,6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1E" w:rsidRPr="002060B0" w:rsidRDefault="003F6A1E" w:rsidP="008C7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0B0">
              <w:rPr>
                <w:rFonts w:ascii="Times New Roman" w:eastAsia="Times New Roman" w:hAnsi="Times New Roman"/>
                <w:lang w:eastAsia="ru-RU"/>
              </w:rPr>
              <w:t>-1669,5</w:t>
            </w:r>
          </w:p>
        </w:tc>
      </w:tr>
    </w:tbl>
    <w:p w:rsidR="003F6A1E" w:rsidRPr="00FA3D61" w:rsidRDefault="003F6A1E">
      <w:pPr>
        <w:rPr>
          <w:rFonts w:ascii="Times New Roman" w:hAnsi="Times New Roman"/>
        </w:rPr>
        <w:sectPr w:rsidR="003F6A1E" w:rsidRPr="00FA3D61" w:rsidSect="003F067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C15C0" w:rsidRPr="00FA3D61" w:rsidRDefault="00AC15C0" w:rsidP="00493D1B">
      <w:pPr>
        <w:rPr>
          <w:rFonts w:ascii="Times New Roman" w:hAnsi="Times New Roman"/>
        </w:rPr>
      </w:pPr>
    </w:p>
    <w:sectPr w:rsidR="00AC15C0" w:rsidRPr="00FA3D61" w:rsidSect="009A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E8C" w:rsidRDefault="00881E8C" w:rsidP="009F2265">
      <w:pPr>
        <w:spacing w:after="0" w:line="240" w:lineRule="auto"/>
      </w:pPr>
      <w:r>
        <w:separator/>
      </w:r>
    </w:p>
  </w:endnote>
  <w:endnote w:type="continuationSeparator" w:id="1">
    <w:p w:rsidR="00881E8C" w:rsidRDefault="00881E8C" w:rsidP="009F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E8C" w:rsidRDefault="00881E8C" w:rsidP="009F2265">
      <w:pPr>
        <w:spacing w:after="0" w:line="240" w:lineRule="auto"/>
      </w:pPr>
      <w:r>
        <w:separator/>
      </w:r>
    </w:p>
  </w:footnote>
  <w:footnote w:type="continuationSeparator" w:id="1">
    <w:p w:rsidR="00881E8C" w:rsidRDefault="00881E8C" w:rsidP="009F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89E"/>
    <w:multiLevelType w:val="hybridMultilevel"/>
    <w:tmpl w:val="557C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F4C3E"/>
    <w:multiLevelType w:val="hybridMultilevel"/>
    <w:tmpl w:val="46E8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5686"/>
    <w:multiLevelType w:val="multilevel"/>
    <w:tmpl w:val="28440E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549B1896"/>
    <w:multiLevelType w:val="multilevel"/>
    <w:tmpl w:val="EF645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F0E"/>
    <w:rsid w:val="000353B7"/>
    <w:rsid w:val="00052D8C"/>
    <w:rsid w:val="00063788"/>
    <w:rsid w:val="000745D3"/>
    <w:rsid w:val="000835D0"/>
    <w:rsid w:val="00087DB9"/>
    <w:rsid w:val="000A66F0"/>
    <w:rsid w:val="000B29AD"/>
    <w:rsid w:val="000B37EB"/>
    <w:rsid w:val="000B39BF"/>
    <w:rsid w:val="000C2556"/>
    <w:rsid w:val="000D0846"/>
    <w:rsid w:val="00164D4A"/>
    <w:rsid w:val="001726A7"/>
    <w:rsid w:val="001903D0"/>
    <w:rsid w:val="00192D57"/>
    <w:rsid w:val="001966EA"/>
    <w:rsid w:val="001C1229"/>
    <w:rsid w:val="001C1BE2"/>
    <w:rsid w:val="001D7ED6"/>
    <w:rsid w:val="002060B0"/>
    <w:rsid w:val="002175D5"/>
    <w:rsid w:val="002273CF"/>
    <w:rsid w:val="002554CB"/>
    <w:rsid w:val="002762F9"/>
    <w:rsid w:val="00295251"/>
    <w:rsid w:val="002C60F3"/>
    <w:rsid w:val="00322699"/>
    <w:rsid w:val="003262BE"/>
    <w:rsid w:val="00362421"/>
    <w:rsid w:val="00371E1F"/>
    <w:rsid w:val="003B074E"/>
    <w:rsid w:val="003C178C"/>
    <w:rsid w:val="003E0A75"/>
    <w:rsid w:val="003F067A"/>
    <w:rsid w:val="003F6A1E"/>
    <w:rsid w:val="00493D1B"/>
    <w:rsid w:val="004A0C5F"/>
    <w:rsid w:val="004B06BD"/>
    <w:rsid w:val="004C7A77"/>
    <w:rsid w:val="005025C5"/>
    <w:rsid w:val="00504809"/>
    <w:rsid w:val="005338D5"/>
    <w:rsid w:val="00542E86"/>
    <w:rsid w:val="00552E20"/>
    <w:rsid w:val="00554FBB"/>
    <w:rsid w:val="00573B1E"/>
    <w:rsid w:val="00581DAD"/>
    <w:rsid w:val="005829C8"/>
    <w:rsid w:val="005B4F7D"/>
    <w:rsid w:val="005B7EFA"/>
    <w:rsid w:val="00627A85"/>
    <w:rsid w:val="00646504"/>
    <w:rsid w:val="0065733D"/>
    <w:rsid w:val="006713CC"/>
    <w:rsid w:val="006D5BE1"/>
    <w:rsid w:val="006E4DA3"/>
    <w:rsid w:val="006E7560"/>
    <w:rsid w:val="006F192D"/>
    <w:rsid w:val="00775343"/>
    <w:rsid w:val="007758D8"/>
    <w:rsid w:val="00783BB1"/>
    <w:rsid w:val="007A68E2"/>
    <w:rsid w:val="007B6245"/>
    <w:rsid w:val="007C0502"/>
    <w:rsid w:val="007F229E"/>
    <w:rsid w:val="007F3402"/>
    <w:rsid w:val="00821A43"/>
    <w:rsid w:val="0082548A"/>
    <w:rsid w:val="00826D6E"/>
    <w:rsid w:val="008608E6"/>
    <w:rsid w:val="00881E8C"/>
    <w:rsid w:val="008B1407"/>
    <w:rsid w:val="008C6D20"/>
    <w:rsid w:val="009133A5"/>
    <w:rsid w:val="00913E59"/>
    <w:rsid w:val="00934AE4"/>
    <w:rsid w:val="009550CA"/>
    <w:rsid w:val="009A40B9"/>
    <w:rsid w:val="009C1CE1"/>
    <w:rsid w:val="009D0F0E"/>
    <w:rsid w:val="009D47C8"/>
    <w:rsid w:val="009F2265"/>
    <w:rsid w:val="00A31F64"/>
    <w:rsid w:val="00A97A24"/>
    <w:rsid w:val="00AB2E4D"/>
    <w:rsid w:val="00AC15C0"/>
    <w:rsid w:val="00AC7C34"/>
    <w:rsid w:val="00AD27EA"/>
    <w:rsid w:val="00AD7813"/>
    <w:rsid w:val="00AF1E84"/>
    <w:rsid w:val="00AF4082"/>
    <w:rsid w:val="00B0105B"/>
    <w:rsid w:val="00B106D3"/>
    <w:rsid w:val="00B16F84"/>
    <w:rsid w:val="00B249A9"/>
    <w:rsid w:val="00B528D3"/>
    <w:rsid w:val="00B7355D"/>
    <w:rsid w:val="00B737F2"/>
    <w:rsid w:val="00B84980"/>
    <w:rsid w:val="00BA59A0"/>
    <w:rsid w:val="00BE386F"/>
    <w:rsid w:val="00BE4D36"/>
    <w:rsid w:val="00BF26DF"/>
    <w:rsid w:val="00BF3856"/>
    <w:rsid w:val="00C4215E"/>
    <w:rsid w:val="00C44843"/>
    <w:rsid w:val="00C8189F"/>
    <w:rsid w:val="00CD67F2"/>
    <w:rsid w:val="00D15D99"/>
    <w:rsid w:val="00D20995"/>
    <w:rsid w:val="00D72267"/>
    <w:rsid w:val="00DA62D0"/>
    <w:rsid w:val="00DB2C5F"/>
    <w:rsid w:val="00DB4BC8"/>
    <w:rsid w:val="00E80A3A"/>
    <w:rsid w:val="00EB5310"/>
    <w:rsid w:val="00EB6588"/>
    <w:rsid w:val="00EC7741"/>
    <w:rsid w:val="00EE78D2"/>
    <w:rsid w:val="00F0457D"/>
    <w:rsid w:val="00F15B31"/>
    <w:rsid w:val="00F171C9"/>
    <w:rsid w:val="00F4302F"/>
    <w:rsid w:val="00F52DA8"/>
    <w:rsid w:val="00F72EC4"/>
    <w:rsid w:val="00F85D8D"/>
    <w:rsid w:val="00F92F16"/>
    <w:rsid w:val="00F96B28"/>
    <w:rsid w:val="00FA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608E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B5310"/>
    <w:rPr>
      <w:color w:val="0000FF"/>
      <w:u w:val="single"/>
    </w:rPr>
  </w:style>
  <w:style w:type="character" w:customStyle="1" w:styleId="b-pagerinactive">
    <w:name w:val="b-pager__inactive"/>
    <w:basedOn w:val="a0"/>
    <w:rsid w:val="00EB5310"/>
  </w:style>
  <w:style w:type="character" w:customStyle="1" w:styleId="b-pageractive">
    <w:name w:val="b-pager__active"/>
    <w:basedOn w:val="a0"/>
    <w:rsid w:val="00EB5310"/>
  </w:style>
  <w:style w:type="character" w:styleId="a6">
    <w:name w:val="FollowedHyperlink"/>
    <w:basedOn w:val="a0"/>
    <w:uiPriority w:val="99"/>
    <w:semiHidden/>
    <w:unhideWhenUsed/>
    <w:rsid w:val="00A97A24"/>
    <w:rPr>
      <w:color w:val="800080"/>
      <w:u w:val="single"/>
    </w:rPr>
  </w:style>
  <w:style w:type="paragraph" w:customStyle="1" w:styleId="font5">
    <w:name w:val="font5"/>
    <w:basedOn w:val="a"/>
    <w:rsid w:val="00A97A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97A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97A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7A2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A9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80"/>
      <w:sz w:val="20"/>
      <w:szCs w:val="20"/>
      <w:lang w:eastAsia="ru-RU"/>
    </w:rPr>
  </w:style>
  <w:style w:type="paragraph" w:customStyle="1" w:styleId="xl149">
    <w:name w:val="xl14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0">
    <w:name w:val="xl150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1">
    <w:name w:val="xl15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8000"/>
      <w:sz w:val="20"/>
      <w:szCs w:val="20"/>
      <w:lang w:eastAsia="ru-RU"/>
    </w:rPr>
  </w:style>
  <w:style w:type="paragraph" w:customStyle="1" w:styleId="xl152">
    <w:name w:val="xl152"/>
    <w:basedOn w:val="a"/>
    <w:rsid w:val="00A97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7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6">
    <w:name w:val="xl156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157">
    <w:name w:val="xl157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76">
    <w:name w:val="xl176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77">
    <w:name w:val="xl177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D15D99"/>
    <w:pPr>
      <w:spacing w:after="0" w:line="240" w:lineRule="auto"/>
      <w:jc w:val="center"/>
    </w:pPr>
    <w:rPr>
      <w:rFonts w:ascii="Arial" w:eastAsia="Times New Roman" w:hAnsi="Arial"/>
      <w:b/>
      <w:sz w:val="4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D15D99"/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xl180">
    <w:name w:val="xl180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713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6713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4">
    <w:name w:val="xl184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6">
    <w:name w:val="xl186"/>
    <w:basedOn w:val="a"/>
    <w:rsid w:val="006713C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6713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6713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6713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5">
    <w:name w:val="xl195"/>
    <w:basedOn w:val="a"/>
    <w:rsid w:val="006713C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6713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7">
    <w:name w:val="font7"/>
    <w:basedOn w:val="a"/>
    <w:rsid w:val="00AC7C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AC7C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1">
    <w:name w:val="Обычный1"/>
    <w:rsid w:val="00EE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EE78D2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EE7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бзац"/>
    <w:link w:val="ac"/>
    <w:qFormat/>
    <w:rsid w:val="00EE78D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Знак"/>
    <w:basedOn w:val="a0"/>
    <w:link w:val="ab"/>
    <w:rsid w:val="00EE7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EE78D2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E78D2"/>
  </w:style>
  <w:style w:type="paragraph" w:styleId="ad">
    <w:name w:val="header"/>
    <w:basedOn w:val="a"/>
    <w:link w:val="ae"/>
    <w:uiPriority w:val="99"/>
    <w:semiHidden/>
    <w:unhideWhenUsed/>
    <w:rsid w:val="009F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F226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9F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F2265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172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</cp:lastModifiedBy>
  <cp:revision>4</cp:revision>
  <cp:lastPrinted>2023-01-18T11:43:00Z</cp:lastPrinted>
  <dcterms:created xsi:type="dcterms:W3CDTF">2023-01-18T11:41:00Z</dcterms:created>
  <dcterms:modified xsi:type="dcterms:W3CDTF">2023-01-18T11:47:00Z</dcterms:modified>
</cp:coreProperties>
</file>