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161F8B" w:rsidRPr="0048670E" w:rsidRDefault="00706512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6B2612">
        <w:rPr>
          <w:rFonts w:ascii="Times New Roman" w:eastAsia="Calibri" w:hAnsi="Times New Roman" w:cs="Times New Roman"/>
          <w:b/>
          <w:bCs/>
          <w:sz w:val="28"/>
          <w:szCs w:val="28"/>
        </w:rPr>
        <w:t>двадцать шестое</w:t>
      </w:r>
      <w:r w:rsidR="00D51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1F8B"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306C0">
        <w:rPr>
          <w:rFonts w:ascii="Times New Roman" w:eastAsia="Calibri" w:hAnsi="Times New Roman" w:cs="Times New Roman"/>
          <w:b/>
          <w:bCs/>
          <w:sz w:val="28"/>
          <w:szCs w:val="28"/>
        </w:rPr>
        <w:t>вне</w:t>
      </w:r>
      <w:r w:rsidR="00161F8B"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очередное) заседание четвертого созыва)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61F8B" w:rsidRPr="0048670E" w:rsidRDefault="00161F8B" w:rsidP="00161F8B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161F8B" w:rsidP="00161F8B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6B2612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4867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2612">
        <w:rPr>
          <w:rFonts w:ascii="Times New Roman" w:eastAsia="Calibri" w:hAnsi="Times New Roman" w:cs="Times New Roman"/>
          <w:b/>
          <w:sz w:val="28"/>
          <w:szCs w:val="28"/>
        </w:rPr>
        <w:t xml:space="preserve">02.2022 </w:t>
      </w:r>
      <w:r w:rsidRPr="0048670E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</w:t>
      </w:r>
      <w:r w:rsidR="00E45EF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AF6A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7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E45EFA">
        <w:rPr>
          <w:rFonts w:ascii="Times New Roman" w:eastAsia="Calibri" w:hAnsi="Times New Roman" w:cs="Times New Roman"/>
          <w:b/>
          <w:bCs/>
          <w:sz w:val="28"/>
          <w:szCs w:val="28"/>
        </w:rPr>
        <w:t>124</w:t>
      </w: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61F8B" w:rsidRPr="0048670E" w:rsidRDefault="00161F8B" w:rsidP="00161F8B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6B2612" w:rsidP="006B261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Алеховщинского сельского поселения Лодейнопольского муниципального района Ленинградской области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F8B" w:rsidRDefault="006B2612" w:rsidP="00161F8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A6776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25.07.2022 г. № 144-ФЗ «О противодействии экстремистской деятельности», пунктом 7.2 части 1 статьи 14</w:t>
      </w:r>
      <w:r w:rsidR="00A67767" w:rsidRPr="00A67767">
        <w:rPr>
          <w:rFonts w:ascii="Times New Roman" w:eastAsia="Calibri" w:hAnsi="Times New Roman" w:cs="Times New Roman"/>
          <w:sz w:val="28"/>
          <w:szCs w:val="28"/>
        </w:rPr>
        <w:t xml:space="preserve"> (пунктом 6.2. части 1 статьи 15) Федерального закона от 06.10.2003 № 131-ФЗ</w:t>
      </w:r>
      <w:r w:rsidRPr="00A67767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161F8B" w:rsidRPr="00A67767">
        <w:rPr>
          <w:rFonts w:ascii="Times New Roman" w:eastAsia="Calibri" w:hAnsi="Times New Roman" w:cs="Times New Roman"/>
          <w:sz w:val="28"/>
          <w:szCs w:val="28"/>
        </w:rPr>
        <w:t>Алеховщинского сельского поселения Лодейнопольского муниципального</w:t>
      </w:r>
      <w:r w:rsidRPr="00A67767">
        <w:rPr>
          <w:rFonts w:ascii="Times New Roman" w:eastAsia="Calibri" w:hAnsi="Times New Roman" w:cs="Times New Roman"/>
          <w:sz w:val="28"/>
          <w:szCs w:val="28"/>
        </w:rPr>
        <w:t xml:space="preserve"> района Ленинградской области С</w:t>
      </w:r>
      <w:r w:rsidR="00161F8B" w:rsidRPr="00A67767">
        <w:rPr>
          <w:rFonts w:ascii="Times New Roman" w:eastAsia="Calibri" w:hAnsi="Times New Roman" w:cs="Times New Roman"/>
          <w:sz w:val="28"/>
          <w:szCs w:val="28"/>
        </w:rPr>
        <w:t>овет депутатов Алеховщинского сельского поселения Лодейнопольского муниципального района Ленинградской области</w:t>
      </w:r>
      <w:r w:rsidR="00A67767" w:rsidRPr="00A67767">
        <w:rPr>
          <w:rFonts w:ascii="Times New Roman" w:eastAsia="Calibri" w:hAnsi="Times New Roman" w:cs="Times New Roman"/>
          <w:sz w:val="28"/>
          <w:szCs w:val="28"/>
        </w:rPr>
        <w:t xml:space="preserve"> (далее - Совет</w:t>
      </w:r>
      <w:proofErr w:type="gramEnd"/>
      <w:r w:rsidR="00A67767" w:rsidRPr="00A67767">
        <w:rPr>
          <w:rFonts w:ascii="Times New Roman" w:eastAsia="Calibri" w:hAnsi="Times New Roman" w:cs="Times New Roman"/>
          <w:sz w:val="28"/>
          <w:szCs w:val="28"/>
        </w:rPr>
        <w:t xml:space="preserve"> депутатов)</w:t>
      </w:r>
      <w:r w:rsidR="00161F8B" w:rsidRPr="00A67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F8B" w:rsidRPr="00A6776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161F8B" w:rsidRPr="00A677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ADC" w:rsidRPr="0048670E" w:rsidRDefault="00AF6ADC" w:rsidP="00161F8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F6ADC" w:rsidRPr="0048670E" w:rsidRDefault="00AF6ADC" w:rsidP="00AF6AD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B2612">
        <w:rPr>
          <w:rFonts w:ascii="Times New Roman" w:hAnsi="Times New Roman" w:cs="Times New Roman"/>
          <w:sz w:val="28"/>
          <w:szCs w:val="28"/>
        </w:rPr>
        <w:t>Утвердить Положение о создании условий для реализации мер, направленных на укрепление межнационального и ме</w:t>
      </w:r>
      <w:r>
        <w:rPr>
          <w:rFonts w:ascii="Times New Roman" w:hAnsi="Times New Roman" w:cs="Times New Roman"/>
          <w:sz w:val="28"/>
          <w:szCs w:val="28"/>
        </w:rPr>
        <w:t>жконфессионального согласия, сох</w:t>
      </w:r>
      <w:r w:rsidR="006B2612">
        <w:rPr>
          <w:rFonts w:ascii="Times New Roman" w:hAnsi="Times New Roman" w:cs="Times New Roman"/>
          <w:sz w:val="28"/>
          <w:szCs w:val="28"/>
        </w:rPr>
        <w:t>ранение и развитие языков и культуры народов Российской Федерации, социальную и культурную адаптацию мигрантов, профилактику межнаци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2612">
        <w:rPr>
          <w:rFonts w:ascii="Times New Roman" w:hAnsi="Times New Roman" w:cs="Times New Roman"/>
          <w:sz w:val="28"/>
          <w:szCs w:val="28"/>
        </w:rPr>
        <w:t>нальных (межэтнических) конфликтов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F6ADC">
        <w:rPr>
          <w:rFonts w:ascii="Times New Roman" w:eastAsia="Calibri" w:hAnsi="Times New Roman" w:cs="Times New Roman"/>
          <w:sz w:val="28"/>
          <w:szCs w:val="28"/>
        </w:rPr>
        <w:t>Алеховщинского сельского поселения 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ADC" w:rsidRPr="00AF6ADC" w:rsidRDefault="00AF6ADC" w:rsidP="00AF6AD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</w:t>
      </w:r>
      <w:r w:rsidRPr="00AF6ADC">
        <w:rPr>
          <w:color w:val="000000"/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Алеховщинского сельского поселения.</w:t>
      </w:r>
    </w:p>
    <w:p w:rsidR="00A67767" w:rsidRDefault="00AF6ADC" w:rsidP="00AF6AD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ab/>
      </w:r>
      <w:r w:rsidRPr="00AF6ADC">
        <w:rPr>
          <w:color w:val="000000"/>
          <w:sz w:val="28"/>
          <w:szCs w:val="28"/>
        </w:rPr>
        <w:t xml:space="preserve">Решение вступает в законную силу после его официального </w:t>
      </w:r>
    </w:p>
    <w:p w:rsidR="00AF6ADC" w:rsidRPr="00AF6ADC" w:rsidRDefault="00AF6ADC" w:rsidP="00AF6AD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>опубликования (обнародования).</w:t>
      </w:r>
    </w:p>
    <w:p w:rsidR="00A67767" w:rsidRPr="0048670E" w:rsidRDefault="00A67767" w:rsidP="007065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F0753" w:rsidRPr="0048670E" w:rsidRDefault="009F0753" w:rsidP="007065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06512" w:rsidRPr="0048670E" w:rsidRDefault="00706512" w:rsidP="007065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A67767" w:rsidRPr="00E45EFA" w:rsidRDefault="00706512" w:rsidP="00E45EF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Т.В. Мошникова</w:t>
      </w: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2414E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от </w:t>
      </w:r>
      <w:r w:rsidR="00AF6ADC">
        <w:rPr>
          <w:rFonts w:ascii="Times New Roman" w:hAnsi="Times New Roman" w:cs="Times New Roman"/>
          <w:sz w:val="24"/>
          <w:szCs w:val="24"/>
        </w:rPr>
        <w:t>25</w:t>
      </w:r>
      <w:r w:rsidRPr="006A1D04">
        <w:rPr>
          <w:rFonts w:ascii="Times New Roman" w:hAnsi="Times New Roman" w:cs="Times New Roman"/>
          <w:sz w:val="24"/>
          <w:szCs w:val="24"/>
        </w:rPr>
        <w:t>.</w:t>
      </w:r>
      <w:r w:rsidR="00AF6ADC">
        <w:rPr>
          <w:rFonts w:ascii="Times New Roman" w:hAnsi="Times New Roman" w:cs="Times New Roman"/>
          <w:sz w:val="24"/>
          <w:szCs w:val="24"/>
        </w:rPr>
        <w:t>0</w:t>
      </w:r>
      <w:r w:rsidR="007C0F5D">
        <w:rPr>
          <w:rFonts w:ascii="Times New Roman" w:hAnsi="Times New Roman" w:cs="Times New Roman"/>
          <w:sz w:val="24"/>
          <w:szCs w:val="24"/>
        </w:rPr>
        <w:t>2</w:t>
      </w:r>
      <w:r w:rsidR="00AF6ADC">
        <w:rPr>
          <w:rFonts w:ascii="Times New Roman" w:hAnsi="Times New Roman" w:cs="Times New Roman"/>
          <w:sz w:val="24"/>
          <w:szCs w:val="24"/>
        </w:rPr>
        <w:t>.2022</w:t>
      </w:r>
      <w:r w:rsidRPr="006A1D04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AB9" w:rsidRDefault="00AF6ADC" w:rsidP="00AF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конфликтов, проживающих на территории Алеховщинского сельского поселения Лодейнопольского муниципального района Ленинградской области</w:t>
      </w:r>
    </w:p>
    <w:p w:rsidR="00AF6ADC" w:rsidRDefault="00AF6ADC" w:rsidP="00AF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6ADC" w:rsidRDefault="00AF6ADC" w:rsidP="00AF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AF6ADC" w:rsidRDefault="00AF6ADC" w:rsidP="007A7D2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укрепление межнационального и межконфессион</w:t>
      </w:r>
      <w:r w:rsidR="007A7D21">
        <w:rPr>
          <w:rFonts w:ascii="Times New Roman" w:eastAsia="Calibri" w:hAnsi="Times New Roman" w:cs="Times New Roman"/>
          <w:sz w:val="28"/>
          <w:szCs w:val="28"/>
          <w:lang w:eastAsia="en-US"/>
        </w:rPr>
        <w:t>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согласия, сохр</w:t>
      </w:r>
      <w:r w:rsidR="007A7D21">
        <w:rPr>
          <w:rFonts w:ascii="Times New Roman" w:eastAsia="Calibri" w:hAnsi="Times New Roman" w:cs="Times New Roman"/>
          <w:sz w:val="28"/>
          <w:szCs w:val="28"/>
          <w:lang w:eastAsia="en-US"/>
        </w:rPr>
        <w:t>анение и развитие языков и культ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уры народов Российской Федерации, социальную и культурную адаптацию мигрантов, профилактику межнациональных (межэтнических)</w:t>
      </w:r>
      <w:r w:rsidR="007A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конфликтов на территории Алеховщинского сельского поселения  разработано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 w:rsidR="007A7D21">
        <w:rPr>
          <w:rFonts w:ascii="Times New Roman" w:eastAsia="Calibri" w:hAnsi="Times New Roman" w:cs="Times New Roman"/>
          <w:sz w:val="28"/>
          <w:szCs w:val="28"/>
          <w:lang w:eastAsia="en-US"/>
        </w:rPr>
        <w:t>», Федеральным законом от 25.07.20</w:t>
      </w:r>
      <w:r w:rsidR="007A7D21" w:rsidRPr="007A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г. </w:t>
      </w:r>
      <w:r w:rsidR="007A7D21" w:rsidRPr="007A7D21">
        <w:rPr>
          <w:rFonts w:ascii="Times New Roman" w:eastAsia="Calibri" w:hAnsi="Times New Roman" w:cs="Times New Roman"/>
          <w:sz w:val="28"/>
          <w:szCs w:val="28"/>
        </w:rPr>
        <w:t>№ 144-ФЗ «О противодействии экстремистской деятельности»</w:t>
      </w:r>
      <w:r w:rsidR="007A7D21">
        <w:rPr>
          <w:rFonts w:ascii="Times New Roman" w:eastAsia="Calibri" w:hAnsi="Times New Roman" w:cs="Times New Roman"/>
          <w:sz w:val="28"/>
          <w:szCs w:val="28"/>
        </w:rPr>
        <w:t xml:space="preserve">, Указом Президента РФ от 19.12.2012 г. №1666 «О стратегии государственной национальной политики Российской Федерации до 2025 года», а также </w:t>
      </w:r>
      <w:r w:rsidR="007A7D21" w:rsidRPr="00A67767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A67767">
        <w:rPr>
          <w:rFonts w:ascii="Times New Roman" w:eastAsia="Calibri" w:hAnsi="Times New Roman" w:cs="Times New Roman"/>
          <w:sz w:val="28"/>
          <w:szCs w:val="28"/>
        </w:rPr>
        <w:t xml:space="preserve"> Алеховщинского сельского поселения.</w:t>
      </w:r>
    </w:p>
    <w:p w:rsidR="007A7D21" w:rsidRDefault="007A7D21" w:rsidP="007A7D21">
      <w:pPr>
        <w:rPr>
          <w:rFonts w:ascii="Times New Roman" w:eastAsia="Calibri" w:hAnsi="Times New Roman" w:cs="Times New Roman"/>
          <w:sz w:val="28"/>
          <w:szCs w:val="28"/>
        </w:rPr>
      </w:pPr>
    </w:p>
    <w:p w:rsidR="007A7D21" w:rsidRDefault="007A7D21" w:rsidP="007A7D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D21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7A7D21" w:rsidRDefault="007A7D21" w:rsidP="007A7D2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Pr="00A67767">
        <w:rPr>
          <w:rFonts w:ascii="Times New Roman" w:eastAsia="Calibri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7A7D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7949" w:rsidRPr="00617949" w:rsidRDefault="00617949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7949">
        <w:rPr>
          <w:rFonts w:ascii="Times New Roman" w:eastAsia="Calibri" w:hAnsi="Times New Roman" w:cs="Times New Roman"/>
          <w:sz w:val="28"/>
          <w:szCs w:val="28"/>
        </w:rPr>
        <w:t>2.1.1.</w:t>
      </w:r>
      <w:r w:rsidRPr="00617949">
        <w:rPr>
          <w:rFonts w:ascii="Times New Roman" w:eastAsia="Calibri" w:hAnsi="Times New Roman" w:cs="Times New Roman"/>
          <w:sz w:val="28"/>
          <w:szCs w:val="28"/>
        </w:rPr>
        <w:tab/>
      </w:r>
      <w:r w:rsidRPr="00617949">
        <w:rPr>
          <w:rFonts w:ascii="Times New Roman" w:eastAsia="Calibri" w:hAnsi="Times New Roman" w:cs="Times New Roman"/>
          <w:sz w:val="28"/>
          <w:szCs w:val="28"/>
        </w:rPr>
        <w:tab/>
        <w:t>предупреждение межнациональных и  межконфессиональных  конфликтов</w:t>
      </w:r>
      <w:r w:rsidRPr="006179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7949" w:rsidRPr="00617949" w:rsidRDefault="00617949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7949">
        <w:rPr>
          <w:rFonts w:ascii="Times New Roman" w:hAnsi="Times New Roman" w:cs="Times New Roman"/>
          <w:color w:val="000000"/>
          <w:sz w:val="28"/>
          <w:szCs w:val="28"/>
        </w:rPr>
        <w:t>2.1.2.</w:t>
      </w:r>
      <w:r w:rsidRPr="006179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7949">
        <w:rPr>
          <w:rFonts w:ascii="Times New Roman" w:hAnsi="Times New Roman" w:cs="Times New Roman"/>
          <w:color w:val="000000"/>
          <w:sz w:val="28"/>
          <w:szCs w:val="28"/>
        </w:rPr>
        <w:tab/>
        <w:t>поддержка культурной самобытности народов, проживающих на территории поселения;</w:t>
      </w:r>
    </w:p>
    <w:p w:rsidR="00617949" w:rsidRDefault="00617949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7949">
        <w:rPr>
          <w:rFonts w:ascii="Times New Roman" w:hAnsi="Times New Roman" w:cs="Times New Roman"/>
          <w:color w:val="000000"/>
          <w:sz w:val="28"/>
          <w:szCs w:val="28"/>
        </w:rPr>
        <w:t>2.1.3.</w:t>
      </w:r>
      <w:r w:rsidRPr="006179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7949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социальной и культурной адаптации мигрантов, профилактика межнациональных (межэтнических) конфликтов;</w:t>
      </w:r>
    </w:p>
    <w:p w:rsidR="00617949" w:rsidRDefault="00617949" w:rsidP="007A7D21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защиты личности и общества от межнациональных (межэтнических) конфликтов</w:t>
      </w:r>
      <w:r>
        <w:rPr>
          <w:color w:val="000000"/>
          <w:sz w:val="27"/>
          <w:szCs w:val="27"/>
        </w:rPr>
        <w:t>;</w:t>
      </w:r>
    </w:p>
    <w:p w:rsidR="00617949" w:rsidRPr="003562D1" w:rsidRDefault="00617949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профилактика проявлений экстремизма и негативного 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к мигрантам;</w:t>
      </w:r>
    </w:p>
    <w:p w:rsidR="00617949" w:rsidRPr="003562D1" w:rsidRDefault="00617949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2.1.6.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>выявление и устранение причин и условий, способствующих возникновению межэтнических конфликтов;</w:t>
      </w:r>
    </w:p>
    <w:p w:rsidR="00617949" w:rsidRPr="003562D1" w:rsidRDefault="00617949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2.1.7.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формирование у граждан, проживающих на территории Алеховщинского сельского поселения внутренней потребности в толерантном поведении к людям других национальностей и религиозных </w:t>
      </w:r>
      <w:proofErr w:type="spellStart"/>
      <w:r w:rsidRPr="003562D1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3562D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17949" w:rsidRPr="003562D1" w:rsidRDefault="00617949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2.1.8.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толерантности</w:t>
      </w:r>
      <w:r w:rsidR="00FD2E50" w:rsidRPr="003562D1">
        <w:rPr>
          <w:rFonts w:ascii="Times New Roman" w:hAnsi="Times New Roman" w:cs="Times New Roman"/>
          <w:color w:val="000000"/>
          <w:sz w:val="28"/>
          <w:szCs w:val="28"/>
        </w:rPr>
        <w:t xml:space="preserve"> и межэтнической культуры в молодежной среде.</w:t>
      </w:r>
    </w:p>
    <w:p w:rsidR="00FD2E50" w:rsidRPr="003562D1" w:rsidRDefault="00FD2E50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2.2. 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Алеховщинского сельского поселения,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FD2E50" w:rsidRPr="003562D1" w:rsidRDefault="00FD2E50" w:rsidP="007A7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2.2.1.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>информирование населения по вопросам миграционной политики;</w:t>
      </w:r>
    </w:p>
    <w:p w:rsidR="00991AB9" w:rsidRPr="003562D1" w:rsidRDefault="00FD2E50" w:rsidP="00FD2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содействие деятельности правоохранительных органов </w:t>
      </w:r>
      <w:r w:rsidRPr="003562D1">
        <w:rPr>
          <w:rFonts w:ascii="Times New Roman" w:hAnsi="Times New Roman" w:cs="Times New Roman"/>
          <w:sz w:val="28"/>
          <w:szCs w:val="28"/>
        </w:rPr>
        <w:t>осуществляющих меры по недопущению межнациональных конфликтов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2E50" w:rsidRPr="003562D1" w:rsidRDefault="00FD2E50" w:rsidP="00FD2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пропаганда толерантного поведения к людям других национальностей и религиозных </w:t>
      </w:r>
      <w:proofErr w:type="spellStart"/>
      <w:r w:rsidRPr="003562D1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2E50" w:rsidRPr="003562D1" w:rsidRDefault="00FD2E50" w:rsidP="00FD2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>разъяснительная работа среди детей и молодежи;</w:t>
      </w:r>
    </w:p>
    <w:p w:rsidR="00FD2E50" w:rsidRPr="003562D1" w:rsidRDefault="00FD2E50" w:rsidP="00FD2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>2.2.5.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проведения комплексных оперативно- профилактических мероприятий на выявление лиц, причастных к разжиганию межнациональных конфликтов;</w:t>
      </w:r>
    </w:p>
    <w:p w:rsidR="00FD2E50" w:rsidRPr="003562D1" w:rsidRDefault="00FD2E50" w:rsidP="00FD2E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62D1">
        <w:rPr>
          <w:rFonts w:ascii="Times New Roman" w:hAnsi="Times New Roman" w:cs="Times New Roman"/>
          <w:color w:val="000000"/>
          <w:sz w:val="28"/>
          <w:szCs w:val="28"/>
        </w:rPr>
        <w:t xml:space="preserve">2.2.6. 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ab/>
        <w:t>недопущение наличия лозунгов (знаков) экстремистской направленности на объектах инфраструктуры.</w:t>
      </w:r>
    </w:p>
    <w:p w:rsidR="003562D1" w:rsidRPr="003562D1" w:rsidRDefault="003562D1" w:rsidP="003562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62D1" w:rsidRPr="00A67767" w:rsidRDefault="003562D1" w:rsidP="003562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767">
        <w:rPr>
          <w:rFonts w:ascii="Times New Roman" w:hAnsi="Times New Roman" w:cs="Times New Roman"/>
          <w:b/>
          <w:color w:val="000000"/>
          <w:sz w:val="28"/>
          <w:szCs w:val="28"/>
        </w:rPr>
        <w:t>3. Полномочия органов местного самоуправления Алеховщинского сельского поселения</w:t>
      </w:r>
    </w:p>
    <w:p w:rsidR="003562D1" w:rsidRDefault="003562D1" w:rsidP="003562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7767">
        <w:rPr>
          <w:rFonts w:ascii="Times New Roman" w:hAnsi="Times New Roman" w:cs="Times New Roman"/>
          <w:color w:val="000000"/>
          <w:sz w:val="28"/>
          <w:szCs w:val="28"/>
        </w:rPr>
        <w:t>3.1. Полномочия совета депутатов Алеховщинского сельского поселения:</w:t>
      </w:r>
    </w:p>
    <w:p w:rsidR="003562D1" w:rsidRDefault="007A22F1" w:rsidP="003562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62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нормативных правовых актов, направленных на создание условий для реализации мер, направленных </w:t>
      </w:r>
      <w:r w:rsidR="003562D1">
        <w:rPr>
          <w:rFonts w:ascii="Times New Roman" w:eastAsia="Calibri" w:hAnsi="Times New Roman" w:cs="Times New Roman"/>
          <w:sz w:val="28"/>
          <w:szCs w:val="28"/>
        </w:rPr>
        <w:t xml:space="preserve">укрепление межнационального и межконфессионального согласия, сохранение и развитие языков и культуры народов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проживающих на территории Алеховщинского сельского поселения, социальную  и культурную адаптацию</w:t>
      </w:r>
      <w:r w:rsidR="003562D1">
        <w:rPr>
          <w:rFonts w:ascii="Times New Roman" w:eastAsia="Calibri" w:hAnsi="Times New Roman" w:cs="Times New Roman"/>
          <w:sz w:val="28"/>
          <w:szCs w:val="28"/>
        </w:rPr>
        <w:t xml:space="preserve"> мигрантов, профилактику межнациональных (межэтнических) конфликтов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2F1" w:rsidRDefault="007A22F1" w:rsidP="003562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2F2E56">
        <w:rPr>
          <w:rFonts w:ascii="Times New Roman" w:eastAsia="Calibri" w:hAnsi="Times New Roman" w:cs="Times New Roman"/>
          <w:sz w:val="28"/>
          <w:szCs w:val="28"/>
        </w:rPr>
        <w:t xml:space="preserve">проживающих на территории Алеховщинского сельского поселения социальную и </w:t>
      </w:r>
      <w:r w:rsidR="002F2E56">
        <w:rPr>
          <w:rFonts w:ascii="Times New Roman" w:eastAsia="Calibri" w:hAnsi="Times New Roman" w:cs="Times New Roman"/>
          <w:sz w:val="28"/>
          <w:szCs w:val="28"/>
        </w:rPr>
        <w:lastRenderedPageBreak/>
        <w:t>культурную адаптацию мигрантов, профилактику межнациональных (межэтнических) конфликтов.</w:t>
      </w:r>
    </w:p>
    <w:p w:rsidR="002F2E56" w:rsidRDefault="001F62D4" w:rsidP="003562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 Полномочия Администрации Алеховщинского сельского поселения</w:t>
      </w:r>
      <w:r w:rsidRPr="001F62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62D4" w:rsidRDefault="001F62D4" w:rsidP="003562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Алеховщинского сельского поселения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62D4" w:rsidRDefault="001F62D4" w:rsidP="003562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Алеховщинского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62D4" w:rsidRDefault="001F62D4" w:rsidP="003562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и утверждение коллегиальных и совещательных органов при Администрации Алеховщинского сельского поселения, а также положений, регулирующих их деятельность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62D4" w:rsidRDefault="00A242C7" w:rsidP="003562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Алеховщинского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A242C7" w:rsidRDefault="00A242C7" w:rsidP="003562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42C7" w:rsidRDefault="00A242C7" w:rsidP="00A242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2C7">
        <w:rPr>
          <w:rFonts w:ascii="Times New Roman" w:hAnsi="Times New Roman" w:cs="Times New Roman"/>
          <w:b/>
          <w:color w:val="000000"/>
          <w:sz w:val="28"/>
          <w:szCs w:val="28"/>
        </w:rPr>
        <w:t>4. Основные направления деятельности и механизм разработки и реализации мер</w:t>
      </w:r>
    </w:p>
    <w:p w:rsidR="00A242C7" w:rsidRDefault="00A242C7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42C7">
        <w:rPr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Алеховщинского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242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42C7" w:rsidRDefault="00A242C7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совершенствование муниципального управления в сфере реализации государственной национальной политики Российской Федерации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42C7" w:rsidRDefault="00A242C7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межнационального мира и согласия, гармонизацию межнациональных, межконфессиональных, межэтнических отношений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42C7" w:rsidRDefault="00A242C7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социальной и культурной адаптации и и</w:t>
      </w:r>
      <w:r w:rsidR="0017575A">
        <w:rPr>
          <w:rFonts w:ascii="Times New Roman" w:hAnsi="Times New Roman" w:cs="Times New Roman"/>
          <w:color w:val="000000"/>
          <w:sz w:val="28"/>
          <w:szCs w:val="28"/>
        </w:rPr>
        <w:t>нтеграции мигрантов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75A" w:rsidRDefault="0017575A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укрепление единства и духовной общности многонационального народа Российской Федерации (российской нации)</w:t>
      </w:r>
      <w:proofErr w:type="gramStart"/>
      <w:r w:rsidRPr="00175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7575A" w:rsidRDefault="0017575A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сохранение и развитие этнокультурного многообразия народов России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75A" w:rsidRDefault="0017575A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обеспечения прав национальных меньшинств России в социально-культурной сфере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75A" w:rsidRDefault="0017575A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развитие системы гражданско-патриотического воспитания подрастающего поколения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75A" w:rsidRDefault="0017575A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обеспечение оптимальных условий для сохранения и развития языков и культуры народов Российской Федерации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75A" w:rsidRDefault="0017575A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информационное обеспечение реализации мер, направленных на укрепление межнационального (межконфессионального) согласия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75A" w:rsidRDefault="0017575A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7767">
        <w:rPr>
          <w:rFonts w:ascii="Times New Roman" w:hAnsi="Times New Roman" w:cs="Times New Roman"/>
          <w:color w:val="000000"/>
          <w:sz w:val="28"/>
          <w:szCs w:val="28"/>
        </w:rPr>
        <w:t>совершен</w:t>
      </w:r>
      <w:r w:rsidR="00A67767" w:rsidRPr="00A67767">
        <w:rPr>
          <w:rFonts w:ascii="Times New Roman" w:hAnsi="Times New Roman" w:cs="Times New Roman"/>
          <w:color w:val="000000"/>
          <w:sz w:val="28"/>
          <w:szCs w:val="28"/>
        </w:rPr>
        <w:t>ствование взаимодействия органов местного самоуправления рабочего села Алеховщина</w:t>
      </w:r>
      <w:r w:rsidR="00A67767">
        <w:rPr>
          <w:rFonts w:ascii="Times New Roman" w:hAnsi="Times New Roman" w:cs="Times New Roman"/>
          <w:color w:val="000000"/>
          <w:sz w:val="28"/>
          <w:szCs w:val="28"/>
        </w:rPr>
        <w:t xml:space="preserve"> с государственными органами и институтами гражданского общества.</w:t>
      </w:r>
    </w:p>
    <w:p w:rsidR="00A67767" w:rsidRDefault="00A67767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Алеховщинского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Алеховщинского сельского поселения, анализа материалов </w:t>
      </w:r>
      <w:r w:rsidR="000A0374">
        <w:rPr>
          <w:rFonts w:ascii="Times New Roman" w:hAnsi="Times New Roman" w:cs="Times New Roman"/>
          <w:color w:val="000000"/>
          <w:sz w:val="28"/>
          <w:szCs w:val="28"/>
        </w:rPr>
        <w:t>средств массовой информации, а также на основе регулярного взаимодействия</w:t>
      </w:r>
      <w:proofErr w:type="gramEnd"/>
      <w:r w:rsidR="000A0374">
        <w:rPr>
          <w:rFonts w:ascii="Times New Roman" w:hAnsi="Times New Roman" w:cs="Times New Roman"/>
          <w:color w:val="000000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0A0374" w:rsidRDefault="000A0374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</w:t>
      </w:r>
      <w:r w:rsidRPr="000A037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0A0374" w:rsidRDefault="000A0374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0374" w:rsidRDefault="000A0374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информирование населения через средства массовой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0374" w:rsidRDefault="000A0374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</w:t>
      </w:r>
      <w:r w:rsidR="00126665">
        <w:rPr>
          <w:rFonts w:ascii="Times New Roman" w:hAnsi="Times New Roman" w:cs="Times New Roman"/>
          <w:color w:val="000000"/>
          <w:sz w:val="28"/>
          <w:szCs w:val="28"/>
        </w:rPr>
        <w:t>о экстремизма</w:t>
      </w:r>
      <w:r w:rsidR="00126665"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665" w:rsidRDefault="00126665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социальной и культурной адаптации мигрантов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665" w:rsidRDefault="00126665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реализации деятельности национально – культурных общественных объединений, взаимодействие с ними</w:t>
      </w:r>
      <w:r w:rsidRPr="00356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665" w:rsidRDefault="00126665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иные мероприятия, предусмотренные муниципальными программами Алеховщинского сельского поселения.</w:t>
      </w:r>
    </w:p>
    <w:p w:rsidR="00126665" w:rsidRDefault="00126665" w:rsidP="00A242C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6665" w:rsidRDefault="00126665" w:rsidP="001266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665">
        <w:rPr>
          <w:rFonts w:ascii="Times New Roman" w:hAnsi="Times New Roman" w:cs="Times New Roman"/>
          <w:b/>
          <w:color w:val="000000"/>
          <w:sz w:val="28"/>
          <w:szCs w:val="28"/>
        </w:rPr>
        <w:t>5. Финансовое обеспечение</w:t>
      </w:r>
    </w:p>
    <w:p w:rsidR="00126665" w:rsidRDefault="00126665" w:rsidP="001266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361" w:rsidRPr="00126665" w:rsidRDefault="00126665" w:rsidP="001266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Алеховщинского сельского поселени</w:t>
      </w:r>
      <w:r w:rsidR="00E35059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126665" w:rsidRDefault="00126665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126665" w:rsidRDefault="00126665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126665" w:rsidRDefault="00126665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Pr="00126665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126665" w:rsidRPr="00126665" w:rsidRDefault="00126665" w:rsidP="0012666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126665" w:rsidRPr="00126665" w:rsidRDefault="00126665" w:rsidP="0012666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2666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</w:t>
      </w:r>
      <w:r w:rsidRPr="00126665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564361" w:rsidRDefault="00564361" w:rsidP="00126665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sectPr w:rsidR="00EC48B1" w:rsidRPr="0048670E" w:rsidSect="007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A3A464D"/>
    <w:multiLevelType w:val="multilevel"/>
    <w:tmpl w:val="5E7C4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21A74D7D"/>
    <w:multiLevelType w:val="multilevel"/>
    <w:tmpl w:val="0E589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FEB00A9"/>
    <w:multiLevelType w:val="multilevel"/>
    <w:tmpl w:val="FD72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8B"/>
    <w:rsid w:val="00007B2E"/>
    <w:rsid w:val="0006261A"/>
    <w:rsid w:val="00076FB8"/>
    <w:rsid w:val="000A0374"/>
    <w:rsid w:val="000A5522"/>
    <w:rsid w:val="000A730A"/>
    <w:rsid w:val="000F5ABF"/>
    <w:rsid w:val="00103E47"/>
    <w:rsid w:val="001055D8"/>
    <w:rsid w:val="00126665"/>
    <w:rsid w:val="00152C6D"/>
    <w:rsid w:val="00152E8E"/>
    <w:rsid w:val="001562EA"/>
    <w:rsid w:val="00161C37"/>
    <w:rsid w:val="00161F8B"/>
    <w:rsid w:val="00174931"/>
    <w:rsid w:val="0017575A"/>
    <w:rsid w:val="001A6C35"/>
    <w:rsid w:val="001B33E3"/>
    <w:rsid w:val="001F62D4"/>
    <w:rsid w:val="0020498B"/>
    <w:rsid w:val="00226DEC"/>
    <w:rsid w:val="002578D7"/>
    <w:rsid w:val="002623D2"/>
    <w:rsid w:val="0028681D"/>
    <w:rsid w:val="00290FD5"/>
    <w:rsid w:val="002C621D"/>
    <w:rsid w:val="002F2E56"/>
    <w:rsid w:val="0034404E"/>
    <w:rsid w:val="0035085D"/>
    <w:rsid w:val="003562D1"/>
    <w:rsid w:val="003612F9"/>
    <w:rsid w:val="003A364B"/>
    <w:rsid w:val="003F402F"/>
    <w:rsid w:val="00405FDE"/>
    <w:rsid w:val="004073B4"/>
    <w:rsid w:val="00417388"/>
    <w:rsid w:val="00420F79"/>
    <w:rsid w:val="00422123"/>
    <w:rsid w:val="0042414E"/>
    <w:rsid w:val="00424B22"/>
    <w:rsid w:val="004306C0"/>
    <w:rsid w:val="004418A7"/>
    <w:rsid w:val="00447F2A"/>
    <w:rsid w:val="0048670E"/>
    <w:rsid w:val="004D61EE"/>
    <w:rsid w:val="004E205B"/>
    <w:rsid w:val="005114F3"/>
    <w:rsid w:val="00564361"/>
    <w:rsid w:val="005A61A0"/>
    <w:rsid w:val="005C7EFA"/>
    <w:rsid w:val="005D184A"/>
    <w:rsid w:val="005E50BC"/>
    <w:rsid w:val="00617949"/>
    <w:rsid w:val="00636249"/>
    <w:rsid w:val="0065264E"/>
    <w:rsid w:val="0066289E"/>
    <w:rsid w:val="00670B92"/>
    <w:rsid w:val="0069618C"/>
    <w:rsid w:val="006B2612"/>
    <w:rsid w:val="006B4203"/>
    <w:rsid w:val="006E0AD3"/>
    <w:rsid w:val="006F35F2"/>
    <w:rsid w:val="00706512"/>
    <w:rsid w:val="0071706F"/>
    <w:rsid w:val="00720CC7"/>
    <w:rsid w:val="007351A8"/>
    <w:rsid w:val="00760D79"/>
    <w:rsid w:val="00765470"/>
    <w:rsid w:val="00770FB3"/>
    <w:rsid w:val="007A1D95"/>
    <w:rsid w:val="007A22F1"/>
    <w:rsid w:val="007A5B9D"/>
    <w:rsid w:val="007A7D21"/>
    <w:rsid w:val="007C0F5D"/>
    <w:rsid w:val="007C2035"/>
    <w:rsid w:val="007E4A9A"/>
    <w:rsid w:val="007F7602"/>
    <w:rsid w:val="00827F8A"/>
    <w:rsid w:val="00830F1E"/>
    <w:rsid w:val="00840A23"/>
    <w:rsid w:val="0086698A"/>
    <w:rsid w:val="008724E1"/>
    <w:rsid w:val="00880E50"/>
    <w:rsid w:val="008B3137"/>
    <w:rsid w:val="008C1641"/>
    <w:rsid w:val="008C46B2"/>
    <w:rsid w:val="008D6085"/>
    <w:rsid w:val="00944052"/>
    <w:rsid w:val="009569AA"/>
    <w:rsid w:val="00980730"/>
    <w:rsid w:val="009812E2"/>
    <w:rsid w:val="00991AB9"/>
    <w:rsid w:val="009C33A0"/>
    <w:rsid w:val="009D254D"/>
    <w:rsid w:val="009F0753"/>
    <w:rsid w:val="00A06F77"/>
    <w:rsid w:val="00A242C7"/>
    <w:rsid w:val="00A349D8"/>
    <w:rsid w:val="00A67767"/>
    <w:rsid w:val="00A86D29"/>
    <w:rsid w:val="00A9597C"/>
    <w:rsid w:val="00AD611A"/>
    <w:rsid w:val="00AF6ADC"/>
    <w:rsid w:val="00B2200C"/>
    <w:rsid w:val="00B27C36"/>
    <w:rsid w:val="00B446B0"/>
    <w:rsid w:val="00B92839"/>
    <w:rsid w:val="00BA0B89"/>
    <w:rsid w:val="00BB040D"/>
    <w:rsid w:val="00C07105"/>
    <w:rsid w:val="00C11B4B"/>
    <w:rsid w:val="00C36982"/>
    <w:rsid w:val="00C52E4B"/>
    <w:rsid w:val="00CA5C95"/>
    <w:rsid w:val="00CD3A28"/>
    <w:rsid w:val="00CE0D48"/>
    <w:rsid w:val="00D51BEF"/>
    <w:rsid w:val="00D610E9"/>
    <w:rsid w:val="00D63550"/>
    <w:rsid w:val="00D94A93"/>
    <w:rsid w:val="00DB7E58"/>
    <w:rsid w:val="00DC5951"/>
    <w:rsid w:val="00DC64EC"/>
    <w:rsid w:val="00E025C6"/>
    <w:rsid w:val="00E26599"/>
    <w:rsid w:val="00E32001"/>
    <w:rsid w:val="00E35059"/>
    <w:rsid w:val="00E45EFA"/>
    <w:rsid w:val="00E5604C"/>
    <w:rsid w:val="00E675AA"/>
    <w:rsid w:val="00E7699D"/>
    <w:rsid w:val="00E80AC9"/>
    <w:rsid w:val="00EB342F"/>
    <w:rsid w:val="00EC48B1"/>
    <w:rsid w:val="00ED69E2"/>
    <w:rsid w:val="00EF590D"/>
    <w:rsid w:val="00F17233"/>
    <w:rsid w:val="00F30719"/>
    <w:rsid w:val="00F76379"/>
    <w:rsid w:val="00FD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313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8B"/>
    <w:pPr>
      <w:ind w:left="720"/>
      <w:contextualSpacing/>
    </w:pPr>
  </w:style>
  <w:style w:type="paragraph" w:customStyle="1" w:styleId="ConsPlusCell">
    <w:name w:val="ConsPlusCell"/>
    <w:rsid w:val="00F17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8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B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48B1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C48B1"/>
    <w:rPr>
      <w:color w:val="954F72"/>
      <w:u w:val="single"/>
    </w:rPr>
  </w:style>
  <w:style w:type="paragraph" w:customStyle="1" w:styleId="xl63">
    <w:name w:val="xl6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83">
    <w:name w:val="xl8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B050"/>
      <w:sz w:val="24"/>
      <w:szCs w:val="24"/>
    </w:rPr>
  </w:style>
  <w:style w:type="paragraph" w:customStyle="1" w:styleId="xl85">
    <w:name w:val="xl8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B050"/>
      <w:sz w:val="24"/>
      <w:szCs w:val="24"/>
    </w:rPr>
  </w:style>
  <w:style w:type="paragraph" w:customStyle="1" w:styleId="xl86">
    <w:name w:val="xl8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B050"/>
      <w:sz w:val="24"/>
      <w:szCs w:val="24"/>
    </w:rPr>
  </w:style>
  <w:style w:type="paragraph" w:customStyle="1" w:styleId="xl87">
    <w:name w:val="xl8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B050"/>
      <w:sz w:val="24"/>
      <w:szCs w:val="24"/>
    </w:rPr>
  </w:style>
  <w:style w:type="paragraph" w:customStyle="1" w:styleId="xl88">
    <w:name w:val="xl8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9">
    <w:name w:val="xl89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0">
    <w:name w:val="xl90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1">
    <w:name w:val="xl91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2">
    <w:name w:val="xl92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3">
    <w:name w:val="xl9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94">
    <w:name w:val="xl9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95">
    <w:name w:val="xl9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6">
    <w:name w:val="xl9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7">
    <w:name w:val="xl9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98">
    <w:name w:val="xl9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B31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AF6A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анна</cp:lastModifiedBy>
  <cp:revision>4</cp:revision>
  <dcterms:created xsi:type="dcterms:W3CDTF">2022-02-24T14:49:00Z</dcterms:created>
  <dcterms:modified xsi:type="dcterms:W3CDTF">2022-02-25T13:31:00Z</dcterms:modified>
</cp:coreProperties>
</file>