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0" w:type="dxa"/>
        <w:tblInd w:w="-252" w:type="dxa"/>
        <w:tblLook w:val="01E0"/>
      </w:tblPr>
      <w:tblGrid>
        <w:gridCol w:w="4910"/>
        <w:gridCol w:w="236"/>
        <w:gridCol w:w="4804"/>
      </w:tblGrid>
      <w:tr w:rsidR="00A53A22" w:rsidTr="006403AA">
        <w:tc>
          <w:tcPr>
            <w:tcW w:w="4910" w:type="dxa"/>
            <w:vAlign w:val="center"/>
            <w:hideMark/>
          </w:tcPr>
          <w:p w:rsidR="00A53A22" w:rsidRPr="00A53A22" w:rsidRDefault="00A53A22" w:rsidP="00A5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53A2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85825" cy="657225"/>
                  <wp:effectExtent l="19050" t="0" r="9525" b="0"/>
                  <wp:docPr id="6" name="Рисунок 1" descr="http://www.heraldicum.ru/russia/subjects/towns/images/alehovsi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heraldicum.ru/russia/subjects/towns/images/alehovsi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A53A22" w:rsidRPr="00A53A22" w:rsidRDefault="00A53A22" w:rsidP="00A53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4" w:type="dxa"/>
            <w:vMerge w:val="restart"/>
            <w:vAlign w:val="center"/>
          </w:tcPr>
          <w:p w:rsidR="005967A2" w:rsidRDefault="005967A2" w:rsidP="00A53A2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7A2">
              <w:rPr>
                <w:rFonts w:ascii="Times New Roman" w:hAnsi="Times New Roman"/>
                <w:i/>
                <w:sz w:val="24"/>
                <w:szCs w:val="24"/>
              </w:rPr>
              <w:t xml:space="preserve">Главе Алеховщинского сельского поселения Лодейнопольского муниципального района Ленинградской области </w:t>
            </w:r>
          </w:p>
          <w:p w:rsidR="00A53A22" w:rsidRPr="005967A2" w:rsidRDefault="005967A2" w:rsidP="00A53A2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7A2">
              <w:rPr>
                <w:rFonts w:ascii="Times New Roman" w:hAnsi="Times New Roman"/>
                <w:i/>
                <w:sz w:val="24"/>
                <w:szCs w:val="24"/>
              </w:rPr>
              <w:t>Т.В.Мошниковой</w:t>
            </w:r>
          </w:p>
          <w:p w:rsidR="00A53A22" w:rsidRPr="00A53A22" w:rsidRDefault="00A53A22" w:rsidP="00A53A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3A22" w:rsidRPr="00A53A22" w:rsidRDefault="00A53A22" w:rsidP="00A53A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3A22" w:rsidRPr="00A53A22" w:rsidRDefault="00A53A22" w:rsidP="00A53A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3A22" w:rsidRPr="00A53A22" w:rsidRDefault="00A53A22" w:rsidP="00A53A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3A22" w:rsidRPr="00A53A22" w:rsidRDefault="00A53A22" w:rsidP="00A5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53A22" w:rsidRPr="00A53A22" w:rsidRDefault="00A53A22" w:rsidP="00A5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53A22" w:rsidRPr="00A53A22" w:rsidRDefault="00A53A22" w:rsidP="00A5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3A22" w:rsidTr="006403AA">
        <w:tc>
          <w:tcPr>
            <w:tcW w:w="4910" w:type="dxa"/>
            <w:vAlign w:val="center"/>
            <w:hideMark/>
          </w:tcPr>
          <w:p w:rsidR="00A53A22" w:rsidRPr="00A53A22" w:rsidRDefault="00A53A22" w:rsidP="00A5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53A2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АДМИНИСТРАЦИЯ</w:t>
            </w:r>
          </w:p>
        </w:tc>
        <w:tc>
          <w:tcPr>
            <w:tcW w:w="236" w:type="dxa"/>
          </w:tcPr>
          <w:p w:rsidR="00A53A22" w:rsidRPr="00A53A22" w:rsidRDefault="00A53A22" w:rsidP="00A53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A22" w:rsidRPr="00A53A22" w:rsidRDefault="00A53A22" w:rsidP="00A53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3A22" w:rsidTr="006403AA">
        <w:tc>
          <w:tcPr>
            <w:tcW w:w="4910" w:type="dxa"/>
            <w:vAlign w:val="center"/>
            <w:hideMark/>
          </w:tcPr>
          <w:p w:rsidR="00A53A22" w:rsidRPr="00A53A22" w:rsidRDefault="00A53A22" w:rsidP="00A5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53A2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АЛЕХОВЩИНСКОГО СЕЛЬСКОГО ПОСЕЛЕНИЯ</w:t>
            </w:r>
          </w:p>
        </w:tc>
        <w:tc>
          <w:tcPr>
            <w:tcW w:w="236" w:type="dxa"/>
          </w:tcPr>
          <w:p w:rsidR="00A53A22" w:rsidRPr="00A53A22" w:rsidRDefault="00A53A22" w:rsidP="00A53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A22" w:rsidRPr="00A53A22" w:rsidRDefault="00A53A22" w:rsidP="00A53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3A22" w:rsidTr="006403AA">
        <w:tc>
          <w:tcPr>
            <w:tcW w:w="4910" w:type="dxa"/>
            <w:vAlign w:val="center"/>
            <w:hideMark/>
          </w:tcPr>
          <w:p w:rsidR="00A53A22" w:rsidRPr="00A53A22" w:rsidRDefault="00A53A22" w:rsidP="00A5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53A2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ЛОДЕЙНОПОЛЬСКИЙ МУНИЦИПАЛЬНЫЙ РАЙОН</w:t>
            </w:r>
          </w:p>
        </w:tc>
        <w:tc>
          <w:tcPr>
            <w:tcW w:w="236" w:type="dxa"/>
          </w:tcPr>
          <w:p w:rsidR="00A53A22" w:rsidRPr="00A53A22" w:rsidRDefault="00A53A22" w:rsidP="00A53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A22" w:rsidRPr="00A53A22" w:rsidRDefault="00A53A22" w:rsidP="00A53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3A22" w:rsidTr="006403AA">
        <w:tc>
          <w:tcPr>
            <w:tcW w:w="4910" w:type="dxa"/>
            <w:vAlign w:val="center"/>
            <w:hideMark/>
          </w:tcPr>
          <w:p w:rsidR="00A53A22" w:rsidRPr="00A53A22" w:rsidRDefault="00A53A22" w:rsidP="00A5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53A2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ЛЕНИНГРАДСКОЙ ОБЛАСТИ</w:t>
            </w:r>
          </w:p>
        </w:tc>
        <w:tc>
          <w:tcPr>
            <w:tcW w:w="236" w:type="dxa"/>
          </w:tcPr>
          <w:p w:rsidR="00A53A22" w:rsidRPr="00A53A22" w:rsidRDefault="00A53A22" w:rsidP="00A53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A22" w:rsidRPr="00A53A22" w:rsidRDefault="00A53A22" w:rsidP="00A53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3A22" w:rsidTr="006403AA">
        <w:tc>
          <w:tcPr>
            <w:tcW w:w="4910" w:type="dxa"/>
            <w:vAlign w:val="center"/>
            <w:hideMark/>
          </w:tcPr>
          <w:p w:rsidR="00A53A22" w:rsidRPr="00A53A22" w:rsidRDefault="00A53A22" w:rsidP="00A5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53A2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187719, Ленинградская область,</w:t>
            </w:r>
          </w:p>
        </w:tc>
        <w:tc>
          <w:tcPr>
            <w:tcW w:w="236" w:type="dxa"/>
          </w:tcPr>
          <w:p w:rsidR="00A53A22" w:rsidRPr="00A53A22" w:rsidRDefault="00A53A22" w:rsidP="00A53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A22" w:rsidRPr="00A53A22" w:rsidRDefault="00A53A22" w:rsidP="00A53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3A22" w:rsidTr="006403AA">
        <w:tc>
          <w:tcPr>
            <w:tcW w:w="4910" w:type="dxa"/>
            <w:vAlign w:val="center"/>
            <w:hideMark/>
          </w:tcPr>
          <w:p w:rsidR="00A53A22" w:rsidRPr="00A53A22" w:rsidRDefault="00A53A22" w:rsidP="00A5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53A22">
              <w:rPr>
                <w:rFonts w:ascii="Times New Roman" w:hAnsi="Times New Roman" w:cs="Times New Roman"/>
                <w:b/>
                <w:sz w:val="20"/>
                <w:szCs w:val="20"/>
              </w:rPr>
              <w:t>Лодейнопольский район,</w:t>
            </w:r>
          </w:p>
          <w:p w:rsidR="00A53A22" w:rsidRPr="00A53A22" w:rsidRDefault="00A53A22" w:rsidP="00A5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53A22">
              <w:rPr>
                <w:rFonts w:ascii="Times New Roman" w:hAnsi="Times New Roman" w:cs="Times New Roman"/>
                <w:b/>
                <w:sz w:val="20"/>
                <w:szCs w:val="20"/>
              </w:rPr>
              <w:t>село Алёховщина, ул. Алеховщинская,  д. 20</w:t>
            </w:r>
          </w:p>
        </w:tc>
        <w:tc>
          <w:tcPr>
            <w:tcW w:w="236" w:type="dxa"/>
          </w:tcPr>
          <w:p w:rsidR="00A53A22" w:rsidRPr="00A53A22" w:rsidRDefault="00A53A22" w:rsidP="00A53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A22" w:rsidRPr="00A53A22" w:rsidRDefault="00A53A22" w:rsidP="00A53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3A22" w:rsidTr="006403AA">
        <w:tc>
          <w:tcPr>
            <w:tcW w:w="4910" w:type="dxa"/>
            <w:vAlign w:val="center"/>
            <w:hideMark/>
          </w:tcPr>
          <w:p w:rsidR="00A53A22" w:rsidRPr="00A53A22" w:rsidRDefault="00A53A22" w:rsidP="00A5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2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Телефоны: </w:t>
            </w:r>
            <w:r w:rsidRPr="00A53A22">
              <w:rPr>
                <w:rFonts w:ascii="Times New Roman" w:hAnsi="Times New Roman" w:cs="Times New Roman"/>
                <w:b/>
                <w:sz w:val="20"/>
                <w:szCs w:val="20"/>
              </w:rPr>
              <w:t>31-328,  31-279, 31-400. Факс: 31-328</w:t>
            </w:r>
          </w:p>
        </w:tc>
        <w:tc>
          <w:tcPr>
            <w:tcW w:w="236" w:type="dxa"/>
          </w:tcPr>
          <w:p w:rsidR="00A53A22" w:rsidRPr="00A53A22" w:rsidRDefault="00A53A22" w:rsidP="00A53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A22" w:rsidRPr="00A53A22" w:rsidRDefault="00A53A22" w:rsidP="00A53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3A22" w:rsidRPr="00CF7908" w:rsidTr="006403AA">
        <w:trPr>
          <w:trHeight w:val="241"/>
        </w:trPr>
        <w:tc>
          <w:tcPr>
            <w:tcW w:w="4910" w:type="dxa"/>
            <w:vAlign w:val="center"/>
            <w:hideMark/>
          </w:tcPr>
          <w:p w:rsidR="00A53A22" w:rsidRPr="00A53A22" w:rsidRDefault="00A53A22" w:rsidP="00A5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53A2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E-mail:  </w:t>
            </w:r>
            <w:hyperlink r:id="rId6" w:history="1">
              <w:r w:rsidRPr="00A53A2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admalexa@yandex.ru</w:t>
              </w:r>
            </w:hyperlink>
          </w:p>
        </w:tc>
        <w:tc>
          <w:tcPr>
            <w:tcW w:w="236" w:type="dxa"/>
          </w:tcPr>
          <w:p w:rsidR="00A53A22" w:rsidRPr="00A53A22" w:rsidRDefault="00A53A22" w:rsidP="00A53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A22" w:rsidRPr="00A53A22" w:rsidRDefault="00A53A22" w:rsidP="00A53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A53A22" w:rsidTr="006403AA">
        <w:trPr>
          <w:trHeight w:val="80"/>
        </w:trPr>
        <w:tc>
          <w:tcPr>
            <w:tcW w:w="491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A53A22" w:rsidRPr="00A53A22" w:rsidRDefault="0068726E" w:rsidP="00A96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27</w:t>
            </w:r>
            <w:r w:rsidR="006F72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.10.2021</w:t>
            </w:r>
            <w:r w:rsidR="005967A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г_№_</w:t>
            </w:r>
            <w:r w:rsidR="00F406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895</w:t>
            </w:r>
            <w:r w:rsidR="00A53A22" w:rsidRPr="00A53A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  <w:p w:rsidR="00A53A22" w:rsidRPr="00A53A22" w:rsidRDefault="00A53A22" w:rsidP="00A53A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36" w:type="dxa"/>
          </w:tcPr>
          <w:p w:rsidR="00A53A22" w:rsidRPr="00A53A22" w:rsidRDefault="00A53A22" w:rsidP="00A53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A22" w:rsidRPr="00A53A22" w:rsidRDefault="00A53A22" w:rsidP="00A53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F0D91" w:rsidRPr="00E476FF" w:rsidRDefault="00CF0D91" w:rsidP="00A53A22">
      <w:pPr>
        <w:spacing w:after="0"/>
        <w:rPr>
          <w:b/>
        </w:rPr>
      </w:pPr>
    </w:p>
    <w:p w:rsidR="005967A2" w:rsidRPr="005967A2" w:rsidRDefault="00E476FF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5967A2" w:rsidRPr="005967A2">
        <w:rPr>
          <w:rFonts w:ascii="Times New Roman" w:hAnsi="Times New Roman" w:cs="Times New Roman"/>
          <w:sz w:val="24"/>
          <w:szCs w:val="24"/>
        </w:rPr>
        <w:t xml:space="preserve">Администрация    Алеховщинского сельского поселения Лодейнопольского муниципального района Ленинградской области направляет на рассмотрение совета депутатов: </w:t>
      </w: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7A2" w:rsidRPr="005967A2" w:rsidRDefault="005967A2" w:rsidP="005967A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7A2">
        <w:rPr>
          <w:rFonts w:ascii="Times New Roman" w:hAnsi="Times New Roman" w:cs="Times New Roman"/>
          <w:sz w:val="24"/>
          <w:szCs w:val="24"/>
        </w:rPr>
        <w:t>Проект решения «О бюджете Алеховщинского сельского поселения Лодейнопольского муниципального района Ленинградской области на 20</w:t>
      </w:r>
      <w:r w:rsidR="006F7296">
        <w:rPr>
          <w:rFonts w:ascii="Times New Roman" w:hAnsi="Times New Roman" w:cs="Times New Roman"/>
          <w:sz w:val="24"/>
          <w:szCs w:val="24"/>
        </w:rPr>
        <w:t>22</w:t>
      </w:r>
      <w:r w:rsidRPr="005967A2">
        <w:rPr>
          <w:rFonts w:ascii="Times New Roman" w:hAnsi="Times New Roman" w:cs="Times New Roman"/>
          <w:sz w:val="24"/>
          <w:szCs w:val="24"/>
        </w:rPr>
        <w:t xml:space="preserve"> год на плановый период 20</w:t>
      </w:r>
      <w:r w:rsidR="006F7296">
        <w:rPr>
          <w:rFonts w:ascii="Times New Roman" w:hAnsi="Times New Roman" w:cs="Times New Roman"/>
          <w:sz w:val="24"/>
          <w:szCs w:val="24"/>
        </w:rPr>
        <w:t>23</w:t>
      </w:r>
      <w:r w:rsidRPr="005967A2">
        <w:rPr>
          <w:rFonts w:ascii="Times New Roman" w:hAnsi="Times New Roman" w:cs="Times New Roman"/>
          <w:sz w:val="24"/>
          <w:szCs w:val="24"/>
        </w:rPr>
        <w:t xml:space="preserve"> и 202</w:t>
      </w:r>
      <w:r w:rsidR="006F7296">
        <w:rPr>
          <w:rFonts w:ascii="Times New Roman" w:hAnsi="Times New Roman" w:cs="Times New Roman"/>
          <w:sz w:val="24"/>
          <w:szCs w:val="24"/>
        </w:rPr>
        <w:t>4</w:t>
      </w:r>
      <w:r w:rsidRPr="005967A2">
        <w:rPr>
          <w:rFonts w:ascii="Times New Roman" w:hAnsi="Times New Roman" w:cs="Times New Roman"/>
          <w:sz w:val="24"/>
          <w:szCs w:val="24"/>
        </w:rPr>
        <w:t xml:space="preserve">годов», одобренный Постановлением Администрации Алеховщинского сельского поселения Лодейнопольского муниципального района Ленинградской области </w:t>
      </w:r>
      <w:r w:rsidR="006C150B">
        <w:rPr>
          <w:rFonts w:ascii="Times New Roman" w:hAnsi="Times New Roman" w:cs="Times New Roman"/>
          <w:sz w:val="24"/>
          <w:szCs w:val="24"/>
        </w:rPr>
        <w:t>от 26</w:t>
      </w:r>
      <w:r w:rsidR="00A96C22" w:rsidRPr="00F4064F">
        <w:rPr>
          <w:rFonts w:ascii="Times New Roman" w:hAnsi="Times New Roman" w:cs="Times New Roman"/>
          <w:sz w:val="24"/>
          <w:szCs w:val="24"/>
        </w:rPr>
        <w:t>.10.2021</w:t>
      </w:r>
      <w:r w:rsidR="00F4064F" w:rsidRPr="00F4064F">
        <w:rPr>
          <w:rFonts w:ascii="Times New Roman" w:hAnsi="Times New Roman" w:cs="Times New Roman"/>
          <w:sz w:val="24"/>
          <w:szCs w:val="24"/>
        </w:rPr>
        <w:t xml:space="preserve"> г. № </w:t>
      </w:r>
      <w:r w:rsidR="006C150B">
        <w:rPr>
          <w:rFonts w:ascii="Times New Roman" w:hAnsi="Times New Roman" w:cs="Times New Roman"/>
          <w:sz w:val="24"/>
          <w:szCs w:val="24"/>
        </w:rPr>
        <w:t>205</w:t>
      </w:r>
      <w:r w:rsidRPr="005967A2">
        <w:rPr>
          <w:rFonts w:ascii="Times New Roman" w:hAnsi="Times New Roman" w:cs="Times New Roman"/>
          <w:sz w:val="24"/>
          <w:szCs w:val="24"/>
        </w:rPr>
        <w:t>с приложениями:</w:t>
      </w: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7A2">
        <w:rPr>
          <w:rFonts w:ascii="Times New Roman" w:hAnsi="Times New Roman" w:cs="Times New Roman"/>
          <w:sz w:val="24"/>
          <w:szCs w:val="24"/>
        </w:rPr>
        <w:t>- приложение № 1 – «Источники внутреннего финансирования дефицита бюджета Алеховщинского сельского поселения Лодейнопольского муниципального райо</w:t>
      </w:r>
      <w:r w:rsidR="006F7296">
        <w:rPr>
          <w:rFonts w:ascii="Times New Roman" w:hAnsi="Times New Roman" w:cs="Times New Roman"/>
          <w:sz w:val="24"/>
          <w:szCs w:val="24"/>
        </w:rPr>
        <w:t>на Ленинградской области на 2022 год на плановый период 2023 и 2024</w:t>
      </w:r>
      <w:r w:rsidRPr="005967A2">
        <w:rPr>
          <w:rFonts w:ascii="Times New Roman" w:hAnsi="Times New Roman" w:cs="Times New Roman"/>
          <w:sz w:val="24"/>
          <w:szCs w:val="24"/>
        </w:rPr>
        <w:t xml:space="preserve"> годов»»;</w:t>
      </w: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7A2">
        <w:rPr>
          <w:rFonts w:ascii="Times New Roman" w:hAnsi="Times New Roman" w:cs="Times New Roman"/>
          <w:sz w:val="24"/>
          <w:szCs w:val="24"/>
        </w:rPr>
        <w:t>- приложение № 2 – «Прогнозируемые поступления налоговых, неналоговых доходов и безвозмездных поступлений в бюджет Алеховщинского сельского поселения Лодейнопольского муниципального района Ленинградской област</w:t>
      </w:r>
      <w:r w:rsidR="006F7296">
        <w:rPr>
          <w:rFonts w:ascii="Times New Roman" w:hAnsi="Times New Roman" w:cs="Times New Roman"/>
          <w:sz w:val="24"/>
          <w:szCs w:val="24"/>
        </w:rPr>
        <w:t>и по кодам видов доходов на 2022</w:t>
      </w:r>
      <w:r w:rsidRPr="005967A2">
        <w:rPr>
          <w:rFonts w:ascii="Times New Roman" w:hAnsi="Times New Roman" w:cs="Times New Roman"/>
          <w:sz w:val="24"/>
          <w:szCs w:val="24"/>
        </w:rPr>
        <w:t xml:space="preserve"> год </w:t>
      </w:r>
      <w:r w:rsidR="006F7296">
        <w:rPr>
          <w:rFonts w:ascii="Times New Roman" w:hAnsi="Times New Roman" w:cs="Times New Roman"/>
          <w:sz w:val="24"/>
          <w:szCs w:val="24"/>
        </w:rPr>
        <w:t>и на плановый период 2023 и 2024</w:t>
      </w:r>
      <w:r w:rsidRPr="005967A2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7A2">
        <w:rPr>
          <w:rFonts w:ascii="Times New Roman" w:hAnsi="Times New Roman" w:cs="Times New Roman"/>
          <w:sz w:val="24"/>
          <w:szCs w:val="24"/>
        </w:rPr>
        <w:t xml:space="preserve">- приложение № </w:t>
      </w:r>
      <w:r w:rsidR="00FB0BD7">
        <w:rPr>
          <w:rFonts w:ascii="Times New Roman" w:hAnsi="Times New Roman" w:cs="Times New Roman"/>
          <w:sz w:val="24"/>
          <w:szCs w:val="24"/>
        </w:rPr>
        <w:t>3</w:t>
      </w:r>
      <w:r w:rsidRPr="005967A2">
        <w:rPr>
          <w:rFonts w:ascii="Times New Roman" w:hAnsi="Times New Roman" w:cs="Times New Roman"/>
          <w:sz w:val="24"/>
          <w:szCs w:val="24"/>
        </w:rPr>
        <w:t xml:space="preserve"> –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</w:t>
      </w:r>
      <w:r w:rsidR="006F7296">
        <w:rPr>
          <w:rFonts w:ascii="Times New Roman" w:hAnsi="Times New Roman" w:cs="Times New Roman"/>
          <w:sz w:val="24"/>
          <w:szCs w:val="24"/>
        </w:rPr>
        <w:t>кации расходов  бюджетов на 2022</w:t>
      </w:r>
      <w:r w:rsidRPr="005967A2">
        <w:rPr>
          <w:rFonts w:ascii="Times New Roman" w:hAnsi="Times New Roman" w:cs="Times New Roman"/>
          <w:sz w:val="24"/>
          <w:szCs w:val="24"/>
        </w:rPr>
        <w:t xml:space="preserve"> год </w:t>
      </w:r>
      <w:r w:rsidR="006F7296">
        <w:rPr>
          <w:rFonts w:ascii="Times New Roman" w:hAnsi="Times New Roman" w:cs="Times New Roman"/>
          <w:sz w:val="24"/>
          <w:szCs w:val="24"/>
        </w:rPr>
        <w:t>и на плановый период 2023 и 2024</w:t>
      </w:r>
      <w:r w:rsidRPr="005967A2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7A2" w:rsidRPr="005967A2" w:rsidRDefault="00FB0BD7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4</w:t>
      </w:r>
      <w:r w:rsidR="005967A2" w:rsidRPr="005967A2">
        <w:rPr>
          <w:rFonts w:ascii="Times New Roman" w:hAnsi="Times New Roman" w:cs="Times New Roman"/>
          <w:sz w:val="24"/>
          <w:szCs w:val="24"/>
        </w:rPr>
        <w:t xml:space="preserve"> – «Распределение бюджетных ассигнований по разделам и подразделам классификации расходов бю</w:t>
      </w:r>
      <w:r w:rsidR="006F7296">
        <w:rPr>
          <w:rFonts w:ascii="Times New Roman" w:hAnsi="Times New Roman" w:cs="Times New Roman"/>
          <w:sz w:val="24"/>
          <w:szCs w:val="24"/>
        </w:rPr>
        <w:t>джетов на 2022 год и на плановый период 2023 и 2024</w:t>
      </w:r>
      <w:r w:rsidR="005967A2" w:rsidRPr="005967A2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7A2">
        <w:rPr>
          <w:rFonts w:ascii="Times New Roman" w:hAnsi="Times New Roman" w:cs="Times New Roman"/>
          <w:sz w:val="24"/>
          <w:szCs w:val="24"/>
        </w:rPr>
        <w:t xml:space="preserve">- приложение № </w:t>
      </w:r>
      <w:r w:rsidR="00FB0BD7">
        <w:rPr>
          <w:rFonts w:ascii="Times New Roman" w:hAnsi="Times New Roman" w:cs="Times New Roman"/>
          <w:sz w:val="24"/>
          <w:szCs w:val="24"/>
        </w:rPr>
        <w:t>5</w:t>
      </w:r>
      <w:r w:rsidRPr="005967A2">
        <w:rPr>
          <w:rFonts w:ascii="Times New Roman" w:hAnsi="Times New Roman" w:cs="Times New Roman"/>
          <w:sz w:val="24"/>
          <w:szCs w:val="24"/>
        </w:rPr>
        <w:t xml:space="preserve"> – «Ведомственная структура расходов бюджета   Алеховщинского сельского поселения Лодейнопольского муниципального райо</w:t>
      </w:r>
      <w:r w:rsidR="006F7296">
        <w:rPr>
          <w:rFonts w:ascii="Times New Roman" w:hAnsi="Times New Roman" w:cs="Times New Roman"/>
          <w:sz w:val="24"/>
          <w:szCs w:val="24"/>
        </w:rPr>
        <w:t>на Ленинградской области на 2022</w:t>
      </w:r>
      <w:r w:rsidRPr="005967A2">
        <w:rPr>
          <w:rFonts w:ascii="Times New Roman" w:hAnsi="Times New Roman" w:cs="Times New Roman"/>
          <w:sz w:val="24"/>
          <w:szCs w:val="24"/>
        </w:rPr>
        <w:t xml:space="preserve"> год и на плановый период  20</w:t>
      </w:r>
      <w:r w:rsidR="006F7296">
        <w:rPr>
          <w:rFonts w:ascii="Times New Roman" w:hAnsi="Times New Roman" w:cs="Times New Roman"/>
          <w:sz w:val="24"/>
          <w:szCs w:val="24"/>
        </w:rPr>
        <w:t>23 и 2024</w:t>
      </w:r>
      <w:r w:rsidRPr="005967A2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7A2" w:rsidRPr="005967A2" w:rsidRDefault="00FB0BD7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приложение № 6</w:t>
      </w:r>
      <w:r w:rsidR="005967A2" w:rsidRPr="005967A2">
        <w:rPr>
          <w:rFonts w:ascii="Times New Roman" w:hAnsi="Times New Roman" w:cs="Times New Roman"/>
          <w:sz w:val="24"/>
          <w:szCs w:val="24"/>
        </w:rPr>
        <w:t xml:space="preserve"> - «Программа муниципальных заимствований Алеховщинского сельского поселения Лодейнопольского муниципального райо</w:t>
      </w:r>
      <w:r w:rsidR="006F7296">
        <w:rPr>
          <w:rFonts w:ascii="Times New Roman" w:hAnsi="Times New Roman" w:cs="Times New Roman"/>
          <w:sz w:val="24"/>
          <w:szCs w:val="24"/>
        </w:rPr>
        <w:t>на Ленинградской области на 2022 год на  плановый период  2023 и 2024</w:t>
      </w:r>
      <w:r w:rsidR="005967A2" w:rsidRPr="005967A2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7A2" w:rsidRPr="005967A2" w:rsidRDefault="00FB0BD7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7</w:t>
      </w:r>
      <w:r w:rsidR="005967A2" w:rsidRPr="005967A2">
        <w:rPr>
          <w:rFonts w:ascii="Times New Roman" w:hAnsi="Times New Roman" w:cs="Times New Roman"/>
          <w:sz w:val="24"/>
          <w:szCs w:val="24"/>
        </w:rPr>
        <w:t xml:space="preserve"> - «Распределение иных межбюджетных трансфертов бюджету  муниципального образования Лодейнопольский муниципальный рай</w:t>
      </w:r>
      <w:r w:rsidR="006F7296">
        <w:rPr>
          <w:rFonts w:ascii="Times New Roman" w:hAnsi="Times New Roman" w:cs="Times New Roman"/>
          <w:sz w:val="24"/>
          <w:szCs w:val="24"/>
        </w:rPr>
        <w:t>он Ленинградской области на 2022 год и на плановый период 2023 и 2024</w:t>
      </w:r>
      <w:r w:rsidR="005967A2" w:rsidRPr="005967A2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7A2" w:rsidRPr="005967A2" w:rsidRDefault="00FB0BD7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8</w:t>
      </w:r>
      <w:r w:rsidR="005967A2" w:rsidRPr="005967A2">
        <w:rPr>
          <w:rFonts w:ascii="Times New Roman" w:hAnsi="Times New Roman" w:cs="Times New Roman"/>
          <w:sz w:val="24"/>
          <w:szCs w:val="24"/>
        </w:rPr>
        <w:t xml:space="preserve"> - «Порядок предоставления и расходования иных межбюджетных трансфертов бюджету  Лодейнопольского муниципального района на  осуществление полномочий контрольно-счетной комиссии поселения по внешне</w:t>
      </w:r>
      <w:r w:rsidR="00CF7908">
        <w:rPr>
          <w:rFonts w:ascii="Times New Roman" w:hAnsi="Times New Roman" w:cs="Times New Roman"/>
          <w:sz w:val="24"/>
          <w:szCs w:val="24"/>
        </w:rPr>
        <w:t>му</w:t>
      </w:r>
      <w:r w:rsidR="005967A2" w:rsidRPr="005967A2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F7908">
        <w:rPr>
          <w:rFonts w:ascii="Times New Roman" w:hAnsi="Times New Roman" w:cs="Times New Roman"/>
          <w:sz w:val="24"/>
          <w:szCs w:val="24"/>
        </w:rPr>
        <w:t>му</w:t>
      </w:r>
      <w:r w:rsidR="005967A2" w:rsidRPr="005967A2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CF7908">
        <w:rPr>
          <w:rFonts w:ascii="Times New Roman" w:hAnsi="Times New Roman" w:cs="Times New Roman"/>
          <w:sz w:val="24"/>
          <w:szCs w:val="24"/>
        </w:rPr>
        <w:t>му</w:t>
      </w:r>
      <w:r w:rsidR="005967A2" w:rsidRPr="005967A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CF7908">
        <w:rPr>
          <w:rFonts w:ascii="Times New Roman" w:hAnsi="Times New Roman" w:cs="Times New Roman"/>
          <w:sz w:val="24"/>
          <w:szCs w:val="24"/>
        </w:rPr>
        <w:t>ю</w:t>
      </w:r>
      <w:r w:rsidR="005967A2" w:rsidRPr="005967A2">
        <w:rPr>
          <w:rFonts w:ascii="Times New Roman" w:hAnsi="Times New Roman" w:cs="Times New Roman"/>
          <w:sz w:val="24"/>
          <w:szCs w:val="24"/>
        </w:rPr>
        <w:t>»;</w:t>
      </w: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7A2" w:rsidRPr="005967A2" w:rsidRDefault="00FB0BD7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  <w:r w:rsidR="005967A2" w:rsidRPr="005967A2">
        <w:rPr>
          <w:rFonts w:ascii="Times New Roman" w:hAnsi="Times New Roman" w:cs="Times New Roman"/>
          <w:sz w:val="24"/>
          <w:szCs w:val="24"/>
        </w:rPr>
        <w:t xml:space="preserve"> - «Порядок  расчета и расходования иных межбюджетных трансфертов бюджету муниципального района на осуществление части полномочий поселения порешению вопросов местного значения </w:t>
      </w:r>
      <w:bookmarkStart w:id="0" w:name="_GoBack"/>
      <w:bookmarkEnd w:id="0"/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7A2">
        <w:rPr>
          <w:rFonts w:ascii="Times New Roman" w:hAnsi="Times New Roman" w:cs="Times New Roman"/>
          <w:sz w:val="24"/>
          <w:szCs w:val="24"/>
        </w:rPr>
        <w:t>- приложение № 1</w:t>
      </w:r>
      <w:r w:rsidR="00FB0BD7">
        <w:rPr>
          <w:rFonts w:ascii="Times New Roman" w:hAnsi="Times New Roman" w:cs="Times New Roman"/>
          <w:sz w:val="24"/>
          <w:szCs w:val="24"/>
        </w:rPr>
        <w:t>0</w:t>
      </w:r>
      <w:r w:rsidRPr="005967A2">
        <w:rPr>
          <w:rFonts w:ascii="Times New Roman" w:hAnsi="Times New Roman" w:cs="Times New Roman"/>
          <w:sz w:val="24"/>
          <w:szCs w:val="24"/>
        </w:rPr>
        <w:t xml:space="preserve"> - «Порядок Расчета и расходования иных межбюджетных трансфертов бюджету муниципального района на передачу полномочий поселения поопределению поставщика (подрядчика, исполнителя) для нужд поселения </w:t>
      </w: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446" w:rsidRPr="005967A2" w:rsidRDefault="00911446" w:rsidP="00911446">
      <w:pPr>
        <w:spacing w:after="0"/>
        <w:ind w:firstLine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67A2" w:rsidRPr="005967A2" w:rsidRDefault="005967A2" w:rsidP="00596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7A2">
        <w:rPr>
          <w:rFonts w:ascii="Times New Roman" w:hAnsi="Times New Roman" w:cs="Times New Roman"/>
          <w:sz w:val="24"/>
          <w:szCs w:val="24"/>
        </w:rPr>
        <w:t>- приложение № 1</w:t>
      </w:r>
      <w:r w:rsidR="00CF7908">
        <w:rPr>
          <w:rFonts w:ascii="Times New Roman" w:hAnsi="Times New Roman" w:cs="Times New Roman"/>
          <w:sz w:val="24"/>
          <w:szCs w:val="24"/>
        </w:rPr>
        <w:t>1</w:t>
      </w:r>
      <w:r w:rsidR="00911446">
        <w:rPr>
          <w:rFonts w:ascii="Times New Roman" w:hAnsi="Times New Roman" w:cs="Times New Roman"/>
          <w:sz w:val="24"/>
          <w:szCs w:val="24"/>
        </w:rPr>
        <w:t>–«</w:t>
      </w:r>
      <w:r w:rsidRPr="005967A2">
        <w:rPr>
          <w:rFonts w:ascii="Times New Roman" w:hAnsi="Times New Roman" w:cs="Times New Roman"/>
          <w:sz w:val="24"/>
          <w:szCs w:val="24"/>
        </w:rPr>
        <w:t xml:space="preserve">Адресная </w:t>
      </w:r>
      <w:r w:rsidR="006F7296">
        <w:rPr>
          <w:rFonts w:ascii="Times New Roman" w:hAnsi="Times New Roman" w:cs="Times New Roman"/>
          <w:sz w:val="24"/>
          <w:szCs w:val="24"/>
        </w:rPr>
        <w:t>инвестиционная программа на 2022</w:t>
      </w:r>
      <w:r w:rsidRPr="005967A2">
        <w:rPr>
          <w:rFonts w:ascii="Times New Roman" w:hAnsi="Times New Roman" w:cs="Times New Roman"/>
          <w:sz w:val="24"/>
          <w:szCs w:val="24"/>
        </w:rPr>
        <w:t xml:space="preserve"> год </w:t>
      </w:r>
      <w:r w:rsidR="006F7296">
        <w:rPr>
          <w:rFonts w:ascii="Times New Roman" w:hAnsi="Times New Roman" w:cs="Times New Roman"/>
          <w:sz w:val="24"/>
          <w:szCs w:val="24"/>
        </w:rPr>
        <w:t>и на плановый период 2023</w:t>
      </w:r>
      <w:r w:rsidRPr="005967A2">
        <w:rPr>
          <w:rFonts w:ascii="Times New Roman" w:hAnsi="Times New Roman" w:cs="Times New Roman"/>
          <w:sz w:val="24"/>
          <w:szCs w:val="24"/>
        </w:rPr>
        <w:t xml:space="preserve"> - 202</w:t>
      </w:r>
      <w:r w:rsidR="006F7296">
        <w:rPr>
          <w:rFonts w:ascii="Times New Roman" w:hAnsi="Times New Roman" w:cs="Times New Roman"/>
          <w:sz w:val="24"/>
          <w:szCs w:val="24"/>
        </w:rPr>
        <w:t>4</w:t>
      </w:r>
      <w:r w:rsidRPr="005967A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11446">
        <w:rPr>
          <w:rFonts w:ascii="Times New Roman" w:hAnsi="Times New Roman" w:cs="Times New Roman"/>
          <w:sz w:val="24"/>
          <w:szCs w:val="24"/>
        </w:rPr>
        <w:t>»</w:t>
      </w: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7A2" w:rsidRPr="005967A2" w:rsidRDefault="005967A2" w:rsidP="005967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7A2">
        <w:rPr>
          <w:rFonts w:ascii="Times New Roman" w:hAnsi="Times New Roman" w:cs="Times New Roman"/>
          <w:sz w:val="24"/>
          <w:szCs w:val="24"/>
        </w:rPr>
        <w:t>2. Прогноз социально-экономического развития    Алеховщинского сельского поселения Лодейнопольского муниципального райо</w:t>
      </w:r>
      <w:r w:rsidR="006F7296">
        <w:rPr>
          <w:rFonts w:ascii="Times New Roman" w:hAnsi="Times New Roman" w:cs="Times New Roman"/>
          <w:sz w:val="24"/>
          <w:szCs w:val="24"/>
        </w:rPr>
        <w:t>на Ленинградской области на 2022 год и на плановый период 2023 и 2024</w:t>
      </w:r>
      <w:r w:rsidRPr="005967A2">
        <w:rPr>
          <w:rFonts w:ascii="Times New Roman" w:hAnsi="Times New Roman" w:cs="Times New Roman"/>
          <w:sz w:val="24"/>
          <w:szCs w:val="24"/>
        </w:rPr>
        <w:t xml:space="preserve"> годов, утверждённый Постановлением Администрации Алеховщинского сельского поселения Лодейнопольского муниципального района Ленинградской области №</w:t>
      </w:r>
      <w:r w:rsidR="006F7296">
        <w:rPr>
          <w:rFonts w:ascii="Times New Roman" w:hAnsi="Times New Roman" w:cs="Times New Roman"/>
          <w:sz w:val="24"/>
          <w:szCs w:val="24"/>
        </w:rPr>
        <w:t xml:space="preserve"> 202 </w:t>
      </w:r>
      <w:r w:rsidRPr="005967A2">
        <w:rPr>
          <w:rFonts w:ascii="Times New Roman" w:hAnsi="Times New Roman" w:cs="Times New Roman"/>
          <w:sz w:val="24"/>
          <w:szCs w:val="24"/>
        </w:rPr>
        <w:t xml:space="preserve">от </w:t>
      </w:r>
      <w:r w:rsidR="006F7296">
        <w:rPr>
          <w:rFonts w:ascii="Times New Roman" w:hAnsi="Times New Roman" w:cs="Times New Roman"/>
          <w:sz w:val="24"/>
          <w:szCs w:val="24"/>
        </w:rPr>
        <w:t>18.10.2021</w:t>
      </w:r>
      <w:r w:rsidRPr="005967A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7A2">
        <w:rPr>
          <w:rFonts w:ascii="Times New Roman" w:hAnsi="Times New Roman" w:cs="Times New Roman"/>
          <w:sz w:val="24"/>
          <w:szCs w:val="24"/>
        </w:rPr>
        <w:t xml:space="preserve">     3. Пояснительная записка (обоснование) к проекту бюджета Алеховщинского сельского поселения Лодейнопольского муниципального района Ленингра</w:t>
      </w:r>
      <w:r w:rsidR="006F7296">
        <w:rPr>
          <w:rFonts w:ascii="Times New Roman" w:hAnsi="Times New Roman" w:cs="Times New Roman"/>
          <w:sz w:val="24"/>
          <w:szCs w:val="24"/>
        </w:rPr>
        <w:t>дской области на 2022 год и на плановый период 2023 и 2024</w:t>
      </w:r>
      <w:r w:rsidRPr="005967A2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5967A2" w:rsidRPr="005967A2" w:rsidRDefault="005967A2" w:rsidP="005967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967A2" w:rsidRPr="005967A2" w:rsidRDefault="005967A2" w:rsidP="005967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7A2">
        <w:rPr>
          <w:rFonts w:ascii="Times New Roman" w:hAnsi="Times New Roman" w:cs="Times New Roman"/>
          <w:sz w:val="24"/>
          <w:szCs w:val="24"/>
        </w:rPr>
        <w:t>4. Основные направления бюджетной и налоговой политики  Алеховщинского сельского поселения Лодейнопольского муниципального район</w:t>
      </w:r>
      <w:r w:rsidR="006F7296">
        <w:rPr>
          <w:rFonts w:ascii="Times New Roman" w:hAnsi="Times New Roman" w:cs="Times New Roman"/>
          <w:sz w:val="24"/>
          <w:szCs w:val="24"/>
        </w:rPr>
        <w:t>а Ленинградской области  на 2022-2024</w:t>
      </w:r>
      <w:r w:rsidRPr="005967A2">
        <w:rPr>
          <w:rFonts w:ascii="Times New Roman" w:hAnsi="Times New Roman" w:cs="Times New Roman"/>
          <w:sz w:val="24"/>
          <w:szCs w:val="24"/>
        </w:rPr>
        <w:t xml:space="preserve"> годы, одобренные Постановлением Администрации Алеховщинского сельского поселения Лодейнопольского муниципального района Ленинградской области от </w:t>
      </w:r>
      <w:r w:rsidR="006C150B">
        <w:rPr>
          <w:rFonts w:ascii="Times New Roman" w:hAnsi="Times New Roman" w:cs="Times New Roman"/>
          <w:sz w:val="24"/>
          <w:szCs w:val="24"/>
        </w:rPr>
        <w:t xml:space="preserve"> 26</w:t>
      </w:r>
      <w:r w:rsidR="006C150B" w:rsidRPr="00F4064F">
        <w:rPr>
          <w:rFonts w:ascii="Times New Roman" w:hAnsi="Times New Roman" w:cs="Times New Roman"/>
          <w:sz w:val="24"/>
          <w:szCs w:val="24"/>
        </w:rPr>
        <w:t xml:space="preserve">.10.2021 г. № </w:t>
      </w:r>
      <w:r w:rsidR="006C150B">
        <w:rPr>
          <w:rFonts w:ascii="Times New Roman" w:hAnsi="Times New Roman" w:cs="Times New Roman"/>
          <w:sz w:val="24"/>
          <w:szCs w:val="24"/>
        </w:rPr>
        <w:t>205.</w:t>
      </w: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7A2">
        <w:rPr>
          <w:rFonts w:ascii="Times New Roman" w:hAnsi="Times New Roman" w:cs="Times New Roman"/>
          <w:sz w:val="24"/>
          <w:szCs w:val="24"/>
        </w:rPr>
        <w:t xml:space="preserve">     5.    Паспорта муниципальных программ (в количестве  9 штук).</w:t>
      </w: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7A2">
        <w:rPr>
          <w:rFonts w:ascii="Times New Roman" w:hAnsi="Times New Roman" w:cs="Times New Roman"/>
          <w:sz w:val="24"/>
          <w:szCs w:val="24"/>
        </w:rPr>
        <w:t xml:space="preserve">     6. Реестр источников доходов бюджета Алеховщинского сельского поселения Лодейнопольского муниципального райо</w:t>
      </w:r>
      <w:r w:rsidR="006F7296">
        <w:rPr>
          <w:rFonts w:ascii="Times New Roman" w:hAnsi="Times New Roman" w:cs="Times New Roman"/>
          <w:sz w:val="24"/>
          <w:szCs w:val="24"/>
        </w:rPr>
        <w:t>на Ленинградской области на 2022 -2024</w:t>
      </w:r>
      <w:r w:rsidRPr="005967A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7A2" w:rsidRPr="005967A2" w:rsidRDefault="005967A2" w:rsidP="005967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7A2">
        <w:rPr>
          <w:rFonts w:ascii="Times New Roman" w:hAnsi="Times New Roman" w:cs="Times New Roman"/>
          <w:sz w:val="24"/>
          <w:szCs w:val="24"/>
        </w:rPr>
        <w:t xml:space="preserve">      7. Оценка ожидаемого исполнения бюджета Алеховщинского сельского поселения Лодейнопольского муниципального района Ленинградско</w:t>
      </w:r>
      <w:r w:rsidR="006F7296">
        <w:rPr>
          <w:rFonts w:ascii="Times New Roman" w:hAnsi="Times New Roman" w:cs="Times New Roman"/>
          <w:sz w:val="24"/>
          <w:szCs w:val="24"/>
        </w:rPr>
        <w:t>й области на 2021</w:t>
      </w:r>
      <w:r w:rsidRPr="005967A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F1B8D" w:rsidRDefault="004F1B8D" w:rsidP="004F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A2" w:rsidRPr="005967A2" w:rsidRDefault="004F1B8D" w:rsidP="00C2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D7">
        <w:rPr>
          <w:rFonts w:ascii="Cambria" w:eastAsia="Times New Roman" w:hAnsi="Cambria" w:cs="Times New Roman"/>
          <w:bCs/>
          <w:kern w:val="32"/>
          <w:sz w:val="24"/>
          <w:szCs w:val="24"/>
          <w:lang/>
        </w:rPr>
        <w:t xml:space="preserve">      8</w:t>
      </w:r>
      <w:r w:rsidRPr="00FB0BD7">
        <w:rPr>
          <w:rFonts w:ascii="Cambria" w:eastAsia="Times New Roman" w:hAnsi="Cambria" w:cs="Times New Roman"/>
          <w:bCs/>
          <w:color w:val="0070C0"/>
          <w:kern w:val="32"/>
          <w:sz w:val="24"/>
          <w:szCs w:val="24"/>
          <w:lang/>
        </w:rPr>
        <w:t xml:space="preserve">.  </w:t>
      </w:r>
      <w:r w:rsidRPr="00FB0BD7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 xml:space="preserve">Бюджетный прогноз </w:t>
      </w:r>
      <w:r w:rsidR="00C26CA2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Алеховщинского</w:t>
      </w:r>
      <w:r w:rsidRPr="00FB0BD7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 xml:space="preserve">сельского поселения Лодейнопольского муниципального района Ленинградской области на период до 2025 года, утвержденный Постановлением  Администрации </w:t>
      </w:r>
      <w:r w:rsidR="00C26CA2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Алеховщинского</w:t>
      </w:r>
      <w:r w:rsidRPr="00FB0BD7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 xml:space="preserve"> сельского поселения  Лодейнопольского муниципального района Ленинградской области </w:t>
      </w:r>
      <w:r w:rsidR="000A7583">
        <w:rPr>
          <w:rFonts w:ascii="Times New Roman" w:eastAsia="Times New Roman" w:hAnsi="Times New Roman" w:cs="Times New Roman"/>
          <w:bCs/>
          <w:lang w:eastAsia="en-US"/>
        </w:rPr>
        <w:t xml:space="preserve"> от    05</w:t>
      </w:r>
      <w:r w:rsidRPr="00FB0BD7">
        <w:rPr>
          <w:rFonts w:ascii="Times New Roman" w:eastAsia="Times New Roman" w:hAnsi="Times New Roman" w:cs="Times New Roman"/>
          <w:bCs/>
          <w:lang w:eastAsia="en-US"/>
        </w:rPr>
        <w:t xml:space="preserve">.02.2021 г.   № </w:t>
      </w:r>
      <w:r w:rsidR="000A7583">
        <w:rPr>
          <w:rFonts w:ascii="Times New Roman" w:eastAsia="Times New Roman" w:hAnsi="Times New Roman" w:cs="Times New Roman"/>
          <w:bCs/>
          <w:lang w:eastAsia="en-US"/>
        </w:rPr>
        <w:t>23</w:t>
      </w: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7A2" w:rsidRPr="005967A2" w:rsidRDefault="006F7296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5967A2" w:rsidRPr="005967A2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7A2">
        <w:rPr>
          <w:rFonts w:ascii="Times New Roman" w:hAnsi="Times New Roman" w:cs="Times New Roman"/>
          <w:sz w:val="24"/>
          <w:szCs w:val="24"/>
        </w:rPr>
        <w:t>Алеховщинского сельского поселения                            Т.С.Носкова</w:t>
      </w:r>
      <w:r w:rsidRPr="005967A2">
        <w:rPr>
          <w:rFonts w:ascii="Times New Roman" w:hAnsi="Times New Roman" w:cs="Times New Roman"/>
          <w:sz w:val="24"/>
          <w:szCs w:val="24"/>
        </w:rPr>
        <w:tab/>
      </w:r>
      <w:r w:rsidRPr="005967A2">
        <w:rPr>
          <w:rFonts w:ascii="Times New Roman" w:hAnsi="Times New Roman" w:cs="Times New Roman"/>
          <w:sz w:val="24"/>
          <w:szCs w:val="24"/>
        </w:rPr>
        <w:tab/>
      </w:r>
      <w:r w:rsidRPr="005967A2">
        <w:rPr>
          <w:rFonts w:ascii="Times New Roman" w:hAnsi="Times New Roman" w:cs="Times New Roman"/>
          <w:sz w:val="24"/>
          <w:szCs w:val="24"/>
        </w:rPr>
        <w:tab/>
      </w: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7A2">
        <w:rPr>
          <w:rFonts w:ascii="Times New Roman" w:hAnsi="Times New Roman" w:cs="Times New Roman"/>
          <w:b/>
          <w:sz w:val="24"/>
          <w:szCs w:val="24"/>
        </w:rPr>
        <w:tab/>
      </w:r>
      <w:r w:rsidRPr="005967A2">
        <w:rPr>
          <w:rFonts w:ascii="Times New Roman" w:hAnsi="Times New Roman" w:cs="Times New Roman"/>
          <w:b/>
          <w:sz w:val="24"/>
          <w:szCs w:val="24"/>
        </w:rPr>
        <w:tab/>
      </w:r>
      <w:r w:rsidRPr="005967A2">
        <w:rPr>
          <w:rFonts w:ascii="Times New Roman" w:hAnsi="Times New Roman" w:cs="Times New Roman"/>
          <w:b/>
          <w:sz w:val="24"/>
          <w:szCs w:val="24"/>
        </w:rPr>
        <w:tab/>
      </w:r>
      <w:r w:rsidRPr="005967A2">
        <w:rPr>
          <w:rFonts w:ascii="Times New Roman" w:hAnsi="Times New Roman" w:cs="Times New Roman"/>
          <w:b/>
          <w:sz w:val="24"/>
          <w:szCs w:val="24"/>
        </w:rPr>
        <w:tab/>
      </w:r>
      <w:r w:rsidRPr="005967A2">
        <w:rPr>
          <w:rFonts w:ascii="Times New Roman" w:hAnsi="Times New Roman" w:cs="Times New Roman"/>
          <w:b/>
          <w:sz w:val="24"/>
          <w:szCs w:val="24"/>
        </w:rPr>
        <w:tab/>
      </w:r>
      <w:r w:rsidRPr="005967A2">
        <w:rPr>
          <w:rFonts w:ascii="Times New Roman" w:hAnsi="Times New Roman" w:cs="Times New Roman"/>
          <w:b/>
          <w:sz w:val="24"/>
          <w:szCs w:val="24"/>
        </w:rPr>
        <w:tab/>
      </w:r>
      <w:r w:rsidRPr="005967A2">
        <w:rPr>
          <w:rFonts w:ascii="Times New Roman" w:hAnsi="Times New Roman" w:cs="Times New Roman"/>
          <w:sz w:val="24"/>
          <w:szCs w:val="24"/>
        </w:rPr>
        <w:tab/>
      </w:r>
      <w:r w:rsidRPr="005967A2">
        <w:rPr>
          <w:rFonts w:ascii="Times New Roman" w:hAnsi="Times New Roman" w:cs="Times New Roman"/>
          <w:sz w:val="24"/>
          <w:szCs w:val="24"/>
        </w:rPr>
        <w:tab/>
      </w:r>
      <w:r w:rsidRPr="005967A2">
        <w:rPr>
          <w:rFonts w:ascii="Times New Roman" w:hAnsi="Times New Roman" w:cs="Times New Roman"/>
          <w:sz w:val="24"/>
          <w:szCs w:val="24"/>
        </w:rPr>
        <w:tab/>
      </w:r>
      <w:r w:rsidRPr="005967A2">
        <w:rPr>
          <w:rFonts w:ascii="Times New Roman" w:hAnsi="Times New Roman" w:cs="Times New Roman"/>
          <w:sz w:val="24"/>
          <w:szCs w:val="24"/>
        </w:rPr>
        <w:tab/>
      </w:r>
    </w:p>
    <w:p w:rsidR="005967A2" w:rsidRPr="005967A2" w:rsidRDefault="005967A2" w:rsidP="0059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67A2" w:rsidRPr="005967A2" w:rsidSect="00CF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FE75DD"/>
    <w:multiLevelType w:val="hybridMultilevel"/>
    <w:tmpl w:val="D7D45B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F10DD0"/>
    <w:multiLevelType w:val="hybridMultilevel"/>
    <w:tmpl w:val="5BEE3E54"/>
    <w:lvl w:ilvl="0" w:tplc="77D838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55C47"/>
    <w:multiLevelType w:val="hybridMultilevel"/>
    <w:tmpl w:val="0ADC1F94"/>
    <w:lvl w:ilvl="0" w:tplc="649065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3A22"/>
    <w:rsid w:val="000A7583"/>
    <w:rsid w:val="001348E5"/>
    <w:rsid w:val="00181954"/>
    <w:rsid w:val="00196517"/>
    <w:rsid w:val="001B7477"/>
    <w:rsid w:val="001F34AE"/>
    <w:rsid w:val="00253997"/>
    <w:rsid w:val="00343D8C"/>
    <w:rsid w:val="00376106"/>
    <w:rsid w:val="00382390"/>
    <w:rsid w:val="003E4638"/>
    <w:rsid w:val="004703C4"/>
    <w:rsid w:val="00494876"/>
    <w:rsid w:val="004A7316"/>
    <w:rsid w:val="004F1B8D"/>
    <w:rsid w:val="004F4CDC"/>
    <w:rsid w:val="00514734"/>
    <w:rsid w:val="00527A44"/>
    <w:rsid w:val="005967A2"/>
    <w:rsid w:val="005E4031"/>
    <w:rsid w:val="0067056A"/>
    <w:rsid w:val="0068726E"/>
    <w:rsid w:val="006C0124"/>
    <w:rsid w:val="006C150B"/>
    <w:rsid w:val="006E3F50"/>
    <w:rsid w:val="006F7296"/>
    <w:rsid w:val="007B5E64"/>
    <w:rsid w:val="00855739"/>
    <w:rsid w:val="00863C4D"/>
    <w:rsid w:val="008720F2"/>
    <w:rsid w:val="00895BAE"/>
    <w:rsid w:val="008F0ED1"/>
    <w:rsid w:val="00904137"/>
    <w:rsid w:val="00911446"/>
    <w:rsid w:val="009357DD"/>
    <w:rsid w:val="00936205"/>
    <w:rsid w:val="009717FE"/>
    <w:rsid w:val="00973F36"/>
    <w:rsid w:val="00977198"/>
    <w:rsid w:val="009F0688"/>
    <w:rsid w:val="00A13EF8"/>
    <w:rsid w:val="00A32A2B"/>
    <w:rsid w:val="00A53A22"/>
    <w:rsid w:val="00A96C22"/>
    <w:rsid w:val="00AA2AFD"/>
    <w:rsid w:val="00B43E66"/>
    <w:rsid w:val="00C26CA2"/>
    <w:rsid w:val="00C42DBE"/>
    <w:rsid w:val="00CB7C85"/>
    <w:rsid w:val="00CF0D91"/>
    <w:rsid w:val="00CF7908"/>
    <w:rsid w:val="00D06335"/>
    <w:rsid w:val="00DA2C05"/>
    <w:rsid w:val="00DA7895"/>
    <w:rsid w:val="00E032BE"/>
    <w:rsid w:val="00E43156"/>
    <w:rsid w:val="00E476FF"/>
    <w:rsid w:val="00E84EF9"/>
    <w:rsid w:val="00EB35FD"/>
    <w:rsid w:val="00F021E3"/>
    <w:rsid w:val="00F20081"/>
    <w:rsid w:val="00F25A33"/>
    <w:rsid w:val="00F4064F"/>
    <w:rsid w:val="00F72A9F"/>
    <w:rsid w:val="00FB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1"/>
  </w:style>
  <w:style w:type="paragraph" w:styleId="1">
    <w:name w:val="heading 1"/>
    <w:basedOn w:val="a"/>
    <w:next w:val="a"/>
    <w:link w:val="10"/>
    <w:qFormat/>
    <w:rsid w:val="009717FE"/>
    <w:pPr>
      <w:keepNext/>
      <w:tabs>
        <w:tab w:val="num" w:pos="0"/>
      </w:tabs>
      <w:suppressAutoHyphens/>
      <w:spacing w:after="0" w:line="240" w:lineRule="auto"/>
      <w:ind w:left="1418"/>
      <w:outlineLvl w:val="0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3A22"/>
    <w:rPr>
      <w:color w:val="0000FF"/>
      <w:u w:val="single"/>
    </w:rPr>
  </w:style>
  <w:style w:type="paragraph" w:styleId="a4">
    <w:name w:val="No Spacing"/>
    <w:uiPriority w:val="1"/>
    <w:qFormat/>
    <w:rsid w:val="00A53A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5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A2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717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717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717FE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9717FE"/>
    <w:pPr>
      <w:suppressAutoHyphens/>
      <w:spacing w:after="0" w:line="240" w:lineRule="auto"/>
      <w:ind w:left="1418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DA7895"/>
    <w:pPr>
      <w:ind w:left="720"/>
      <w:contextualSpacing/>
    </w:pPr>
    <w:rPr>
      <w:rFonts w:eastAsiaTheme="minorHAnsi"/>
      <w:lang w:eastAsia="en-US"/>
    </w:rPr>
  </w:style>
  <w:style w:type="character" w:customStyle="1" w:styleId="blk">
    <w:name w:val="blk"/>
    <w:basedOn w:val="a0"/>
    <w:rsid w:val="00EB3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4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alex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2018-07-17T09:05:00Z</cp:lastPrinted>
  <dcterms:created xsi:type="dcterms:W3CDTF">2021-11-08T12:41:00Z</dcterms:created>
  <dcterms:modified xsi:type="dcterms:W3CDTF">2021-11-08T12:41:00Z</dcterms:modified>
</cp:coreProperties>
</file>