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7D" w:rsidRPr="006D607D" w:rsidRDefault="006D607D" w:rsidP="006D607D">
      <w:pPr>
        <w:spacing w:after="0"/>
        <w:ind w:left="943" w:right="949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7D">
        <w:rPr>
          <w:rFonts w:ascii="Times New Roman" w:hAnsi="Times New Roman" w:cs="Times New Roman"/>
          <w:b/>
          <w:sz w:val="28"/>
          <w:szCs w:val="28"/>
        </w:rPr>
        <w:t xml:space="preserve">АЛЕХОВЩИНСКОЕ СЕЛЬСКОЕ ПОСЕЛЕНИЕ </w:t>
      </w:r>
    </w:p>
    <w:p w:rsidR="006D607D" w:rsidRDefault="006D607D" w:rsidP="006D607D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7D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6D607D" w:rsidRPr="006D607D" w:rsidRDefault="006D607D" w:rsidP="006D607D">
      <w:pPr>
        <w:spacing w:after="0"/>
        <w:ind w:left="943" w:right="949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7D">
        <w:rPr>
          <w:rFonts w:ascii="Times New Roman" w:hAnsi="Times New Roman" w:cs="Times New Roman"/>
          <w:b/>
          <w:sz w:val="28"/>
          <w:szCs w:val="28"/>
        </w:rPr>
        <w:t>ЛЕНИНГРАДСКОЙМ ОБЛАСТИ</w:t>
      </w:r>
    </w:p>
    <w:p w:rsidR="006D607D" w:rsidRPr="006D607D" w:rsidRDefault="006D607D" w:rsidP="006D607D">
      <w:pPr>
        <w:pStyle w:val="a3"/>
        <w:ind w:left="0" w:firstLine="0"/>
        <w:jc w:val="left"/>
        <w:rPr>
          <w:b/>
          <w:sz w:val="28"/>
          <w:szCs w:val="28"/>
        </w:rPr>
      </w:pPr>
    </w:p>
    <w:p w:rsidR="006D607D" w:rsidRPr="006D607D" w:rsidRDefault="006D607D" w:rsidP="006D607D">
      <w:pPr>
        <w:spacing w:after="0" w:line="318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7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D607D" w:rsidRPr="006D607D" w:rsidRDefault="006D607D" w:rsidP="006D607D">
      <w:pPr>
        <w:tabs>
          <w:tab w:val="left" w:pos="375"/>
        </w:tabs>
        <w:spacing w:after="0" w:line="318" w:lineRule="exact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7D">
        <w:rPr>
          <w:rFonts w:ascii="Times New Roman" w:hAnsi="Times New Roman" w:cs="Times New Roman"/>
          <w:b/>
          <w:sz w:val="28"/>
          <w:szCs w:val="28"/>
        </w:rPr>
        <w:t xml:space="preserve">(двадцатое (внеочередное)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6D607D">
        <w:rPr>
          <w:rFonts w:ascii="Times New Roman" w:hAnsi="Times New Roman" w:cs="Times New Roman"/>
          <w:b/>
          <w:sz w:val="28"/>
          <w:szCs w:val="28"/>
        </w:rPr>
        <w:t>четвертого созыва)</w:t>
      </w:r>
    </w:p>
    <w:p w:rsidR="006D607D" w:rsidRPr="006D607D" w:rsidRDefault="006D607D" w:rsidP="006D607D">
      <w:pPr>
        <w:pStyle w:val="a3"/>
        <w:ind w:left="0" w:firstLine="0"/>
        <w:jc w:val="left"/>
        <w:rPr>
          <w:sz w:val="28"/>
          <w:szCs w:val="28"/>
        </w:rPr>
      </w:pPr>
    </w:p>
    <w:p w:rsidR="006D607D" w:rsidRPr="006D607D" w:rsidRDefault="006D607D" w:rsidP="006D607D">
      <w:pPr>
        <w:spacing w:after="0"/>
        <w:ind w:left="3341" w:right="3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607D" w:rsidRPr="006D607D" w:rsidRDefault="006D607D" w:rsidP="006D607D">
      <w:pPr>
        <w:pStyle w:val="a3"/>
        <w:ind w:left="0" w:firstLine="0"/>
        <w:jc w:val="left"/>
        <w:rPr>
          <w:b/>
          <w:sz w:val="28"/>
          <w:szCs w:val="28"/>
        </w:rPr>
      </w:pPr>
    </w:p>
    <w:p w:rsidR="006D607D" w:rsidRPr="006D607D" w:rsidRDefault="006D607D" w:rsidP="006D607D">
      <w:pPr>
        <w:tabs>
          <w:tab w:val="left" w:pos="4487"/>
        </w:tabs>
        <w:spacing w:after="0"/>
        <w:ind w:left="116"/>
        <w:rPr>
          <w:rFonts w:ascii="Times New Roman" w:hAnsi="Times New Roman" w:cs="Times New Roman"/>
          <w:b/>
          <w:sz w:val="28"/>
          <w:szCs w:val="28"/>
        </w:rPr>
      </w:pPr>
      <w:r w:rsidRPr="006D607D">
        <w:rPr>
          <w:rFonts w:ascii="Times New Roman" w:hAnsi="Times New Roman" w:cs="Times New Roman"/>
          <w:b/>
          <w:sz w:val="28"/>
          <w:szCs w:val="28"/>
        </w:rPr>
        <w:t>от 28.04.2021г.</w:t>
      </w:r>
      <w:r w:rsidRPr="006D607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№</w:t>
      </w:r>
      <w:r w:rsidRPr="006D607D">
        <w:rPr>
          <w:rFonts w:ascii="Times New Roman" w:hAnsi="Times New Roman" w:cs="Times New Roman"/>
          <w:b/>
          <w:spacing w:val="18"/>
          <w:sz w:val="28"/>
          <w:szCs w:val="28"/>
        </w:rPr>
        <w:t>79</w:t>
      </w:r>
    </w:p>
    <w:p w:rsidR="006D607D" w:rsidRPr="006D607D" w:rsidRDefault="006D607D" w:rsidP="006D607D">
      <w:pPr>
        <w:pStyle w:val="a3"/>
        <w:ind w:left="0" w:firstLine="0"/>
        <w:jc w:val="left"/>
        <w:rPr>
          <w:b/>
          <w:sz w:val="28"/>
          <w:szCs w:val="28"/>
        </w:rPr>
      </w:pPr>
    </w:p>
    <w:p w:rsidR="006D607D" w:rsidRPr="006D607D" w:rsidRDefault="006D607D" w:rsidP="006D6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7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27.08.2019 №251 «</w:t>
      </w:r>
      <w:bookmarkStart w:id="0" w:name="_GoBack"/>
      <w:bookmarkEnd w:id="0"/>
      <w:r w:rsidRPr="006D607D">
        <w:rPr>
          <w:rFonts w:ascii="Times New Roman" w:hAnsi="Times New Roman" w:cs="Times New Roman"/>
          <w:b/>
          <w:sz w:val="28"/>
          <w:szCs w:val="28"/>
        </w:rPr>
        <w:t>Об утверждении Положения о приватизации муниципального имущества Алеховщинского сельского поселения Лодейнопольского муниц</w:t>
      </w:r>
      <w:r w:rsidRPr="006D607D">
        <w:rPr>
          <w:rFonts w:ascii="Times New Roman" w:hAnsi="Times New Roman" w:cs="Times New Roman"/>
          <w:b/>
          <w:sz w:val="28"/>
          <w:szCs w:val="28"/>
        </w:rPr>
        <w:t>и</w:t>
      </w:r>
      <w:r w:rsidRPr="006D607D">
        <w:rPr>
          <w:rFonts w:ascii="Times New Roman" w:hAnsi="Times New Roman" w:cs="Times New Roman"/>
          <w:b/>
          <w:sz w:val="28"/>
          <w:szCs w:val="28"/>
        </w:rPr>
        <w:t>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b/>
          <w:sz w:val="28"/>
          <w:szCs w:val="28"/>
        </w:rPr>
        <w:t>(новая редакция</w:t>
      </w:r>
      <w:r>
        <w:rPr>
          <w:rFonts w:ascii="Times New Roman" w:hAnsi="Times New Roman" w:cs="Times New Roman"/>
          <w:b/>
          <w:sz w:val="28"/>
          <w:szCs w:val="28"/>
        </w:rPr>
        <w:t>)»</w:t>
      </w:r>
    </w:p>
    <w:p w:rsidR="006D607D" w:rsidRPr="006D607D" w:rsidRDefault="006D607D" w:rsidP="006D607D">
      <w:pPr>
        <w:spacing w:after="0"/>
        <w:ind w:left="372" w:right="406" w:firstLine="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07D" w:rsidRDefault="006D607D" w:rsidP="00B92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7D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года № 131-ФЗ «Об о</w:t>
      </w:r>
      <w:r w:rsidRPr="006D607D">
        <w:rPr>
          <w:rFonts w:ascii="Times New Roman" w:hAnsi="Times New Roman" w:cs="Times New Roman"/>
          <w:sz w:val="28"/>
          <w:szCs w:val="28"/>
        </w:rPr>
        <w:t>б</w:t>
      </w:r>
      <w:r w:rsidRPr="006D607D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Федерации», Федеральным законом № 178-ФЗ от 21.12.2001 года «О прив</w:t>
      </w:r>
      <w:r w:rsidRPr="006D607D">
        <w:rPr>
          <w:rFonts w:ascii="Times New Roman" w:hAnsi="Times New Roman" w:cs="Times New Roman"/>
          <w:sz w:val="28"/>
          <w:szCs w:val="28"/>
        </w:rPr>
        <w:t>а</w:t>
      </w:r>
      <w:r w:rsidRPr="006D607D">
        <w:rPr>
          <w:rFonts w:ascii="Times New Roman" w:hAnsi="Times New Roman" w:cs="Times New Roman"/>
          <w:sz w:val="28"/>
          <w:szCs w:val="28"/>
        </w:rPr>
        <w:t>тизации государственного и муниципального имущества», Уставом Алеховщинского сельского поселения Лодейнопольского муниципального ра</w:t>
      </w:r>
      <w:r w:rsidRPr="006D607D">
        <w:rPr>
          <w:rFonts w:ascii="Times New Roman" w:hAnsi="Times New Roman" w:cs="Times New Roman"/>
          <w:sz w:val="28"/>
          <w:szCs w:val="28"/>
        </w:rPr>
        <w:t>й</w:t>
      </w:r>
      <w:r w:rsidRPr="006D607D">
        <w:rPr>
          <w:rFonts w:ascii="Times New Roman" w:hAnsi="Times New Roman" w:cs="Times New Roman"/>
          <w:sz w:val="28"/>
          <w:szCs w:val="28"/>
        </w:rPr>
        <w:t>она Ленинградской области, совет депутатов Алеховщинского сельского поселения Лодейнопольского муниципального района Ленинградской обла</w:t>
      </w:r>
      <w:r w:rsidRPr="006D607D">
        <w:rPr>
          <w:rFonts w:ascii="Times New Roman" w:hAnsi="Times New Roman" w:cs="Times New Roman"/>
          <w:sz w:val="28"/>
          <w:szCs w:val="28"/>
        </w:rPr>
        <w:t>с</w:t>
      </w:r>
      <w:r w:rsidRPr="006D607D">
        <w:rPr>
          <w:rFonts w:ascii="Times New Roman" w:hAnsi="Times New Roman" w:cs="Times New Roman"/>
          <w:sz w:val="28"/>
          <w:szCs w:val="28"/>
        </w:rPr>
        <w:t xml:space="preserve">ти </w:t>
      </w:r>
      <w:r w:rsidRPr="006D607D">
        <w:rPr>
          <w:rFonts w:ascii="Times New Roman" w:hAnsi="Times New Roman" w:cs="Times New Roman"/>
          <w:b/>
          <w:sz w:val="28"/>
          <w:szCs w:val="28"/>
        </w:rPr>
        <w:t>решил</w:t>
      </w:r>
      <w:r w:rsidRPr="006D607D">
        <w:rPr>
          <w:rFonts w:ascii="Times New Roman" w:hAnsi="Times New Roman" w:cs="Times New Roman"/>
          <w:sz w:val="28"/>
          <w:szCs w:val="28"/>
        </w:rPr>
        <w:t>:</w:t>
      </w:r>
    </w:p>
    <w:p w:rsidR="00B92D55" w:rsidRPr="006D607D" w:rsidRDefault="00B92D55" w:rsidP="00B92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07D" w:rsidRPr="006D607D" w:rsidRDefault="00B92D55" w:rsidP="00B92D55">
      <w:pPr>
        <w:pStyle w:val="a5"/>
        <w:tabs>
          <w:tab w:val="left" w:pos="823"/>
        </w:tabs>
        <w:ind w:right="129" w:firstLine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D607D" w:rsidRPr="006D607D">
        <w:rPr>
          <w:sz w:val="28"/>
          <w:szCs w:val="28"/>
        </w:rPr>
        <w:t>Внести в решение совета депутатов Алеховщинского сельского поселения от 27.08.2019 №251 «Об утверждении Положения о приватизации муниципального имущества Алеховщинского сельского поселения Лодейнопольского муниципального района Ленинградской области» следующие изменения:</w:t>
      </w:r>
    </w:p>
    <w:p w:rsidR="006D607D" w:rsidRDefault="006D607D" w:rsidP="00B9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D607D">
        <w:rPr>
          <w:rFonts w:ascii="Times New Roman" w:hAnsi="Times New Roman" w:cs="Times New Roman"/>
          <w:sz w:val="28"/>
          <w:szCs w:val="28"/>
        </w:rPr>
        <w:t>1.1.Пункты 1.6 и 2.7 Положение о приватизации муниципального имущества Алеховщинского сельского поселения Лодейнопольского муниц</w:t>
      </w:r>
      <w:r w:rsidRPr="006D607D">
        <w:rPr>
          <w:rFonts w:ascii="Times New Roman" w:hAnsi="Times New Roman" w:cs="Times New Roman"/>
          <w:sz w:val="28"/>
          <w:szCs w:val="28"/>
        </w:rPr>
        <w:t>и</w:t>
      </w:r>
      <w:r w:rsidRPr="006D607D">
        <w:rPr>
          <w:rFonts w:ascii="Times New Roman" w:hAnsi="Times New Roman" w:cs="Times New Roman"/>
          <w:sz w:val="28"/>
          <w:szCs w:val="28"/>
        </w:rPr>
        <w:t xml:space="preserve">пального района Ленинградской области  изложить в следующем редакции: </w:t>
      </w:r>
    </w:p>
    <w:p w:rsidR="006D607D" w:rsidRDefault="006D607D" w:rsidP="00B92D5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D55">
        <w:rPr>
          <w:rFonts w:ascii="Times New Roman" w:hAnsi="Times New Roman" w:cs="Times New Roman"/>
          <w:sz w:val="28"/>
          <w:szCs w:val="28"/>
        </w:rPr>
        <w:t xml:space="preserve">«1.6.Совет депутатов </w:t>
      </w:r>
      <w:r w:rsidR="00B92D55" w:rsidRPr="00B92D55">
        <w:rPr>
          <w:rFonts w:ascii="Times New Roman" w:hAnsi="Times New Roman" w:cs="Times New Roman"/>
          <w:sz w:val="28"/>
          <w:szCs w:val="28"/>
        </w:rPr>
        <w:t>Алеховщинского</w:t>
      </w:r>
      <w:r w:rsidRPr="00B92D55"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ежегодно </w:t>
      </w:r>
      <w:r w:rsidRPr="006D607D">
        <w:rPr>
          <w:rFonts w:ascii="Times New Roman" w:hAnsi="Times New Roman" w:cs="Times New Roman"/>
          <w:spacing w:val="11"/>
          <w:sz w:val="28"/>
          <w:szCs w:val="28"/>
        </w:rPr>
        <w:t>утверждает</w:t>
      </w:r>
      <w:r w:rsidR="00B92D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прогнозный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пла</w:t>
      </w:r>
      <w:proofErr w:type="gramStart"/>
      <w:r w:rsidRPr="006D607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D607D">
        <w:rPr>
          <w:rFonts w:ascii="Times New Roman" w:hAnsi="Times New Roman" w:cs="Times New Roman"/>
          <w:sz w:val="28"/>
          <w:szCs w:val="28"/>
        </w:rPr>
        <w:t>программу)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имущества,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перечень муниципальных унитарных предприятий, находящихся в муниципальной собственности,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 xml:space="preserve">а также находящихся в муниципальной собственности акций </w:t>
      </w:r>
      <w:r w:rsidRPr="006D607D">
        <w:rPr>
          <w:rFonts w:ascii="Times New Roman" w:hAnsi="Times New Roman" w:cs="Times New Roman"/>
          <w:spacing w:val="10"/>
          <w:sz w:val="28"/>
          <w:szCs w:val="28"/>
        </w:rPr>
        <w:t>акци</w:t>
      </w:r>
      <w:r w:rsidRPr="006D607D">
        <w:rPr>
          <w:rFonts w:ascii="Times New Roman" w:hAnsi="Times New Roman" w:cs="Times New Roman"/>
          <w:sz w:val="28"/>
          <w:szCs w:val="28"/>
        </w:rPr>
        <w:t>онерных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pacing w:val="11"/>
          <w:sz w:val="28"/>
          <w:szCs w:val="28"/>
        </w:rPr>
        <w:t>обществ,</w:t>
      </w:r>
      <w:r w:rsidR="00B92D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lastRenderedPageBreak/>
        <w:t xml:space="preserve">долей в уставных капиталах обществ с ограниченной ответственностью, иного </w:t>
      </w:r>
      <w:r w:rsidRPr="006D607D">
        <w:rPr>
          <w:rFonts w:ascii="Times New Roman" w:hAnsi="Times New Roman" w:cs="Times New Roman"/>
          <w:spacing w:val="11"/>
          <w:sz w:val="28"/>
          <w:szCs w:val="28"/>
        </w:rPr>
        <w:t>му</w:t>
      </w:r>
      <w:r w:rsidRPr="006D607D">
        <w:rPr>
          <w:rFonts w:ascii="Times New Roman" w:hAnsi="Times New Roman" w:cs="Times New Roman"/>
          <w:sz w:val="28"/>
          <w:szCs w:val="28"/>
        </w:rPr>
        <w:t>ниципал</w:t>
      </w:r>
      <w:r w:rsidRPr="006D607D">
        <w:rPr>
          <w:rFonts w:ascii="Times New Roman" w:hAnsi="Times New Roman" w:cs="Times New Roman"/>
          <w:spacing w:val="10"/>
          <w:sz w:val="28"/>
          <w:szCs w:val="28"/>
        </w:rPr>
        <w:t>ьного</w:t>
      </w:r>
      <w:r w:rsidR="00B92D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 xml:space="preserve">имущества, которое планируется приватизировать в соответствующем году. В прогнозном </w:t>
      </w:r>
      <w:r w:rsidRPr="006D607D">
        <w:rPr>
          <w:rFonts w:ascii="Times New Roman" w:hAnsi="Times New Roman" w:cs="Times New Roman"/>
          <w:spacing w:val="10"/>
          <w:sz w:val="28"/>
          <w:szCs w:val="28"/>
        </w:rPr>
        <w:t>плане</w:t>
      </w:r>
      <w:r w:rsidR="00B92D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(программе)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приватизации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указываются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также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характеристика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муниципального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имущества,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которое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планируется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приватизировать,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и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предполагаемые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сроки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Pr="006D607D">
        <w:rPr>
          <w:rFonts w:ascii="Times New Roman" w:hAnsi="Times New Roman" w:cs="Times New Roman"/>
          <w:sz w:val="28"/>
          <w:szCs w:val="28"/>
        </w:rPr>
        <w:t>приватизации. Программа приватизации утверждается не позднее 10 рабочих дней до начала соответствующего года</w:t>
      </w:r>
      <w:proofErr w:type="gramStart"/>
      <w:r w:rsidRPr="006D607D">
        <w:rPr>
          <w:rFonts w:ascii="Times New Roman" w:hAnsi="Times New Roman" w:cs="Times New Roman"/>
          <w:sz w:val="28"/>
          <w:szCs w:val="28"/>
        </w:rPr>
        <w:t>.</w:t>
      </w:r>
      <w:r w:rsidR="00B92D5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92D55" w:rsidRPr="00B92D55" w:rsidRDefault="00B92D55" w:rsidP="00B92D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D55">
        <w:rPr>
          <w:rFonts w:ascii="Times New Roman" w:hAnsi="Times New Roman" w:cs="Times New Roman"/>
          <w:sz w:val="28"/>
          <w:szCs w:val="28"/>
        </w:rPr>
        <w:t>«2.7. Прогнозный план (программа)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 подлежат размещению на официальном сайте в сети «Интернет».</w:t>
      </w:r>
    </w:p>
    <w:p w:rsidR="00B92D55" w:rsidRPr="00B92D55" w:rsidRDefault="00B92D55" w:rsidP="00B92D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D55">
        <w:rPr>
          <w:rFonts w:ascii="Times New Roman" w:hAnsi="Times New Roman" w:cs="Times New Roman"/>
          <w:sz w:val="28"/>
          <w:szCs w:val="28"/>
        </w:rPr>
        <w:t xml:space="preserve">Официальным сайтом в сети «Интернет» для размещения информации о приватизации муниципального имущества, является официальный </w:t>
      </w:r>
      <w:hyperlink r:id="rId5" w:history="1">
        <w:r w:rsidRPr="00B92D55">
          <w:rPr>
            <w:rFonts w:ascii="Times New Roman" w:hAnsi="Times New Roman" w:cs="Times New Roman"/>
            <w:sz w:val="28"/>
            <w:szCs w:val="28"/>
          </w:rPr>
          <w:t>сайт</w:t>
        </w:r>
      </w:hyperlink>
      <w:r w:rsidRPr="00B92D55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«Интернет»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муниципального имущества дополнительно размещается на сайтах в сети «Интернет».</w:t>
      </w:r>
    </w:p>
    <w:p w:rsidR="00B92D55" w:rsidRPr="00B92D55" w:rsidRDefault="00B92D55" w:rsidP="00B92D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D55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в течени</w:t>
      </w:r>
      <w:proofErr w:type="gramStart"/>
      <w:r w:rsidRPr="00B92D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2D55">
        <w:rPr>
          <w:rFonts w:ascii="Times New Roman" w:hAnsi="Times New Roman" w:cs="Times New Roman"/>
          <w:sz w:val="28"/>
          <w:szCs w:val="28"/>
        </w:rPr>
        <w:t xml:space="preserve"> 15 дней со дня утверждения Советом депутатов Алеховщинского сельского поселения Лодейнопольского муниципального района Ленинградской области размещается на официальном сайте в  информационно-телекоммуникационной сети «Интернет» в соответствии с требованиями, установленными  Федеральным законом «О приватизации государственного и муниципального имущества».</w:t>
      </w:r>
    </w:p>
    <w:p w:rsidR="00B92D55" w:rsidRPr="00B92D55" w:rsidRDefault="00B92D55" w:rsidP="00B92D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D55"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B92D55" w:rsidRPr="00B92D55" w:rsidRDefault="00B92D55" w:rsidP="00B9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55" w:rsidRPr="00B92D55" w:rsidRDefault="00B92D55" w:rsidP="00B9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55">
        <w:rPr>
          <w:rFonts w:ascii="Times New Roman" w:hAnsi="Times New Roman" w:cs="Times New Roman"/>
          <w:sz w:val="28"/>
          <w:szCs w:val="28"/>
        </w:rPr>
        <w:t>Глава Алеховщинского</w:t>
      </w:r>
    </w:p>
    <w:p w:rsidR="00B92D55" w:rsidRPr="00B92D55" w:rsidRDefault="00B92D55" w:rsidP="00B9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92D55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B92D55"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</w:p>
    <w:p w:rsidR="006D607D" w:rsidRPr="006D607D" w:rsidRDefault="006D607D" w:rsidP="006D607D">
      <w:pPr>
        <w:pStyle w:val="a3"/>
        <w:ind w:left="0" w:firstLine="0"/>
        <w:jc w:val="left"/>
        <w:rPr>
          <w:sz w:val="28"/>
          <w:szCs w:val="28"/>
        </w:rPr>
      </w:pPr>
    </w:p>
    <w:p w:rsidR="00F978FC" w:rsidRPr="006D607D" w:rsidRDefault="00F978FC" w:rsidP="006D607D">
      <w:pPr>
        <w:spacing w:after="0"/>
        <w:rPr>
          <w:rFonts w:ascii="Times New Roman" w:hAnsi="Times New Roman" w:cs="Times New Roman"/>
        </w:rPr>
      </w:pPr>
    </w:p>
    <w:sectPr w:rsidR="00F978FC" w:rsidRPr="006D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7ABB"/>
    <w:multiLevelType w:val="hybridMultilevel"/>
    <w:tmpl w:val="1298A700"/>
    <w:lvl w:ilvl="0" w:tplc="A1166E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45AA1"/>
    <w:multiLevelType w:val="multilevel"/>
    <w:tmpl w:val="5CD60F82"/>
    <w:lvl w:ilvl="0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46" w:hanging="225"/>
        <w:jc w:val="right"/>
      </w:pPr>
      <w:rPr>
        <w:rFonts w:hint="default"/>
        <w:b/>
        <w:bCs/>
        <w:spacing w:val="0"/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7" w:hanging="615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98" w:hanging="36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5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0" w:hanging="361"/>
      </w:pPr>
      <w:rPr>
        <w:rFonts w:hint="default"/>
        <w:lang w:val="ru-RU" w:eastAsia="en-US" w:bidi="ar-SA"/>
      </w:rPr>
    </w:lvl>
  </w:abstractNum>
  <w:abstractNum w:abstractNumId="2">
    <w:nsid w:val="51E040AB"/>
    <w:multiLevelType w:val="multilevel"/>
    <w:tmpl w:val="1FD47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7D"/>
    <w:rsid w:val="006D607D"/>
    <w:rsid w:val="00B92D55"/>
    <w:rsid w:val="00F9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607D"/>
    <w:pPr>
      <w:widowControl w:val="0"/>
      <w:autoSpaceDE w:val="0"/>
      <w:autoSpaceDN w:val="0"/>
      <w:spacing w:after="0" w:line="240" w:lineRule="auto"/>
      <w:ind w:left="116" w:firstLine="541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D607D"/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6D607D"/>
    <w:pPr>
      <w:widowControl w:val="0"/>
      <w:autoSpaceDE w:val="0"/>
      <w:autoSpaceDN w:val="0"/>
      <w:spacing w:after="0" w:line="240" w:lineRule="auto"/>
      <w:ind w:left="116" w:firstLine="541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B2C637ED857A75CA3E8E90C37410189E69E582969E0181F9A8077B4B53268CF695C95CF2F7D16E94BBAAB89832E8B9B22B4A6747134917F3l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2021-04-30T09:20:00Z</dcterms:created>
  <dcterms:modified xsi:type="dcterms:W3CDTF">2021-04-30T09:36:00Z</dcterms:modified>
</cp:coreProperties>
</file>