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E" w:rsidRPr="00E65D5E" w:rsidRDefault="00E65D5E" w:rsidP="00E65D5E">
      <w:pPr>
        <w:jc w:val="center"/>
        <w:rPr>
          <w:b/>
          <w:sz w:val="28"/>
          <w:szCs w:val="28"/>
        </w:rPr>
      </w:pPr>
      <w:r w:rsidRPr="00E65D5E">
        <w:rPr>
          <w:b/>
          <w:sz w:val="28"/>
          <w:szCs w:val="28"/>
        </w:rPr>
        <w:t>АДМИНИСТРАЦИЯ</w:t>
      </w:r>
    </w:p>
    <w:p w:rsidR="00640094" w:rsidRPr="00E65D5E" w:rsidRDefault="00E65D5E" w:rsidP="00E65D5E">
      <w:pPr>
        <w:jc w:val="center"/>
        <w:rPr>
          <w:b/>
          <w:sz w:val="28"/>
          <w:szCs w:val="28"/>
        </w:rPr>
      </w:pPr>
      <w:r w:rsidRPr="00E65D5E">
        <w:rPr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E65D5E" w:rsidRPr="00E65D5E" w:rsidRDefault="00E65D5E" w:rsidP="00E65D5E">
      <w:pPr>
        <w:jc w:val="center"/>
        <w:rPr>
          <w:b/>
          <w:sz w:val="28"/>
          <w:szCs w:val="28"/>
        </w:rPr>
      </w:pPr>
    </w:p>
    <w:p w:rsidR="00E65D5E" w:rsidRPr="00E65D5E" w:rsidRDefault="00E65D5E" w:rsidP="00E65D5E">
      <w:pPr>
        <w:jc w:val="center"/>
        <w:rPr>
          <w:b/>
          <w:sz w:val="28"/>
          <w:szCs w:val="28"/>
        </w:rPr>
      </w:pPr>
      <w:r w:rsidRPr="00E65D5E">
        <w:rPr>
          <w:b/>
          <w:sz w:val="28"/>
          <w:szCs w:val="28"/>
        </w:rPr>
        <w:t>ПОСТАНОВЛЕНИЕ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E65D5E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19.04.2021 года                        №59</w:t>
      </w:r>
    </w:p>
    <w:p w:rsidR="00E65D5E" w:rsidRDefault="00E65D5E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Кодекса этики и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служебного поведения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служащих </w:t>
      </w:r>
      <w:r w:rsidR="00E65D5E">
        <w:rPr>
          <w:sz w:val="28"/>
          <w:szCs w:val="28"/>
        </w:rPr>
        <w:t>Алеховщинского сельского поселения</w:t>
      </w:r>
    </w:p>
    <w:p w:rsidR="00640094" w:rsidRDefault="00E65D5E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</w:t>
      </w:r>
      <w:r w:rsidR="006400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</w:t>
      </w:r>
      <w:proofErr w:type="gramStart"/>
      <w:r>
        <w:rPr>
          <w:sz w:val="28"/>
          <w:szCs w:val="28"/>
        </w:rPr>
        <w:t>замещающих</w:t>
      </w:r>
      <w:proofErr w:type="gramEnd"/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</w:p>
    <w:p w:rsidR="00640094" w:rsidRDefault="00640094" w:rsidP="00E65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65D5E">
        <w:rPr>
          <w:sz w:val="28"/>
          <w:szCs w:val="28"/>
        </w:rPr>
        <w:t>Алеховщинского сельского поселения</w:t>
      </w:r>
    </w:p>
    <w:p w:rsidR="00640094" w:rsidRDefault="00640094" w:rsidP="006400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94" w:rsidRDefault="00640094" w:rsidP="00640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статьи 13.3 Федерального закона от 25.12.2008 г. № 273 «О противодействии коррупции» Администрация </w:t>
      </w:r>
      <w:r w:rsidR="00E65D5E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  <w:r w:rsidR="00E65D5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0094" w:rsidRDefault="00640094" w:rsidP="00640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anchor="Par44" w:history="1">
        <w:r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этики и служебного поведения муниципальных служащих </w:t>
      </w:r>
      <w:r w:rsidR="00E65D5E">
        <w:rPr>
          <w:sz w:val="28"/>
          <w:szCs w:val="28"/>
        </w:rPr>
        <w:t>Алеховщинского сельского поселения Лодейнопольского муниципального</w:t>
      </w:r>
      <w:r>
        <w:rPr>
          <w:sz w:val="28"/>
          <w:szCs w:val="28"/>
        </w:rPr>
        <w:t xml:space="preserve"> район</w:t>
      </w:r>
      <w:r w:rsidR="00E65D5E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замещающих должности муниципальной службы в Администрации </w:t>
      </w:r>
      <w:r w:rsidR="00E65D5E">
        <w:rPr>
          <w:sz w:val="28"/>
          <w:szCs w:val="28"/>
        </w:rPr>
        <w:t xml:space="preserve">Алеховщинского сельского поселения </w:t>
      </w:r>
      <w:r>
        <w:rPr>
          <w:sz w:val="28"/>
          <w:szCs w:val="28"/>
        </w:rPr>
        <w:t>(далее - Кодекс этики) согласно приложению.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муниципальные служащие </w:t>
      </w:r>
      <w:r w:rsidR="00E65D5E">
        <w:rPr>
          <w:sz w:val="28"/>
          <w:szCs w:val="28"/>
        </w:rPr>
        <w:t>Алеховщинского сельского поселения Лодейнопольского муниципального</w:t>
      </w:r>
      <w:r>
        <w:rPr>
          <w:sz w:val="28"/>
          <w:szCs w:val="28"/>
        </w:rPr>
        <w:t xml:space="preserve"> район</w:t>
      </w:r>
      <w:r w:rsidR="00E65D5E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замещающие должности муниципальной службы в Администрации </w:t>
      </w:r>
      <w:r w:rsidR="00E65D5E">
        <w:rPr>
          <w:sz w:val="28"/>
          <w:szCs w:val="28"/>
        </w:rPr>
        <w:t xml:space="preserve"> Алеховщинского сельского поселения </w:t>
      </w:r>
      <w:r>
        <w:rPr>
          <w:sz w:val="28"/>
          <w:szCs w:val="28"/>
        </w:rPr>
        <w:t xml:space="preserve">Лодейнопольского муниципального района Ленинградской области, (далее соответственно - муниципальные служащие, муниципальная служба), обязаны знать и соблюдать требования </w:t>
      </w:r>
      <w:hyperlink r:id="rId5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этики.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законами, нарушение положений </w:t>
      </w:r>
      <w:hyperlink r:id="rId6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этики влечет применение к муниципальным служащим мер юридической ответственности.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5D5E">
        <w:rPr>
          <w:sz w:val="28"/>
          <w:szCs w:val="28"/>
        </w:rPr>
        <w:t>Ведущему специалисту по организационной работе с депутатами, кадрам и делопроизводству</w:t>
      </w:r>
      <w:r>
        <w:rPr>
          <w:sz w:val="28"/>
          <w:szCs w:val="28"/>
        </w:rPr>
        <w:t xml:space="preserve"> Администрации </w:t>
      </w:r>
      <w:r w:rsidR="00E65D5E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 обеспечить ознакомление с </w:t>
      </w:r>
      <w:hyperlink r:id="rId7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этики под личную подпись муниципальных служащих, замещающих должности муниципальной службы в Администрации </w:t>
      </w:r>
      <w:r w:rsidR="00E65D5E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 и лиц, поступающих на муниципальную службу в Администрацию </w:t>
      </w:r>
      <w:r w:rsidR="00E65D5E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, - при заключении трудового договора.</w:t>
      </w:r>
    </w:p>
    <w:p w:rsidR="00640094" w:rsidRPr="00E65D5E" w:rsidRDefault="00E65D5E" w:rsidP="00E65D5E">
      <w:pPr>
        <w:pStyle w:val="1"/>
        <w:shd w:val="clear" w:color="auto" w:fill="FFFFFF"/>
        <w:spacing w:before="300" w:beforeAutospacing="0" w:after="150" w:afterAutospacing="0"/>
        <w:ind w:firstLine="540"/>
        <w:jc w:val="both"/>
        <w:rPr>
          <w:rFonts w:ascii="Arial" w:hAnsi="Arial" w:cs="Arial"/>
          <w:b w:val="0"/>
          <w:bCs w:val="0"/>
          <w:color w:val="555555"/>
          <w:sz w:val="36"/>
          <w:szCs w:val="36"/>
        </w:rPr>
      </w:pPr>
      <w:r w:rsidRPr="00E65D5E">
        <w:rPr>
          <w:b w:val="0"/>
          <w:sz w:val="28"/>
          <w:szCs w:val="28"/>
        </w:rPr>
        <w:lastRenderedPageBreak/>
        <w:t>4</w:t>
      </w:r>
      <w:r w:rsidR="00640094" w:rsidRPr="00E65D5E">
        <w:rPr>
          <w:b w:val="0"/>
          <w:sz w:val="28"/>
          <w:szCs w:val="28"/>
        </w:rPr>
        <w:t>.</w:t>
      </w:r>
      <w:r w:rsidR="00640094">
        <w:rPr>
          <w:sz w:val="28"/>
          <w:szCs w:val="28"/>
        </w:rPr>
        <w:t xml:space="preserve"> </w:t>
      </w:r>
      <w:r w:rsidR="00640094" w:rsidRPr="00E65D5E">
        <w:rPr>
          <w:b w:val="0"/>
          <w:sz w:val="28"/>
          <w:szCs w:val="28"/>
        </w:rPr>
        <w:t xml:space="preserve">Признать утратившим силу постановление Администрации </w:t>
      </w:r>
      <w:r w:rsidRPr="00E65D5E">
        <w:rPr>
          <w:b w:val="0"/>
          <w:sz w:val="28"/>
          <w:szCs w:val="28"/>
        </w:rPr>
        <w:t>Алеховщинского сельского поселения</w:t>
      </w:r>
      <w:r w:rsidRPr="00E65D5E">
        <w:rPr>
          <w:b w:val="0"/>
          <w:bCs w:val="0"/>
          <w:color w:val="555555"/>
          <w:sz w:val="28"/>
          <w:szCs w:val="28"/>
        </w:rPr>
        <w:t xml:space="preserve"> </w:t>
      </w:r>
      <w:r w:rsidRPr="00E65D5E">
        <w:rPr>
          <w:b w:val="0"/>
          <w:bCs w:val="0"/>
          <w:sz w:val="28"/>
          <w:szCs w:val="28"/>
        </w:rPr>
        <w:t>от 02.08.2011 г.  №233 «Об утверждении Кодекса этики и служебного поведения муниципальных служащих, замещающих должности муниципальной службы в Администрации Алеховщинского сельского поселения</w:t>
      </w:r>
      <w:r w:rsidR="00640094" w:rsidRPr="00E65D5E">
        <w:rPr>
          <w:b w:val="0"/>
          <w:sz w:val="28"/>
          <w:szCs w:val="28"/>
        </w:rPr>
        <w:t>».</w:t>
      </w:r>
    </w:p>
    <w:p w:rsidR="00640094" w:rsidRDefault="00E65D5E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094">
        <w:rPr>
          <w:sz w:val="28"/>
          <w:szCs w:val="28"/>
        </w:rPr>
        <w:t xml:space="preserve">. Настоящее постановление вступает в силу после его официального опубликования.  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0094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                                           С.В.Сорокин</w:t>
      </w:r>
    </w:p>
    <w:p w:rsidR="00640094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E65D5E" w:rsidRDefault="00E65D5E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40094" w:rsidRDefault="00640094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640094" w:rsidRDefault="00E65D5E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Алеховщинского сельского поселения</w:t>
      </w:r>
    </w:p>
    <w:p w:rsidR="00640094" w:rsidRDefault="00640094" w:rsidP="00640094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E65D5E">
        <w:rPr>
          <w:sz w:val="26"/>
          <w:szCs w:val="26"/>
        </w:rPr>
        <w:t xml:space="preserve">                           от  19.04.2021 г. №  59</w:t>
      </w:r>
      <w:r>
        <w:rPr>
          <w:sz w:val="26"/>
          <w:szCs w:val="26"/>
        </w:rPr>
        <w:t xml:space="preserve">      </w:t>
      </w:r>
    </w:p>
    <w:p w:rsidR="00640094" w:rsidRDefault="00640094" w:rsidP="006400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spacing w:before="260"/>
        <w:jc w:val="center"/>
        <w:outlineLvl w:val="1"/>
        <w:rPr>
          <w:b/>
          <w:bCs/>
          <w:sz w:val="28"/>
          <w:szCs w:val="28"/>
        </w:rPr>
      </w:pPr>
    </w:p>
    <w:p w:rsidR="00640094" w:rsidRDefault="00640094" w:rsidP="00E65D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E65D5E">
        <w:rPr>
          <w:sz w:val="28"/>
          <w:szCs w:val="28"/>
        </w:rPr>
        <w:t>Алеховщинского сельского поселения Лодейнопольского муниципального</w:t>
      </w:r>
      <w:r>
        <w:rPr>
          <w:sz w:val="28"/>
          <w:szCs w:val="28"/>
        </w:rPr>
        <w:t xml:space="preserve"> район</w:t>
      </w:r>
      <w:r w:rsidR="00E65D5E">
        <w:rPr>
          <w:sz w:val="28"/>
          <w:szCs w:val="28"/>
        </w:rPr>
        <w:t xml:space="preserve">а </w:t>
      </w:r>
      <w:r>
        <w:rPr>
          <w:sz w:val="28"/>
          <w:szCs w:val="28"/>
        </w:rPr>
        <w:t>Ленинградской области, замещающих должности муниципальной службы в</w:t>
      </w:r>
      <w:r w:rsidR="00E6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65D5E">
        <w:rPr>
          <w:sz w:val="28"/>
          <w:szCs w:val="28"/>
        </w:rPr>
        <w:t>Алеховщинского сельского поселения</w:t>
      </w:r>
    </w:p>
    <w:p w:rsidR="00640094" w:rsidRDefault="00640094" w:rsidP="00640094">
      <w:pPr>
        <w:autoSpaceDE w:val="0"/>
        <w:autoSpaceDN w:val="0"/>
        <w:adjustRightInd w:val="0"/>
        <w:spacing w:before="260"/>
        <w:jc w:val="center"/>
        <w:outlineLvl w:val="1"/>
        <w:rPr>
          <w:b/>
          <w:bCs/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proofErr w:type="gramStart"/>
      <w:r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E65D5E">
        <w:rPr>
          <w:sz w:val="28"/>
          <w:szCs w:val="28"/>
        </w:rPr>
        <w:t>Алеховщинского сельского поселения Лодейнопольского муниципального</w:t>
      </w:r>
      <w:r>
        <w:rPr>
          <w:sz w:val="28"/>
          <w:szCs w:val="28"/>
        </w:rPr>
        <w:t xml:space="preserve"> район</w:t>
      </w:r>
      <w:r w:rsidR="00E65D5E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замещающих должности муниципальной службы в</w:t>
      </w:r>
      <w:r w:rsidR="00E6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65D5E">
        <w:rPr>
          <w:sz w:val="28"/>
          <w:szCs w:val="28"/>
        </w:rPr>
        <w:t xml:space="preserve">Алеховщинского сельского поселения </w:t>
      </w:r>
      <w:r>
        <w:rPr>
          <w:sz w:val="28"/>
          <w:szCs w:val="28"/>
        </w:rPr>
        <w:t xml:space="preserve">Лодейнопольского муниципального района Ленинградской области (далее - Кодекс) разработан в соответствии с положениями </w:t>
      </w:r>
      <w:hyperlink r:id="rId8" w:history="1">
        <w:r>
          <w:rPr>
            <w:rStyle w:val="a3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Международного </w:t>
      </w:r>
      <w:hyperlink r:id="rId9" w:history="1">
        <w:r>
          <w:rPr>
            <w:rStyle w:val="a3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</w:t>
      </w:r>
      <w:proofErr w:type="gramEnd"/>
      <w:r>
        <w:rPr>
          <w:sz w:val="28"/>
          <w:szCs w:val="28"/>
        </w:rPr>
        <w:t xml:space="preserve"> государственных служащих (приложение к Рекомендации Комитета министров Совета Европы от 11 мая 2000 года N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(2000)10 о кодексах поведения для государственных служащих), федеральных законов от 02 марта 2008 года </w:t>
      </w:r>
      <w:hyperlink r:id="rId10" w:history="1">
        <w:r>
          <w:rPr>
            <w:rStyle w:val="a3"/>
            <w:sz w:val="28"/>
            <w:szCs w:val="28"/>
            <w:u w:val="none"/>
          </w:rPr>
          <w:t>N 25-ФЗ</w:t>
        </w:r>
      </w:hyperlink>
      <w:r>
        <w:rPr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1" w:history="1">
        <w:r>
          <w:rPr>
            <w:rStyle w:val="a3"/>
            <w:sz w:val="28"/>
            <w:szCs w:val="28"/>
            <w:u w:val="none"/>
          </w:rPr>
          <w:t>N 273-ФЗ</w:t>
        </w:r>
      </w:hyperlink>
      <w:r>
        <w:rPr>
          <w:sz w:val="28"/>
          <w:szCs w:val="28"/>
        </w:rPr>
        <w:t xml:space="preserve"> "О противодействии коррупции", </w:t>
      </w:r>
      <w:hyperlink r:id="rId12" w:history="1">
        <w:r>
          <w:rPr>
            <w:rStyle w:val="a3"/>
            <w:sz w:val="28"/>
            <w:szCs w:val="28"/>
            <w:u w:val="none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>
        <w:rPr>
          <w:sz w:val="28"/>
          <w:szCs w:val="28"/>
        </w:rPr>
        <w:t>основан</w:t>
      </w:r>
      <w:proofErr w:type="gramEnd"/>
      <w:r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Кодекса муниципальными служащими являются лица, замещающие должности муниципальной службы в Администрации </w:t>
      </w:r>
      <w:r w:rsidR="005D5A6B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 (далее соответственно - муниципальные служащие, должности муниципальной службы).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Кодекс призван повысить эффективность выполнения муниципальными служащими своих должностных обязанностей. Его целью является установление этических норм и правил служебного поведения муниципальных служащих, а также содействие укреплению доверия граждан к органам местного самоуправления и обеспечение единых норм поведения муниципальных служащих.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поведения, а также учитывается при проведении аттестаций, формировании кадрового резерва для выдвижения на вышестоящие должности, применении дисциплинарных взысканий.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принципы и правила служебного поведения</w:t>
      </w: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Принципы и правила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службе, а также формируют стандарт профессионального взаимодействия муниципальных служащих с гражданами, обществом, организациями и внутри коллектива.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176B19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r w:rsidR="00176B19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, так и муниципальных служащих;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полномочий Администрации </w:t>
      </w:r>
      <w:r w:rsidR="00176B19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репутации муниципального служащего или авторитету Администрации </w:t>
      </w:r>
      <w:r w:rsidR="005D5A6B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Администрации </w:t>
      </w:r>
      <w:r w:rsidR="005D5A6B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, его руководителя, если это не входит в должностные обязанности муниципального служащего;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Администрации </w:t>
      </w:r>
      <w:r w:rsidR="005D5A6B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5D5A6B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, оказывать содействие в получении достоверной информации в установленном порядке;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Муниципальные служащие обязаны соблюдать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Ленинградской области, устав </w:t>
      </w:r>
      <w:r w:rsidR="00176B19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, нормативно-правовые акты органов местного самоуправления </w:t>
      </w:r>
      <w:r w:rsidR="00176B19">
        <w:rPr>
          <w:sz w:val="28"/>
          <w:szCs w:val="28"/>
        </w:rPr>
        <w:t>Алеховщинского сельского поселения.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Федерации, в том числе: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личную заинтересованность, которая приводит или может привести к конфликту интересов, а при назначении на должность муниципальной службы и исполнении должностных обязанностей заявлять 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служебное положение для оказания влияния на деятельность Администрации </w:t>
      </w:r>
      <w:r w:rsidR="005D5A6B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сведения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соблюдать запреты и ограничения, предусмотренные законодательством в сфере противодействия коррупции.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Муниципальный служащий осуществляет обработку и передачу служебной информации с соблюдением действующих в Администрации </w:t>
      </w:r>
      <w:r w:rsidR="005D5A6B">
        <w:rPr>
          <w:sz w:val="28"/>
          <w:szCs w:val="28"/>
        </w:rPr>
        <w:t xml:space="preserve">Алеховщинского сельского поселения </w:t>
      </w:r>
      <w:r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которая стала известна ему в связи с исполнением должностных обязанностей.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Муниципальный служащий, наделенный организационно-распорядительными полномочиями по отношению к другим муниципальным служащим (далее - подчиненные):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Должен быть для своих подчиненных образцом профессионализма, безупречной репутации, способствовать формированию в Администрации </w:t>
      </w:r>
      <w:r w:rsidR="005D5A6B">
        <w:rPr>
          <w:sz w:val="28"/>
          <w:szCs w:val="28"/>
        </w:rPr>
        <w:t xml:space="preserve">Алеховщинского сельского поселения </w:t>
      </w:r>
      <w:r>
        <w:rPr>
          <w:sz w:val="28"/>
          <w:szCs w:val="28"/>
        </w:rPr>
        <w:t>либо его подразделении благоприятного для эффективной работы морально-психологического климата.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Должен принимать меры к тому, чтобы его подчиненные не допускали коррупционно опасного поведения, личным поведением подавать пример честности, беспристрастности и справедливости.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>Несет ответственность в соответствии с законодательством Российской Федерации за действия или бездействие подчиненных муниципальных служащих, нарушающих принципы этики и правила служебного поведения, если он знал о нарушениях, но не предпринял мер по недопущению таких действий или бездействия, а также за собственное бездействие при поступлении информации о возможных коррупционных проявлениях со стороны своих подчиненных.</w:t>
      </w:r>
      <w:proofErr w:type="gramEnd"/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В неслужебное время муниципальному служащему следует избегать ситуаций, в которых его поведение, с точки зрения общественной морали, может быть расценено как недостойное для лица, находящегося на службе у государства и общества.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Этические правила служебного поведения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служащих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служебном поведении муниципальный служащий должен воздерживаться: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При взаимодействии с гражданами, обществом и организациями муниципальный служащий обязан действовать в рамках действующего законодательства, при этом ему следует: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излагать свои мысли четко и в убедительной форме;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беседу в конструктивном направлении;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Муниципальный служащий призван способствовать установлению в коллективе деловых взаимоотношений и конструктивного сотрудничества,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ему при взаимодействии с коллегами следует: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коллегам поддержку и содействие в рамках соблюдения установленных законодательством Российской Федерации запретов и ограничений;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субординацию.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внешнему виду муниципального служащего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4.1. Внешний вид муниципального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5D5A6B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соответствовать общепринятому деловому стилю, который отличают </w:t>
      </w:r>
      <w:r>
        <w:rPr>
          <w:color w:val="000000"/>
          <w:spacing w:val="2"/>
          <w:sz w:val="28"/>
          <w:szCs w:val="28"/>
        </w:rPr>
        <w:t xml:space="preserve">официальность, сдержанность, традиционность, аккуратность. </w:t>
      </w: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Для мужчин: деловой костюм, рубашка с длинным рукавом (в летнее время разрешается с коротким), галстук, туфли.</w:t>
      </w:r>
      <w:proofErr w:type="gramEnd"/>
      <w:r>
        <w:rPr>
          <w:color w:val="000000"/>
          <w:spacing w:val="2"/>
          <w:sz w:val="28"/>
          <w:szCs w:val="28"/>
        </w:rPr>
        <w:t xml:space="preserve"> Не рекомендуется одежда пестрых тонов, разноцветной раскраски, не допускаются шорты, домашние тапочки, кроссовки, кеды.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женщин: деловой костюм с юбкой или деловое платье; брючный деловой костюм; юбка до колена или удлиненная; брюки; блуза; классический джемпер. Рекомендуется соблюдать разумную достаточность в использовании косметики, ювелирных изделий и иных украшений.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 допускается: одежда с большим декольте, а также одежда, оголяющая спину, живот; мини-юбки или юбки с глубоким разрезом, обилие ювелирных украшений, домашние тапочки, кроссовки, кеды.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случаю торжественных или праздничных мероприятий муниципальным служащим разрешается нарядная (не деловая) одежда.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03A5" w:rsidRDefault="00176B19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94"/>
    <w:rsid w:val="0004018D"/>
    <w:rsid w:val="00176B19"/>
    <w:rsid w:val="00500E54"/>
    <w:rsid w:val="005D5A6B"/>
    <w:rsid w:val="005F28C3"/>
    <w:rsid w:val="00640094"/>
    <w:rsid w:val="00866D36"/>
    <w:rsid w:val="00981334"/>
    <w:rsid w:val="00A74C5A"/>
    <w:rsid w:val="00B90312"/>
    <w:rsid w:val="00E65D5E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5D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00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C8FA0A4F76F862540FD03ACD9092023082DB09C85F579B1667476FEE4E05E8B79Ad1tCM" TargetMode="External"/><Relationship Id="rId13" Type="http://schemas.openxmlformats.org/officeDocument/2006/relationships/hyperlink" Target="consultantplus://offline/ref=C470A5FDF9199DE31D49C8FA0A4F76F862540FD03ACD9092023082DB09C85F579B1667476FEE4E05E8B79Ad1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2" Type="http://schemas.openxmlformats.org/officeDocument/2006/relationships/hyperlink" Target="consultantplus://offline/ref=C470A5FDF9199DE31D49C8FA0A4F76F868550DD538909A9A5B3C80DC06975A428A4E6B4176F04C19F4B5981Fd5t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1" Type="http://schemas.openxmlformats.org/officeDocument/2006/relationships/hyperlink" Target="consultantplus://offline/ref=C470A5FDF9199DE31D49C8FA0A4F76F8635900DD3392C79053658CDE019805478D5F6B4977E5184AAEE2951C5AAF84AF62A5515Fd3tDM" TargetMode="External"/><Relationship Id="rId5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70A5FDF9199DE31D49C8FA0A4F76F8625C0AD5369AC79053658CDE019805479F5F334D70E9521BE8A99A1D5FdBt0M" TargetMode="External"/><Relationship Id="rId4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9" Type="http://schemas.openxmlformats.org/officeDocument/2006/relationships/hyperlink" Target="consultantplus://offline/ref=C470A5FDF9199DE31D49CDF5094F76F8685901D53ACD9092023082DB09C85F579B1667476FEE4E05E8B79Ad1t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анна</cp:lastModifiedBy>
  <cp:revision>5</cp:revision>
  <dcterms:created xsi:type="dcterms:W3CDTF">2021-04-15T13:50:00Z</dcterms:created>
  <dcterms:modified xsi:type="dcterms:W3CDTF">2021-04-20T07:53:00Z</dcterms:modified>
</cp:coreProperties>
</file>