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B40" w:rsidRDefault="008C3B40" w:rsidP="008C3B40">
      <w:pPr>
        <w:contextualSpacing/>
        <w:rPr>
          <w:rFonts w:ascii="Times New Roman" w:hAnsi="Times New Roman" w:cs="Times New Roman"/>
          <w:b/>
          <w:sz w:val="28"/>
          <w:szCs w:val="28"/>
        </w:rPr>
      </w:pPr>
      <w:r>
        <w:rPr>
          <w:rFonts w:ascii="Times New Roman" w:hAnsi="Times New Roman" w:cs="Times New Roman"/>
          <w:b/>
          <w:sz w:val="28"/>
          <w:szCs w:val="28"/>
        </w:rPr>
        <w:t>АДМИНИСТРАЦИЯ</w:t>
      </w:r>
    </w:p>
    <w:p w:rsidR="008C3B40" w:rsidRDefault="008C3B40" w:rsidP="008C3B40">
      <w:pPr>
        <w:contextualSpacing/>
        <w:rPr>
          <w:rFonts w:ascii="Times New Roman" w:hAnsi="Times New Roman" w:cs="Times New Roman"/>
          <w:b/>
          <w:sz w:val="28"/>
          <w:szCs w:val="28"/>
        </w:rPr>
      </w:pPr>
      <w:r>
        <w:rPr>
          <w:rFonts w:ascii="Times New Roman" w:hAnsi="Times New Roman" w:cs="Times New Roman"/>
          <w:b/>
          <w:sz w:val="28"/>
          <w:szCs w:val="28"/>
        </w:rPr>
        <w:t xml:space="preserve">АЛЕХОВЩИНСКОГО СЕЛЬСКОГО ПОСЕЛЕНИЯ    </w:t>
      </w:r>
    </w:p>
    <w:p w:rsidR="008C3B40" w:rsidRDefault="008C3B40" w:rsidP="008C3B40">
      <w:pPr>
        <w:contextualSpacing/>
        <w:rPr>
          <w:rFonts w:ascii="Times New Roman" w:hAnsi="Times New Roman" w:cs="Times New Roman"/>
          <w:b/>
          <w:sz w:val="28"/>
          <w:szCs w:val="28"/>
        </w:rPr>
      </w:pPr>
      <w:r>
        <w:rPr>
          <w:rFonts w:ascii="Times New Roman" w:hAnsi="Times New Roman" w:cs="Times New Roman"/>
          <w:b/>
          <w:sz w:val="28"/>
          <w:szCs w:val="28"/>
        </w:rPr>
        <w:t xml:space="preserve">ЛОДЕЙНОПОЛЬСКОГО МУНИЦИПАЛЬНОГО РАЙОНА </w:t>
      </w:r>
    </w:p>
    <w:p w:rsidR="008C3B40" w:rsidRDefault="008C3B40" w:rsidP="008C3B40">
      <w:pPr>
        <w:contextualSpacing/>
        <w:rPr>
          <w:b/>
          <w:sz w:val="28"/>
          <w:szCs w:val="28"/>
        </w:rPr>
      </w:pPr>
      <w:r>
        <w:rPr>
          <w:rFonts w:ascii="Times New Roman" w:hAnsi="Times New Roman" w:cs="Times New Roman"/>
          <w:b/>
          <w:sz w:val="28"/>
          <w:szCs w:val="28"/>
        </w:rPr>
        <w:t>ЛЕНИНГРАДСКОЙ ОБЛАСТИ</w:t>
      </w:r>
    </w:p>
    <w:p w:rsidR="008C3B40" w:rsidRDefault="008C3B40" w:rsidP="008C3B40">
      <w:pPr>
        <w:tabs>
          <w:tab w:val="left" w:pos="2520"/>
        </w:tabs>
        <w:rPr>
          <w:b/>
          <w:sz w:val="32"/>
          <w:szCs w:val="32"/>
        </w:rPr>
      </w:pPr>
    </w:p>
    <w:p w:rsidR="008C3B40" w:rsidRDefault="008C3B40" w:rsidP="008C3B40">
      <w:pPr>
        <w:tabs>
          <w:tab w:val="left" w:pos="2520"/>
        </w:tabs>
        <w:rPr>
          <w:rFonts w:ascii="Times New Roman" w:hAnsi="Times New Roman" w:cs="Times New Roman"/>
          <w:b/>
          <w:sz w:val="28"/>
          <w:szCs w:val="28"/>
        </w:rPr>
      </w:pPr>
      <w:r>
        <w:rPr>
          <w:rFonts w:ascii="Times New Roman" w:hAnsi="Times New Roman" w:cs="Times New Roman"/>
          <w:b/>
          <w:sz w:val="28"/>
          <w:szCs w:val="28"/>
        </w:rPr>
        <w:t>ПОСТАНОВЛЕНИЕ</w:t>
      </w:r>
    </w:p>
    <w:p w:rsidR="00D9234D" w:rsidRPr="00D9234D" w:rsidRDefault="00D9234D" w:rsidP="00D9234D">
      <w:pPr>
        <w:pStyle w:val="a3"/>
        <w:jc w:val="center"/>
        <w:rPr>
          <w:rFonts w:ascii="Times New Roman" w:hAnsi="Times New Roman"/>
          <w:b/>
          <w:bCs/>
        </w:rPr>
      </w:pPr>
    </w:p>
    <w:p w:rsidR="00793E42" w:rsidRDefault="009159F6" w:rsidP="00793E42">
      <w:pPr>
        <w:pStyle w:val="a3"/>
        <w:ind w:left="0"/>
        <w:rPr>
          <w:rFonts w:ascii="Times New Roman" w:hAnsi="Times New Roman"/>
          <w:b/>
        </w:rPr>
      </w:pPr>
      <w:r>
        <w:rPr>
          <w:rFonts w:ascii="Times New Roman" w:hAnsi="Times New Roman"/>
        </w:rPr>
        <w:t>о</w:t>
      </w:r>
      <w:r w:rsidR="00D9234D" w:rsidRPr="009B61DE">
        <w:rPr>
          <w:rFonts w:ascii="Times New Roman" w:hAnsi="Times New Roman"/>
        </w:rPr>
        <w:t>т</w:t>
      </w:r>
      <w:r w:rsidR="00D024D5">
        <w:rPr>
          <w:rFonts w:ascii="Times New Roman" w:hAnsi="Times New Roman"/>
        </w:rPr>
        <w:t xml:space="preserve">  </w:t>
      </w:r>
      <w:r w:rsidR="004C6EE4">
        <w:rPr>
          <w:rFonts w:ascii="Times New Roman" w:hAnsi="Times New Roman"/>
        </w:rPr>
        <w:t>24</w:t>
      </w:r>
      <w:r w:rsidR="00190806">
        <w:rPr>
          <w:rFonts w:ascii="Times New Roman" w:hAnsi="Times New Roman"/>
        </w:rPr>
        <w:t>.11</w:t>
      </w:r>
      <w:r w:rsidR="00BF7C0D">
        <w:rPr>
          <w:rFonts w:ascii="Times New Roman" w:hAnsi="Times New Roman"/>
        </w:rPr>
        <w:t>.</w:t>
      </w:r>
      <w:r w:rsidR="00D9234D" w:rsidRPr="009B61DE">
        <w:rPr>
          <w:rFonts w:ascii="Times New Roman" w:hAnsi="Times New Roman"/>
        </w:rPr>
        <w:t>201</w:t>
      </w:r>
      <w:r w:rsidR="00D9234D">
        <w:rPr>
          <w:rFonts w:ascii="Times New Roman" w:hAnsi="Times New Roman"/>
        </w:rPr>
        <w:t>7</w:t>
      </w:r>
      <w:r w:rsidR="00D9234D" w:rsidRPr="009B61DE">
        <w:rPr>
          <w:rFonts w:ascii="Times New Roman" w:hAnsi="Times New Roman"/>
        </w:rPr>
        <w:t xml:space="preserve">г.                  </w:t>
      </w:r>
      <w:r w:rsidR="00E71A23">
        <w:rPr>
          <w:rFonts w:ascii="Times New Roman" w:hAnsi="Times New Roman"/>
        </w:rPr>
        <w:t xml:space="preserve">                             </w:t>
      </w:r>
      <w:r w:rsidR="00D9234D" w:rsidRPr="009B61DE">
        <w:rPr>
          <w:rFonts w:ascii="Times New Roman" w:hAnsi="Times New Roman"/>
          <w:b/>
        </w:rPr>
        <w:t>№</w:t>
      </w:r>
      <w:r w:rsidR="00D9234D">
        <w:rPr>
          <w:rFonts w:ascii="Times New Roman" w:hAnsi="Times New Roman"/>
          <w:b/>
        </w:rPr>
        <w:t xml:space="preserve"> </w:t>
      </w:r>
      <w:r w:rsidR="00B33D43">
        <w:rPr>
          <w:rFonts w:ascii="Times New Roman" w:hAnsi="Times New Roman"/>
          <w:b/>
        </w:rPr>
        <w:t>368</w:t>
      </w:r>
    </w:p>
    <w:p w:rsidR="00793E42" w:rsidRDefault="00335872" w:rsidP="00793E42">
      <w:pPr>
        <w:pStyle w:val="a3"/>
        <w:ind w:left="0"/>
        <w:contextualSpacing/>
        <w:rPr>
          <w:rFonts w:ascii="Times New Roman" w:hAnsi="Times New Roman"/>
          <w:color w:val="2D2D2D"/>
          <w:sz w:val="28"/>
          <w:szCs w:val="28"/>
          <w:lang w:eastAsia="ru-RU"/>
        </w:rPr>
      </w:pPr>
      <w:r w:rsidRPr="00E7618A">
        <w:rPr>
          <w:rFonts w:ascii="Times New Roman" w:hAnsi="Times New Roman"/>
          <w:color w:val="2D2D2D"/>
          <w:sz w:val="28"/>
          <w:szCs w:val="28"/>
          <w:lang w:eastAsia="ru-RU"/>
        </w:rPr>
        <w:t>Об утверждении муниципальной программы</w:t>
      </w:r>
      <w:r w:rsidR="00E7618A" w:rsidRPr="00E7618A">
        <w:rPr>
          <w:rFonts w:ascii="Times New Roman" w:hAnsi="Times New Roman"/>
          <w:color w:val="2D2D2D"/>
          <w:sz w:val="28"/>
          <w:szCs w:val="28"/>
          <w:lang w:eastAsia="ru-RU"/>
        </w:rPr>
        <w:t xml:space="preserve"> </w:t>
      </w:r>
    </w:p>
    <w:p w:rsidR="00793E42" w:rsidRDefault="00E7618A" w:rsidP="00793E42">
      <w:pPr>
        <w:pStyle w:val="a3"/>
        <w:ind w:left="0"/>
        <w:contextualSpacing/>
        <w:rPr>
          <w:rFonts w:ascii="Times New Roman" w:hAnsi="Times New Roman"/>
          <w:sz w:val="28"/>
          <w:szCs w:val="28"/>
        </w:rPr>
      </w:pPr>
      <w:r w:rsidRPr="00E7618A">
        <w:rPr>
          <w:rFonts w:ascii="Times New Roman" w:hAnsi="Times New Roman"/>
          <w:sz w:val="28"/>
          <w:szCs w:val="28"/>
        </w:rPr>
        <w:t xml:space="preserve">комплексного развития </w:t>
      </w:r>
      <w:proofErr w:type="gramStart"/>
      <w:r w:rsidRPr="00E7618A">
        <w:rPr>
          <w:rFonts w:ascii="Times New Roman" w:hAnsi="Times New Roman"/>
          <w:sz w:val="28"/>
          <w:szCs w:val="28"/>
        </w:rPr>
        <w:t>социальной</w:t>
      </w:r>
      <w:proofErr w:type="gramEnd"/>
      <w:r w:rsidRPr="00E7618A">
        <w:rPr>
          <w:rFonts w:ascii="Times New Roman" w:hAnsi="Times New Roman"/>
          <w:sz w:val="28"/>
          <w:szCs w:val="28"/>
        </w:rPr>
        <w:t xml:space="preserve"> </w:t>
      </w:r>
    </w:p>
    <w:p w:rsidR="00793E42" w:rsidRDefault="00E7618A" w:rsidP="00793E42">
      <w:pPr>
        <w:pStyle w:val="a3"/>
        <w:ind w:left="0"/>
        <w:contextualSpacing/>
        <w:rPr>
          <w:rFonts w:ascii="Times New Roman" w:hAnsi="Times New Roman"/>
          <w:color w:val="2D2D2D"/>
          <w:sz w:val="28"/>
          <w:szCs w:val="28"/>
          <w:lang w:eastAsia="ru-RU"/>
        </w:rPr>
      </w:pPr>
      <w:r w:rsidRPr="00E7618A">
        <w:rPr>
          <w:rFonts w:ascii="Times New Roman" w:hAnsi="Times New Roman"/>
          <w:sz w:val="28"/>
          <w:szCs w:val="28"/>
        </w:rPr>
        <w:t xml:space="preserve">инфраструктуры </w:t>
      </w:r>
      <w:proofErr w:type="spellStart"/>
      <w:r w:rsidR="00190806" w:rsidRPr="00E7618A">
        <w:rPr>
          <w:rFonts w:ascii="Times New Roman" w:hAnsi="Times New Roman"/>
          <w:color w:val="2D2D2D"/>
          <w:sz w:val="28"/>
          <w:szCs w:val="28"/>
          <w:lang w:eastAsia="ru-RU"/>
        </w:rPr>
        <w:t>Алеховщинского</w:t>
      </w:r>
      <w:proofErr w:type="spellEnd"/>
      <w:r w:rsidR="00190806" w:rsidRPr="00E7618A">
        <w:rPr>
          <w:rFonts w:ascii="Times New Roman" w:hAnsi="Times New Roman"/>
          <w:color w:val="2D2D2D"/>
          <w:sz w:val="28"/>
          <w:szCs w:val="28"/>
          <w:lang w:eastAsia="ru-RU"/>
        </w:rPr>
        <w:t xml:space="preserve"> </w:t>
      </w:r>
      <w:proofErr w:type="gramStart"/>
      <w:r w:rsidR="00190806" w:rsidRPr="00E7618A">
        <w:rPr>
          <w:rFonts w:ascii="Times New Roman" w:hAnsi="Times New Roman"/>
          <w:color w:val="2D2D2D"/>
          <w:sz w:val="28"/>
          <w:szCs w:val="28"/>
          <w:lang w:eastAsia="ru-RU"/>
        </w:rPr>
        <w:t>сельского</w:t>
      </w:r>
      <w:proofErr w:type="gramEnd"/>
      <w:r w:rsidR="00335872" w:rsidRPr="00E7618A">
        <w:rPr>
          <w:rFonts w:ascii="Times New Roman" w:hAnsi="Times New Roman"/>
          <w:color w:val="2D2D2D"/>
          <w:sz w:val="28"/>
          <w:szCs w:val="28"/>
          <w:lang w:eastAsia="ru-RU"/>
        </w:rPr>
        <w:t xml:space="preserve"> </w:t>
      </w:r>
    </w:p>
    <w:p w:rsidR="003048CF" w:rsidRDefault="00335872" w:rsidP="00793E42">
      <w:pPr>
        <w:pStyle w:val="a3"/>
        <w:ind w:left="0"/>
        <w:contextualSpacing/>
        <w:rPr>
          <w:rFonts w:ascii="Times New Roman" w:hAnsi="Times New Roman"/>
          <w:color w:val="2D2D2D"/>
          <w:sz w:val="28"/>
          <w:szCs w:val="28"/>
          <w:lang w:eastAsia="ru-RU"/>
        </w:rPr>
      </w:pPr>
      <w:r w:rsidRPr="00E7618A">
        <w:rPr>
          <w:rFonts w:ascii="Times New Roman" w:hAnsi="Times New Roman"/>
          <w:color w:val="2D2D2D"/>
          <w:sz w:val="28"/>
          <w:szCs w:val="28"/>
          <w:lang w:eastAsia="ru-RU"/>
        </w:rPr>
        <w:t>поселения</w:t>
      </w:r>
      <w:r w:rsidR="007703F0" w:rsidRPr="00E7618A">
        <w:rPr>
          <w:rFonts w:ascii="Times New Roman" w:hAnsi="Times New Roman"/>
          <w:color w:val="2D2D2D"/>
          <w:sz w:val="28"/>
          <w:szCs w:val="28"/>
          <w:lang w:eastAsia="ru-RU"/>
        </w:rPr>
        <w:t xml:space="preserve"> </w:t>
      </w:r>
      <w:proofErr w:type="spellStart"/>
      <w:r w:rsidRPr="00E7618A">
        <w:rPr>
          <w:rFonts w:ascii="Times New Roman" w:hAnsi="Times New Roman"/>
          <w:color w:val="2D2D2D"/>
          <w:sz w:val="28"/>
          <w:szCs w:val="28"/>
          <w:lang w:eastAsia="ru-RU"/>
        </w:rPr>
        <w:t>Лодейнопольского</w:t>
      </w:r>
      <w:proofErr w:type="spellEnd"/>
      <w:r w:rsidRPr="00E7618A">
        <w:rPr>
          <w:rFonts w:ascii="Times New Roman" w:hAnsi="Times New Roman"/>
          <w:color w:val="2D2D2D"/>
          <w:sz w:val="28"/>
          <w:szCs w:val="28"/>
          <w:lang w:eastAsia="ru-RU"/>
        </w:rPr>
        <w:t xml:space="preserve"> муниципального </w:t>
      </w:r>
    </w:p>
    <w:p w:rsidR="00793E42" w:rsidRDefault="00335872" w:rsidP="00793E42">
      <w:pPr>
        <w:pStyle w:val="a3"/>
        <w:ind w:left="0"/>
        <w:contextualSpacing/>
        <w:rPr>
          <w:rFonts w:ascii="Times New Roman" w:hAnsi="Times New Roman"/>
          <w:color w:val="2D2D2D"/>
          <w:sz w:val="28"/>
          <w:szCs w:val="28"/>
          <w:lang w:eastAsia="ru-RU"/>
        </w:rPr>
      </w:pPr>
      <w:r w:rsidRPr="00E7618A">
        <w:rPr>
          <w:rFonts w:ascii="Times New Roman" w:hAnsi="Times New Roman"/>
          <w:color w:val="2D2D2D"/>
          <w:sz w:val="28"/>
          <w:szCs w:val="28"/>
          <w:lang w:eastAsia="ru-RU"/>
        </w:rPr>
        <w:t>района</w:t>
      </w:r>
      <w:r w:rsidR="00B85964">
        <w:rPr>
          <w:rFonts w:ascii="Times New Roman" w:hAnsi="Times New Roman"/>
          <w:color w:val="2D2D2D"/>
          <w:sz w:val="28"/>
          <w:szCs w:val="28"/>
          <w:lang w:eastAsia="ru-RU"/>
        </w:rPr>
        <w:t xml:space="preserve"> </w:t>
      </w:r>
      <w:r w:rsidRPr="00E7618A">
        <w:rPr>
          <w:rFonts w:ascii="Times New Roman" w:hAnsi="Times New Roman"/>
          <w:color w:val="2D2D2D"/>
          <w:sz w:val="28"/>
          <w:szCs w:val="28"/>
          <w:lang w:eastAsia="ru-RU"/>
        </w:rPr>
        <w:t>Ленинградской области на 2017-</w:t>
      </w:r>
      <w:r w:rsidR="007703F0" w:rsidRPr="00E7618A">
        <w:rPr>
          <w:rFonts w:ascii="Times New Roman" w:hAnsi="Times New Roman"/>
          <w:color w:val="2D2D2D"/>
          <w:sz w:val="28"/>
          <w:szCs w:val="28"/>
          <w:lang w:eastAsia="ru-RU"/>
        </w:rPr>
        <w:t>2021</w:t>
      </w:r>
      <w:r w:rsidR="0051266A">
        <w:rPr>
          <w:rFonts w:ascii="Times New Roman" w:hAnsi="Times New Roman"/>
          <w:color w:val="2D2D2D"/>
          <w:sz w:val="28"/>
          <w:szCs w:val="28"/>
          <w:lang w:eastAsia="ru-RU"/>
        </w:rPr>
        <w:t>гг.</w:t>
      </w:r>
    </w:p>
    <w:p w:rsidR="00335872" w:rsidRPr="00793E42" w:rsidRDefault="007703F0" w:rsidP="00793E42">
      <w:pPr>
        <w:pStyle w:val="a3"/>
        <w:ind w:left="0"/>
        <w:contextualSpacing/>
        <w:rPr>
          <w:rFonts w:ascii="Times New Roman" w:hAnsi="Times New Roman"/>
        </w:rPr>
      </w:pPr>
      <w:r w:rsidRPr="00E7618A">
        <w:rPr>
          <w:rFonts w:ascii="Times New Roman" w:hAnsi="Times New Roman"/>
          <w:color w:val="2D2D2D"/>
          <w:sz w:val="28"/>
          <w:szCs w:val="28"/>
          <w:lang w:eastAsia="ru-RU"/>
        </w:rPr>
        <w:t xml:space="preserve">и на перспективу до </w:t>
      </w:r>
      <w:r w:rsidR="00FF3463">
        <w:rPr>
          <w:rFonts w:ascii="Times New Roman" w:hAnsi="Times New Roman"/>
          <w:color w:val="2D2D2D"/>
          <w:sz w:val="28"/>
          <w:szCs w:val="28"/>
          <w:lang w:eastAsia="ru-RU"/>
        </w:rPr>
        <w:t>2035 года</w:t>
      </w:r>
    </w:p>
    <w:p w:rsidR="00335872" w:rsidRPr="00702228" w:rsidRDefault="00335872" w:rsidP="00335872">
      <w:pPr>
        <w:shd w:val="clear" w:color="auto" w:fill="FFFFFF"/>
        <w:spacing w:after="0" w:line="315" w:lineRule="atLeast"/>
        <w:ind w:firstLine="708"/>
        <w:jc w:val="both"/>
        <w:textAlignment w:val="baseline"/>
        <w:rPr>
          <w:rFonts w:ascii="Times New Roman" w:hAnsi="Times New Roman"/>
          <w:color w:val="000000"/>
          <w:spacing w:val="2"/>
          <w:sz w:val="28"/>
          <w:szCs w:val="28"/>
          <w:lang w:eastAsia="ru-RU"/>
        </w:rPr>
      </w:pPr>
      <w:r w:rsidRPr="00702228">
        <w:rPr>
          <w:rFonts w:ascii="Times New Roman" w:hAnsi="Times New Roman"/>
          <w:spacing w:val="2"/>
          <w:sz w:val="28"/>
          <w:szCs w:val="28"/>
          <w:lang w:eastAsia="ru-RU"/>
        </w:rPr>
        <w:t xml:space="preserve">Руководствуясь ст. 26 </w:t>
      </w:r>
      <w:hyperlink r:id="rId8" w:history="1">
        <w:r w:rsidRPr="00702228">
          <w:rPr>
            <w:rFonts w:ascii="Times New Roman" w:hAnsi="Times New Roman"/>
            <w:color w:val="000000"/>
            <w:spacing w:val="2"/>
            <w:sz w:val="28"/>
            <w:szCs w:val="28"/>
            <w:u w:val="single"/>
            <w:lang w:eastAsia="ru-RU"/>
          </w:rPr>
          <w:t>Градостроительного кодекса Российской Федерации</w:t>
        </w:r>
      </w:hyperlink>
      <w:r w:rsidRPr="00702228">
        <w:rPr>
          <w:rFonts w:ascii="Times New Roman" w:hAnsi="Times New Roman"/>
          <w:color w:val="000000"/>
          <w:spacing w:val="2"/>
          <w:sz w:val="28"/>
          <w:szCs w:val="28"/>
          <w:lang w:eastAsia="ru-RU"/>
        </w:rPr>
        <w:t>,</w:t>
      </w:r>
      <w:r>
        <w:rPr>
          <w:rFonts w:ascii="Times New Roman" w:hAnsi="Times New Roman"/>
          <w:color w:val="000000"/>
          <w:spacing w:val="2"/>
          <w:sz w:val="28"/>
          <w:szCs w:val="28"/>
          <w:lang w:eastAsia="ru-RU"/>
        </w:rPr>
        <w:t xml:space="preserve"> </w:t>
      </w:r>
      <w:hyperlink r:id="rId9" w:history="1">
        <w:r w:rsidRPr="00702228">
          <w:rPr>
            <w:rFonts w:ascii="Times New Roman" w:hAnsi="Times New Roman"/>
            <w:color w:val="000000"/>
            <w:spacing w:val="2"/>
            <w:sz w:val="28"/>
            <w:szCs w:val="28"/>
            <w:u w:val="single"/>
            <w:lang w:eastAsia="ru-RU"/>
          </w:rPr>
          <w:t xml:space="preserve">Постановлением Правительства Российской Федерации </w:t>
        </w:r>
        <w:r w:rsidRPr="002F4066">
          <w:rPr>
            <w:rFonts w:ascii="Times New Roman" w:hAnsi="Times New Roman"/>
            <w:color w:val="000000"/>
            <w:spacing w:val="2"/>
            <w:sz w:val="28"/>
            <w:szCs w:val="28"/>
            <w:u w:val="single"/>
            <w:lang w:eastAsia="ru-RU"/>
          </w:rPr>
          <w:t>от 25 декабря 2015 года N 1440</w:t>
        </w:r>
        <w:r w:rsidRPr="00702228">
          <w:rPr>
            <w:rFonts w:ascii="Times New Roman" w:hAnsi="Times New Roman"/>
            <w:color w:val="000000"/>
            <w:spacing w:val="2"/>
            <w:sz w:val="28"/>
            <w:szCs w:val="28"/>
            <w:u w:val="single"/>
            <w:lang w:eastAsia="ru-RU"/>
          </w:rPr>
          <w:t xml:space="preserve"> «Об утверждении требований к программам комплексного развития </w:t>
        </w:r>
        <w:r w:rsidRPr="00C7509B">
          <w:rPr>
            <w:rFonts w:ascii="Times New Roman" w:hAnsi="Times New Roman"/>
            <w:color w:val="000000"/>
            <w:spacing w:val="2"/>
            <w:sz w:val="28"/>
            <w:szCs w:val="28"/>
            <w:u w:val="single"/>
            <w:lang w:eastAsia="ru-RU"/>
          </w:rPr>
          <w:t>транспортной инфраструктуры поселений, городских округов</w:t>
        </w:r>
        <w:r w:rsidRPr="00702228">
          <w:rPr>
            <w:rFonts w:ascii="Times New Roman" w:hAnsi="Times New Roman"/>
            <w:color w:val="000000"/>
            <w:spacing w:val="2"/>
            <w:sz w:val="28"/>
            <w:szCs w:val="28"/>
            <w:u w:val="single"/>
            <w:lang w:eastAsia="ru-RU"/>
          </w:rPr>
          <w:t>»</w:t>
        </w:r>
      </w:hyperlink>
      <w:r w:rsidR="00190806">
        <w:rPr>
          <w:rFonts w:ascii="Times New Roman" w:hAnsi="Times New Roman"/>
          <w:color w:val="000000"/>
          <w:spacing w:val="2"/>
          <w:sz w:val="28"/>
          <w:szCs w:val="28"/>
          <w:lang w:eastAsia="ru-RU"/>
        </w:rPr>
        <w:t xml:space="preserve">, Уставом </w:t>
      </w:r>
      <w:proofErr w:type="spellStart"/>
      <w:r w:rsidR="00190806">
        <w:rPr>
          <w:rFonts w:ascii="Times New Roman" w:hAnsi="Times New Roman"/>
          <w:color w:val="000000"/>
          <w:spacing w:val="2"/>
          <w:sz w:val="28"/>
          <w:szCs w:val="28"/>
          <w:lang w:eastAsia="ru-RU"/>
        </w:rPr>
        <w:t>Алеховщинского</w:t>
      </w:r>
      <w:proofErr w:type="spellEnd"/>
      <w:r w:rsidR="00190806">
        <w:rPr>
          <w:rFonts w:ascii="Times New Roman" w:hAnsi="Times New Roman"/>
          <w:color w:val="000000"/>
          <w:spacing w:val="2"/>
          <w:sz w:val="28"/>
          <w:szCs w:val="28"/>
          <w:lang w:eastAsia="ru-RU"/>
        </w:rPr>
        <w:t xml:space="preserve"> сельского </w:t>
      </w:r>
      <w:r>
        <w:rPr>
          <w:rFonts w:ascii="Times New Roman" w:hAnsi="Times New Roman"/>
          <w:color w:val="000000"/>
          <w:spacing w:val="2"/>
          <w:sz w:val="28"/>
          <w:szCs w:val="28"/>
          <w:lang w:eastAsia="ru-RU"/>
        </w:rPr>
        <w:t xml:space="preserve">поселения, </w:t>
      </w:r>
      <w:r w:rsidR="00D74DEA">
        <w:rPr>
          <w:rFonts w:ascii="Times New Roman" w:hAnsi="Times New Roman"/>
          <w:color w:val="000000"/>
          <w:spacing w:val="2"/>
          <w:sz w:val="28"/>
          <w:szCs w:val="28"/>
          <w:lang w:eastAsia="ru-RU"/>
        </w:rPr>
        <w:t xml:space="preserve">Администрация </w:t>
      </w:r>
      <w:proofErr w:type="spellStart"/>
      <w:r w:rsidR="00190806">
        <w:rPr>
          <w:rFonts w:ascii="Times New Roman" w:hAnsi="Times New Roman"/>
          <w:color w:val="000000"/>
          <w:spacing w:val="2"/>
          <w:sz w:val="28"/>
          <w:szCs w:val="28"/>
          <w:lang w:eastAsia="ru-RU"/>
        </w:rPr>
        <w:t>Алеховщинского</w:t>
      </w:r>
      <w:proofErr w:type="spellEnd"/>
      <w:r w:rsidR="00190806">
        <w:rPr>
          <w:rFonts w:ascii="Times New Roman" w:hAnsi="Times New Roman"/>
          <w:color w:val="000000"/>
          <w:spacing w:val="2"/>
          <w:sz w:val="28"/>
          <w:szCs w:val="28"/>
          <w:lang w:eastAsia="ru-RU"/>
        </w:rPr>
        <w:t xml:space="preserve"> сельского</w:t>
      </w:r>
      <w:r w:rsidRPr="00702228">
        <w:rPr>
          <w:rFonts w:ascii="Times New Roman" w:hAnsi="Times New Roman"/>
          <w:color w:val="000000"/>
          <w:spacing w:val="2"/>
          <w:sz w:val="28"/>
          <w:szCs w:val="28"/>
          <w:lang w:eastAsia="ru-RU"/>
        </w:rPr>
        <w:t xml:space="preserve"> поселения </w:t>
      </w:r>
      <w:proofErr w:type="spellStart"/>
      <w:r w:rsidRPr="00702228">
        <w:rPr>
          <w:rFonts w:ascii="Times New Roman" w:hAnsi="Times New Roman"/>
          <w:color w:val="000000"/>
          <w:spacing w:val="2"/>
          <w:sz w:val="28"/>
          <w:szCs w:val="28"/>
          <w:lang w:eastAsia="ru-RU"/>
        </w:rPr>
        <w:t>Лодейнопольского</w:t>
      </w:r>
      <w:proofErr w:type="spellEnd"/>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 муниципального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района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Ленинградской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области</w:t>
      </w:r>
      <w:r>
        <w:rPr>
          <w:rFonts w:ascii="Times New Roman" w:hAnsi="Times New Roman"/>
          <w:color w:val="000000"/>
          <w:spacing w:val="2"/>
          <w:sz w:val="28"/>
          <w:szCs w:val="28"/>
          <w:lang w:eastAsia="ru-RU"/>
        </w:rPr>
        <w:t xml:space="preserve">  </w:t>
      </w:r>
      <w:r w:rsidR="00D74DEA">
        <w:rPr>
          <w:rFonts w:ascii="Times New Roman" w:hAnsi="Times New Roman"/>
          <w:b/>
          <w:color w:val="000000"/>
          <w:spacing w:val="2"/>
          <w:sz w:val="28"/>
          <w:szCs w:val="28"/>
          <w:lang w:eastAsia="ru-RU"/>
        </w:rPr>
        <w:t>постановляет</w:t>
      </w:r>
      <w:r w:rsidRPr="007B20D0">
        <w:rPr>
          <w:rFonts w:ascii="Times New Roman" w:hAnsi="Times New Roman"/>
          <w:b/>
          <w:color w:val="000000"/>
          <w:spacing w:val="2"/>
          <w:sz w:val="28"/>
          <w:szCs w:val="28"/>
          <w:lang w:eastAsia="ru-RU"/>
        </w:rPr>
        <w:t>:</w:t>
      </w:r>
    </w:p>
    <w:p w:rsidR="00E7618A" w:rsidRPr="00D74DEA" w:rsidRDefault="00335872" w:rsidP="00D74DEA">
      <w:pPr>
        <w:contextualSpacing/>
        <w:jc w:val="both"/>
        <w:rPr>
          <w:rFonts w:ascii="Times New Roman" w:hAnsi="Times New Roman" w:cs="Times New Roman"/>
          <w:color w:val="2D2D2D"/>
          <w:sz w:val="28"/>
          <w:szCs w:val="28"/>
          <w:lang w:eastAsia="ru-RU"/>
        </w:rPr>
      </w:pPr>
      <w:r>
        <w:rPr>
          <w:rFonts w:ascii="Times New Roman" w:hAnsi="Times New Roman"/>
          <w:color w:val="000000"/>
          <w:spacing w:val="2"/>
          <w:sz w:val="28"/>
          <w:szCs w:val="28"/>
          <w:lang w:eastAsia="ru-RU"/>
        </w:rPr>
        <w:t>1. Утвердить</w:t>
      </w:r>
      <w:r w:rsidR="00E7618A">
        <w:rPr>
          <w:rFonts w:ascii="Times New Roman" w:hAnsi="Times New Roman"/>
          <w:color w:val="000000"/>
          <w:spacing w:val="2"/>
          <w:sz w:val="28"/>
          <w:szCs w:val="28"/>
          <w:lang w:eastAsia="ru-RU"/>
        </w:rPr>
        <w:t xml:space="preserve"> </w:t>
      </w:r>
      <w:r w:rsidR="00E7618A">
        <w:rPr>
          <w:rFonts w:ascii="Times New Roman" w:hAnsi="Times New Roman" w:cs="Times New Roman"/>
          <w:color w:val="2D2D2D"/>
          <w:sz w:val="28"/>
          <w:szCs w:val="28"/>
          <w:lang w:eastAsia="ru-RU"/>
        </w:rPr>
        <w:t>муниципальную программу</w:t>
      </w:r>
      <w:r w:rsidR="00E7618A" w:rsidRPr="00E7618A">
        <w:rPr>
          <w:rFonts w:ascii="Times New Roman" w:hAnsi="Times New Roman" w:cs="Times New Roman"/>
          <w:color w:val="2D2D2D"/>
          <w:sz w:val="28"/>
          <w:szCs w:val="28"/>
          <w:lang w:eastAsia="ru-RU"/>
        </w:rPr>
        <w:t xml:space="preserve"> </w:t>
      </w:r>
      <w:r w:rsidR="00E7618A" w:rsidRPr="00E7618A">
        <w:rPr>
          <w:rFonts w:ascii="Times New Roman" w:hAnsi="Times New Roman" w:cs="Times New Roman"/>
          <w:sz w:val="28"/>
          <w:szCs w:val="28"/>
        </w:rPr>
        <w:t xml:space="preserve">комплексного развития социальной инфраструктуры </w:t>
      </w:r>
      <w:proofErr w:type="spellStart"/>
      <w:r w:rsidR="00E7618A" w:rsidRPr="00E7618A">
        <w:rPr>
          <w:rFonts w:ascii="Times New Roman" w:hAnsi="Times New Roman" w:cs="Times New Roman"/>
          <w:color w:val="2D2D2D"/>
          <w:sz w:val="28"/>
          <w:szCs w:val="28"/>
          <w:lang w:eastAsia="ru-RU"/>
        </w:rPr>
        <w:t>Алеховщинского</w:t>
      </w:r>
      <w:proofErr w:type="spellEnd"/>
      <w:r w:rsidR="00E7618A" w:rsidRPr="00E7618A">
        <w:rPr>
          <w:rFonts w:ascii="Times New Roman" w:hAnsi="Times New Roman" w:cs="Times New Roman"/>
          <w:color w:val="2D2D2D"/>
          <w:sz w:val="28"/>
          <w:szCs w:val="28"/>
          <w:lang w:eastAsia="ru-RU"/>
        </w:rPr>
        <w:t xml:space="preserve"> сельского поселения </w:t>
      </w:r>
      <w:proofErr w:type="spellStart"/>
      <w:r w:rsidR="00E7618A">
        <w:rPr>
          <w:rFonts w:ascii="Times New Roman" w:hAnsi="Times New Roman" w:cs="Times New Roman"/>
          <w:color w:val="2D2D2D"/>
          <w:sz w:val="28"/>
          <w:szCs w:val="28"/>
          <w:lang w:eastAsia="ru-RU"/>
        </w:rPr>
        <w:t>Лодейнопольского</w:t>
      </w:r>
      <w:proofErr w:type="spellEnd"/>
      <w:r w:rsidR="00E7618A">
        <w:rPr>
          <w:rFonts w:ascii="Times New Roman" w:hAnsi="Times New Roman" w:cs="Times New Roman"/>
          <w:color w:val="2D2D2D"/>
          <w:sz w:val="28"/>
          <w:szCs w:val="28"/>
          <w:lang w:eastAsia="ru-RU"/>
        </w:rPr>
        <w:t xml:space="preserve"> </w:t>
      </w:r>
      <w:r w:rsidR="00E7618A" w:rsidRPr="00E7618A">
        <w:rPr>
          <w:rFonts w:ascii="Times New Roman" w:hAnsi="Times New Roman" w:cs="Times New Roman"/>
          <w:color w:val="2D2D2D"/>
          <w:sz w:val="28"/>
          <w:szCs w:val="28"/>
          <w:lang w:eastAsia="ru-RU"/>
        </w:rPr>
        <w:t xml:space="preserve">муниципального </w:t>
      </w:r>
      <w:proofErr w:type="spellStart"/>
      <w:r w:rsidR="00E7618A" w:rsidRPr="00E7618A">
        <w:rPr>
          <w:rFonts w:ascii="Times New Roman" w:hAnsi="Times New Roman" w:cs="Times New Roman"/>
          <w:color w:val="2D2D2D"/>
          <w:sz w:val="28"/>
          <w:szCs w:val="28"/>
          <w:lang w:eastAsia="ru-RU"/>
        </w:rPr>
        <w:t>районаЛенинградской</w:t>
      </w:r>
      <w:proofErr w:type="spellEnd"/>
      <w:r w:rsidR="00E7618A" w:rsidRPr="00E7618A">
        <w:rPr>
          <w:rFonts w:ascii="Times New Roman" w:hAnsi="Times New Roman" w:cs="Times New Roman"/>
          <w:color w:val="2D2D2D"/>
          <w:sz w:val="28"/>
          <w:szCs w:val="28"/>
          <w:lang w:eastAsia="ru-RU"/>
        </w:rPr>
        <w:t xml:space="preserve"> области на 2017-2021</w:t>
      </w:r>
      <w:r w:rsidR="00D47582">
        <w:rPr>
          <w:rFonts w:ascii="Times New Roman" w:hAnsi="Times New Roman" w:cs="Times New Roman"/>
          <w:color w:val="2D2D2D"/>
          <w:sz w:val="28"/>
          <w:szCs w:val="28"/>
          <w:lang w:eastAsia="ru-RU"/>
        </w:rPr>
        <w:t xml:space="preserve"> </w:t>
      </w:r>
      <w:bookmarkStart w:id="0" w:name="_GoBack"/>
      <w:bookmarkEnd w:id="0"/>
      <w:r w:rsidR="004A437B">
        <w:rPr>
          <w:rFonts w:ascii="Times New Roman" w:hAnsi="Times New Roman" w:cs="Times New Roman"/>
          <w:color w:val="2D2D2D"/>
          <w:sz w:val="28"/>
          <w:szCs w:val="28"/>
          <w:lang w:eastAsia="ru-RU"/>
        </w:rPr>
        <w:t>гг.</w:t>
      </w:r>
      <w:r w:rsidR="00E7618A">
        <w:rPr>
          <w:rFonts w:ascii="Times New Roman" w:hAnsi="Times New Roman" w:cs="Times New Roman"/>
          <w:color w:val="2D2D2D"/>
          <w:sz w:val="28"/>
          <w:szCs w:val="28"/>
          <w:lang w:eastAsia="ru-RU"/>
        </w:rPr>
        <w:t xml:space="preserve"> </w:t>
      </w:r>
      <w:r w:rsidR="001E45AF">
        <w:rPr>
          <w:rFonts w:ascii="Times New Roman" w:hAnsi="Times New Roman" w:cs="Times New Roman"/>
          <w:color w:val="2D2D2D"/>
          <w:sz w:val="28"/>
          <w:szCs w:val="28"/>
          <w:lang w:eastAsia="ru-RU"/>
        </w:rPr>
        <w:t>и на перспективу до 2035 года</w:t>
      </w:r>
      <w:r>
        <w:rPr>
          <w:rFonts w:ascii="Times New Roman" w:hAnsi="Times New Roman"/>
          <w:color w:val="000000"/>
          <w:spacing w:val="2"/>
          <w:sz w:val="28"/>
          <w:szCs w:val="28"/>
          <w:lang w:eastAsia="ru-RU"/>
        </w:rPr>
        <w:t xml:space="preserve"> согласно приложению</w:t>
      </w:r>
      <w:r w:rsidRPr="00702228">
        <w:rPr>
          <w:rFonts w:ascii="Times New Roman" w:hAnsi="Times New Roman"/>
          <w:color w:val="000000"/>
          <w:spacing w:val="2"/>
          <w:sz w:val="28"/>
          <w:szCs w:val="28"/>
          <w:lang w:eastAsia="ru-RU"/>
        </w:rPr>
        <w:t>.</w:t>
      </w:r>
    </w:p>
    <w:p w:rsidR="00335872" w:rsidRPr="007B20D0" w:rsidRDefault="00335872" w:rsidP="00335872">
      <w:pPr>
        <w:shd w:val="clear" w:color="auto" w:fill="FFFFFF"/>
        <w:spacing w:after="0"/>
        <w:jc w:val="both"/>
        <w:textAlignment w:val="baseline"/>
        <w:rPr>
          <w:rFonts w:ascii="Times New Roman" w:hAnsi="Times New Roman"/>
          <w:color w:val="000000"/>
          <w:spacing w:val="2"/>
          <w:sz w:val="28"/>
          <w:szCs w:val="28"/>
          <w:lang w:eastAsia="ru-RU"/>
        </w:rPr>
      </w:pPr>
      <w:r>
        <w:rPr>
          <w:rFonts w:ascii="Times New Roman" w:hAnsi="Times New Roman"/>
          <w:color w:val="2D2D2D"/>
          <w:spacing w:val="2"/>
          <w:sz w:val="28"/>
          <w:szCs w:val="28"/>
          <w:lang w:eastAsia="ru-RU"/>
        </w:rPr>
        <w:t>2. Данное решение</w:t>
      </w:r>
      <w:r w:rsidR="00D74DEA">
        <w:rPr>
          <w:rFonts w:ascii="Times New Roman" w:hAnsi="Times New Roman"/>
          <w:color w:val="2D2D2D"/>
          <w:spacing w:val="2"/>
          <w:sz w:val="28"/>
          <w:szCs w:val="28"/>
          <w:lang w:eastAsia="ru-RU"/>
        </w:rPr>
        <w:t xml:space="preserve"> опубликовать в средствах массовой информации и разместить</w:t>
      </w:r>
      <w:r w:rsidRPr="00702228">
        <w:rPr>
          <w:rFonts w:ascii="Times New Roman" w:hAnsi="Times New Roman"/>
          <w:color w:val="2D2D2D"/>
          <w:spacing w:val="2"/>
          <w:sz w:val="28"/>
          <w:szCs w:val="28"/>
          <w:lang w:eastAsia="ru-RU"/>
        </w:rPr>
        <w:t xml:space="preserve"> на официальном сайте</w:t>
      </w:r>
      <w:r>
        <w:rPr>
          <w:rFonts w:ascii="Times New Roman" w:hAnsi="Times New Roman"/>
          <w:color w:val="2D2D2D"/>
          <w:spacing w:val="2"/>
          <w:sz w:val="28"/>
          <w:szCs w:val="28"/>
          <w:lang w:eastAsia="ru-RU"/>
        </w:rPr>
        <w:t xml:space="preserve"> </w:t>
      </w:r>
      <w:proofErr w:type="spellStart"/>
      <w:r>
        <w:rPr>
          <w:rFonts w:ascii="Times New Roman" w:hAnsi="Times New Roman"/>
          <w:color w:val="2D2D2D"/>
          <w:spacing w:val="2"/>
          <w:sz w:val="28"/>
          <w:szCs w:val="28"/>
          <w:lang w:eastAsia="ru-RU"/>
        </w:rPr>
        <w:t>Алеховщинского</w:t>
      </w:r>
      <w:proofErr w:type="spellEnd"/>
      <w:r>
        <w:rPr>
          <w:rFonts w:ascii="Times New Roman" w:hAnsi="Times New Roman"/>
          <w:color w:val="2D2D2D"/>
          <w:spacing w:val="2"/>
          <w:sz w:val="28"/>
          <w:szCs w:val="28"/>
          <w:lang w:eastAsia="ru-RU"/>
        </w:rPr>
        <w:t xml:space="preserve"> сельского поселения </w:t>
      </w:r>
      <w:proofErr w:type="spellStart"/>
      <w:r>
        <w:rPr>
          <w:rFonts w:ascii="Times New Roman" w:hAnsi="Times New Roman"/>
          <w:color w:val="2D2D2D"/>
          <w:spacing w:val="2"/>
          <w:sz w:val="28"/>
          <w:szCs w:val="28"/>
          <w:lang w:eastAsia="ru-RU"/>
        </w:rPr>
        <w:t>Лодейнопольского</w:t>
      </w:r>
      <w:proofErr w:type="spellEnd"/>
      <w:r>
        <w:rPr>
          <w:rFonts w:ascii="Times New Roman" w:hAnsi="Times New Roman"/>
          <w:color w:val="2D2D2D"/>
          <w:spacing w:val="2"/>
          <w:sz w:val="28"/>
          <w:szCs w:val="28"/>
          <w:lang w:eastAsia="ru-RU"/>
        </w:rPr>
        <w:t xml:space="preserve"> муниципального района Ленинградской области</w:t>
      </w:r>
      <w:r w:rsidRPr="00702228">
        <w:rPr>
          <w:rFonts w:ascii="Times New Roman" w:hAnsi="Times New Roman"/>
          <w:color w:val="2D2D2D"/>
          <w:spacing w:val="2"/>
          <w:sz w:val="28"/>
          <w:szCs w:val="28"/>
          <w:lang w:eastAsia="ru-RU"/>
        </w:rPr>
        <w:t>.</w:t>
      </w:r>
    </w:p>
    <w:p w:rsidR="00335872" w:rsidRDefault="00335872" w:rsidP="00335872">
      <w:pPr>
        <w:shd w:val="clear" w:color="auto" w:fill="FFFFFF"/>
        <w:spacing w:after="0"/>
        <w:jc w:val="both"/>
        <w:textAlignment w:val="baseline"/>
        <w:rPr>
          <w:rFonts w:ascii="Times New Roman" w:hAnsi="Times New Roman"/>
          <w:color w:val="2D2D2D"/>
          <w:spacing w:val="2"/>
          <w:sz w:val="28"/>
          <w:szCs w:val="28"/>
          <w:lang w:eastAsia="ru-RU"/>
        </w:rPr>
      </w:pPr>
      <w:r>
        <w:rPr>
          <w:rFonts w:ascii="Times New Roman" w:hAnsi="Times New Roman"/>
          <w:color w:val="2D2D2D"/>
          <w:spacing w:val="2"/>
          <w:sz w:val="28"/>
          <w:szCs w:val="28"/>
          <w:lang w:eastAsia="ru-RU"/>
        </w:rPr>
        <w:t xml:space="preserve">3. </w:t>
      </w:r>
      <w:proofErr w:type="gramStart"/>
      <w:r w:rsidRPr="0099428D">
        <w:rPr>
          <w:rFonts w:ascii="Times New Roman" w:hAnsi="Times New Roman"/>
          <w:color w:val="2D2D2D"/>
          <w:spacing w:val="2"/>
          <w:sz w:val="28"/>
          <w:szCs w:val="28"/>
          <w:lang w:eastAsia="ru-RU"/>
        </w:rPr>
        <w:t>Контроль за</w:t>
      </w:r>
      <w:proofErr w:type="gramEnd"/>
      <w:r w:rsidRPr="0099428D">
        <w:rPr>
          <w:rFonts w:ascii="Times New Roman" w:hAnsi="Times New Roman"/>
          <w:color w:val="2D2D2D"/>
          <w:spacing w:val="2"/>
          <w:sz w:val="28"/>
          <w:szCs w:val="28"/>
          <w:lang w:eastAsia="ru-RU"/>
        </w:rPr>
        <w:t xml:space="preserve"> исполнением </w:t>
      </w:r>
      <w:r w:rsidR="0099428D">
        <w:rPr>
          <w:rFonts w:ascii="Times New Roman" w:hAnsi="Times New Roman"/>
          <w:color w:val="2D2D2D"/>
          <w:spacing w:val="2"/>
          <w:sz w:val="28"/>
          <w:szCs w:val="28"/>
          <w:lang w:eastAsia="ru-RU"/>
        </w:rPr>
        <w:t xml:space="preserve">постановления </w:t>
      </w:r>
      <w:r w:rsidRPr="0099428D">
        <w:rPr>
          <w:rFonts w:ascii="Times New Roman" w:hAnsi="Times New Roman"/>
          <w:color w:val="2D2D2D"/>
          <w:spacing w:val="2"/>
          <w:sz w:val="28"/>
          <w:szCs w:val="28"/>
          <w:lang w:eastAsia="ru-RU"/>
        </w:rPr>
        <w:t xml:space="preserve">возложить </w:t>
      </w:r>
      <w:r w:rsidR="0099428D">
        <w:rPr>
          <w:rFonts w:ascii="Times New Roman" w:hAnsi="Times New Roman"/>
          <w:color w:val="2D2D2D"/>
          <w:spacing w:val="2"/>
          <w:sz w:val="28"/>
          <w:szCs w:val="28"/>
          <w:lang w:eastAsia="ru-RU"/>
        </w:rPr>
        <w:t xml:space="preserve">на заместителя главы Администрации </w:t>
      </w:r>
      <w:proofErr w:type="spellStart"/>
      <w:r w:rsidR="0099428D">
        <w:rPr>
          <w:rFonts w:ascii="Times New Roman" w:hAnsi="Times New Roman"/>
          <w:color w:val="2D2D2D"/>
          <w:spacing w:val="2"/>
          <w:sz w:val="28"/>
          <w:szCs w:val="28"/>
          <w:lang w:eastAsia="ru-RU"/>
        </w:rPr>
        <w:t>Алеховщинского</w:t>
      </w:r>
      <w:proofErr w:type="spellEnd"/>
      <w:r w:rsidR="0099428D">
        <w:rPr>
          <w:rFonts w:ascii="Times New Roman" w:hAnsi="Times New Roman"/>
          <w:color w:val="2D2D2D"/>
          <w:spacing w:val="2"/>
          <w:sz w:val="28"/>
          <w:szCs w:val="28"/>
          <w:lang w:eastAsia="ru-RU"/>
        </w:rPr>
        <w:t xml:space="preserve"> сельского поселения </w:t>
      </w:r>
      <w:proofErr w:type="spellStart"/>
      <w:r w:rsidR="0099428D">
        <w:rPr>
          <w:rFonts w:ascii="Times New Roman" w:hAnsi="Times New Roman"/>
          <w:color w:val="2D2D2D"/>
          <w:spacing w:val="2"/>
          <w:sz w:val="28"/>
          <w:szCs w:val="28"/>
          <w:lang w:eastAsia="ru-RU"/>
        </w:rPr>
        <w:t>Лодейнопольского</w:t>
      </w:r>
      <w:proofErr w:type="spellEnd"/>
      <w:r w:rsidR="0099428D">
        <w:rPr>
          <w:rFonts w:ascii="Times New Roman" w:hAnsi="Times New Roman"/>
          <w:color w:val="2D2D2D"/>
          <w:spacing w:val="2"/>
          <w:sz w:val="28"/>
          <w:szCs w:val="28"/>
          <w:lang w:eastAsia="ru-RU"/>
        </w:rPr>
        <w:t xml:space="preserve"> муниципального района Ленинградской области КУЗНЕЦОВУ Н.В.</w:t>
      </w:r>
    </w:p>
    <w:p w:rsidR="00E7618A" w:rsidRDefault="00A20263" w:rsidP="00E7618A">
      <w:pPr>
        <w:shd w:val="clear" w:color="auto" w:fill="FFFFFF"/>
        <w:spacing w:after="0"/>
        <w:jc w:val="both"/>
        <w:textAlignment w:val="baseline"/>
        <w:rPr>
          <w:rFonts w:ascii="Times New Roman" w:hAnsi="Times New Roman"/>
          <w:color w:val="2D2D2D"/>
          <w:spacing w:val="2"/>
          <w:sz w:val="28"/>
          <w:szCs w:val="28"/>
          <w:lang w:eastAsia="ru-RU"/>
        </w:rPr>
      </w:pPr>
      <w:r>
        <w:rPr>
          <w:rFonts w:ascii="Times New Roman" w:hAnsi="Times New Roman"/>
          <w:color w:val="2D2D2D"/>
          <w:spacing w:val="2"/>
          <w:sz w:val="28"/>
          <w:szCs w:val="28"/>
          <w:lang w:eastAsia="ru-RU"/>
        </w:rPr>
        <w:t>4. Постановление</w:t>
      </w:r>
      <w:r w:rsidR="00335872">
        <w:rPr>
          <w:rFonts w:ascii="Times New Roman" w:hAnsi="Times New Roman"/>
          <w:color w:val="2D2D2D"/>
          <w:spacing w:val="2"/>
          <w:sz w:val="28"/>
          <w:szCs w:val="28"/>
          <w:lang w:eastAsia="ru-RU"/>
        </w:rPr>
        <w:t xml:space="preserve"> вступает в силу на следующий день после официального опубликования.</w:t>
      </w:r>
    </w:p>
    <w:p w:rsidR="009C1FD4" w:rsidRDefault="001448F8" w:rsidP="00E7618A">
      <w:pPr>
        <w:shd w:val="clear" w:color="auto" w:fill="FFFFFF"/>
        <w:contextualSpacing/>
        <w:jc w:val="both"/>
        <w:textAlignment w:val="baseline"/>
        <w:rPr>
          <w:rFonts w:ascii="Times New Roman" w:eastAsia="Times New Roman" w:hAnsi="Times New Roman" w:cs="Times New Roman"/>
          <w:color w:val="000000"/>
          <w:sz w:val="28"/>
          <w:szCs w:val="28"/>
          <w:lang w:eastAsia="ru-RU"/>
        </w:rPr>
      </w:pPr>
      <w:r w:rsidRPr="001448F8">
        <w:rPr>
          <w:rFonts w:ascii="Times New Roman" w:eastAsia="Times New Roman" w:hAnsi="Times New Roman" w:cs="Times New Roman"/>
          <w:color w:val="000000"/>
          <w:sz w:val="28"/>
          <w:szCs w:val="28"/>
          <w:lang w:eastAsia="ru-RU"/>
        </w:rPr>
        <w:t xml:space="preserve">Глава </w:t>
      </w:r>
      <w:r w:rsidR="009C1FD4">
        <w:rPr>
          <w:rFonts w:ascii="Times New Roman" w:eastAsia="Times New Roman" w:hAnsi="Times New Roman" w:cs="Times New Roman"/>
          <w:color w:val="000000"/>
          <w:sz w:val="28"/>
          <w:szCs w:val="28"/>
          <w:lang w:eastAsia="ru-RU"/>
        </w:rPr>
        <w:t>Администрации</w:t>
      </w:r>
    </w:p>
    <w:p w:rsidR="00E7618A" w:rsidRPr="009C1FD4" w:rsidRDefault="00B029F8" w:rsidP="009C1FD4">
      <w:pPr>
        <w:shd w:val="clear" w:color="auto" w:fill="FFFFFF"/>
        <w:contextualSpacing/>
        <w:jc w:val="both"/>
        <w:textAlignment w:val="baseline"/>
        <w:rPr>
          <w:rFonts w:ascii="Times New Roman" w:hAnsi="Times New Roman"/>
          <w:color w:val="2D2D2D"/>
          <w:spacing w:val="2"/>
          <w:sz w:val="28"/>
          <w:szCs w:val="28"/>
          <w:lang w:eastAsia="ru-RU"/>
        </w:rPr>
      </w:pPr>
      <w:proofErr w:type="spellStart"/>
      <w:r>
        <w:rPr>
          <w:rFonts w:ascii="Times New Roman" w:eastAsia="Times New Roman" w:hAnsi="Times New Roman" w:cs="Times New Roman"/>
          <w:color w:val="000000"/>
          <w:sz w:val="28"/>
          <w:szCs w:val="28"/>
          <w:lang w:eastAsia="ru-RU"/>
        </w:rPr>
        <w:t>Алеховщинского</w:t>
      </w:r>
      <w:proofErr w:type="spellEnd"/>
      <w:r w:rsidR="009C1FD4">
        <w:rPr>
          <w:rFonts w:ascii="Times New Roman" w:hAnsi="Times New Roman"/>
          <w:color w:val="2D2D2D"/>
          <w:spacing w:val="2"/>
          <w:sz w:val="28"/>
          <w:szCs w:val="28"/>
          <w:lang w:eastAsia="ru-RU"/>
        </w:rPr>
        <w:t xml:space="preserve"> </w:t>
      </w:r>
      <w:r>
        <w:rPr>
          <w:rFonts w:ascii="Times New Roman" w:eastAsia="Times New Roman" w:hAnsi="Times New Roman" w:cs="Times New Roman"/>
          <w:color w:val="000000"/>
          <w:sz w:val="28"/>
          <w:szCs w:val="28"/>
          <w:lang w:eastAsia="ru-RU"/>
        </w:rPr>
        <w:t xml:space="preserve">сельского поселения                                  </w:t>
      </w:r>
      <w:r w:rsidR="009C1FD4">
        <w:rPr>
          <w:rFonts w:ascii="Times New Roman" w:eastAsia="Times New Roman" w:hAnsi="Times New Roman" w:cs="Times New Roman"/>
          <w:color w:val="000000"/>
          <w:sz w:val="28"/>
          <w:szCs w:val="28"/>
          <w:lang w:eastAsia="ru-RU"/>
        </w:rPr>
        <w:t xml:space="preserve">                </w:t>
      </w:r>
      <w:proofErr w:type="spellStart"/>
      <w:r w:rsidR="009C1FD4">
        <w:rPr>
          <w:rFonts w:ascii="Times New Roman" w:eastAsia="Times New Roman" w:hAnsi="Times New Roman" w:cs="Times New Roman"/>
          <w:color w:val="000000"/>
          <w:sz w:val="28"/>
          <w:szCs w:val="28"/>
          <w:lang w:eastAsia="ru-RU"/>
        </w:rPr>
        <w:t>А.И.Лопинова</w:t>
      </w:r>
      <w:proofErr w:type="spellEnd"/>
    </w:p>
    <w:p w:rsidR="0089351A" w:rsidRDefault="0089351A" w:rsidP="00E7618A">
      <w:pPr>
        <w:shd w:val="clear" w:color="auto" w:fill="FFFFFF"/>
        <w:contextualSpacing/>
        <w:jc w:val="both"/>
        <w:rPr>
          <w:rFonts w:ascii="Times New Roman" w:eastAsia="Times New Roman" w:hAnsi="Times New Roman" w:cs="Times New Roman"/>
          <w:color w:val="000000"/>
          <w:lang w:eastAsia="ru-RU"/>
        </w:rPr>
      </w:pPr>
    </w:p>
    <w:p w:rsidR="00793E42" w:rsidRDefault="00793E42" w:rsidP="00E7618A">
      <w:pPr>
        <w:shd w:val="clear" w:color="auto" w:fill="FFFFFF"/>
        <w:contextualSpacing/>
        <w:jc w:val="both"/>
        <w:rPr>
          <w:rFonts w:ascii="Times New Roman" w:eastAsia="Times New Roman" w:hAnsi="Times New Roman" w:cs="Times New Roman"/>
          <w:color w:val="000000"/>
          <w:lang w:eastAsia="ru-RU"/>
        </w:rPr>
      </w:pPr>
    </w:p>
    <w:p w:rsidR="00793E42" w:rsidRDefault="00793E42" w:rsidP="00E7618A">
      <w:pPr>
        <w:shd w:val="clear" w:color="auto" w:fill="FFFFFF"/>
        <w:contextualSpacing/>
        <w:jc w:val="both"/>
        <w:rPr>
          <w:rFonts w:ascii="Times New Roman" w:eastAsia="Times New Roman" w:hAnsi="Times New Roman" w:cs="Times New Roman"/>
          <w:color w:val="000000"/>
          <w:lang w:eastAsia="ru-RU"/>
        </w:rPr>
      </w:pPr>
    </w:p>
    <w:p w:rsidR="00793E42" w:rsidRDefault="00793E42" w:rsidP="00E7618A">
      <w:pPr>
        <w:shd w:val="clear" w:color="auto" w:fill="FFFFFF"/>
        <w:contextualSpacing/>
        <w:jc w:val="both"/>
        <w:rPr>
          <w:rFonts w:ascii="Times New Roman" w:eastAsia="Times New Roman" w:hAnsi="Times New Roman" w:cs="Times New Roman"/>
          <w:color w:val="000000"/>
          <w:lang w:eastAsia="ru-RU"/>
        </w:rPr>
      </w:pPr>
    </w:p>
    <w:p w:rsidR="00793E42" w:rsidRDefault="00793E42" w:rsidP="00793E42">
      <w:pPr>
        <w:pStyle w:val="ab"/>
      </w:pPr>
    </w:p>
    <w:p w:rsidR="00A82345" w:rsidRDefault="00A82345" w:rsidP="00793E42">
      <w:pPr>
        <w:pStyle w:val="ab"/>
      </w:pPr>
    </w:p>
    <w:p w:rsidR="00A82345" w:rsidRDefault="00A82345" w:rsidP="00793E42">
      <w:pPr>
        <w:pStyle w:val="ab"/>
      </w:pPr>
    </w:p>
    <w:p w:rsidR="00A82345" w:rsidRDefault="00A82345" w:rsidP="00793E42">
      <w:pPr>
        <w:pStyle w:val="ab"/>
      </w:pPr>
    </w:p>
    <w:p w:rsidR="00A82345" w:rsidRDefault="00A82345" w:rsidP="00793E42">
      <w:pPr>
        <w:pStyle w:val="ab"/>
      </w:pPr>
    </w:p>
    <w:p w:rsidR="00A82345" w:rsidRDefault="00A82345" w:rsidP="00793E42">
      <w:pPr>
        <w:pStyle w:val="ab"/>
      </w:pPr>
    </w:p>
    <w:tbl>
      <w:tblPr>
        <w:tblW w:w="0" w:type="auto"/>
        <w:tblLook w:val="04A0" w:firstRow="1" w:lastRow="0" w:firstColumn="1" w:lastColumn="0" w:noHBand="0" w:noVBand="1"/>
      </w:tblPr>
      <w:tblGrid>
        <w:gridCol w:w="10246"/>
      </w:tblGrid>
      <w:tr w:rsidR="00F31E8C" w:rsidRPr="00F31E8C" w:rsidTr="00E70A07">
        <w:tc>
          <w:tcPr>
            <w:tcW w:w="10246" w:type="dxa"/>
          </w:tcPr>
          <w:p w:rsidR="00F31E8C" w:rsidRPr="00F31E8C" w:rsidRDefault="00F31E8C" w:rsidP="00F31E8C"/>
          <w:p w:rsidR="00F31E8C" w:rsidRPr="00F31E8C" w:rsidRDefault="00F31E8C" w:rsidP="00A758A3">
            <w:r w:rsidRPr="00F31E8C">
              <w:rPr>
                <w:noProof/>
                <w:lang w:eastAsia="ru-RU"/>
              </w:rPr>
              <w:drawing>
                <wp:inline distT="0" distB="0" distL="0" distR="0" wp14:anchorId="26A62ED8" wp14:editId="505FD641">
                  <wp:extent cx="6305550" cy="1143000"/>
                  <wp:effectExtent l="0" t="0" r="0" b="0"/>
                  <wp:docPr id="69" name="Рисунок 69" descr="D:\2. Документы\2. ООО НПГ ЭНЕРГИЯ ПРАЙМ\Логотип\Лого. Шапка для документов Ко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 Конс.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305550" cy="1143000"/>
                          </a:xfrm>
                          <a:prstGeom prst="rect">
                            <a:avLst/>
                          </a:prstGeom>
                          <a:noFill/>
                          <a:ln>
                            <a:noFill/>
                          </a:ln>
                        </pic:spPr>
                      </pic:pic>
                    </a:graphicData>
                  </a:graphic>
                </wp:inline>
              </w:drawing>
            </w:r>
          </w:p>
          <w:p w:rsidR="00F31E8C" w:rsidRPr="00F31E8C" w:rsidRDefault="00F31E8C" w:rsidP="00A758A3">
            <w:pPr>
              <w:jc w:val="both"/>
            </w:pPr>
          </w:p>
          <w:p w:rsidR="00F31E8C" w:rsidRPr="00F31E8C" w:rsidRDefault="00F31E8C" w:rsidP="00A758A3">
            <w:r w:rsidRPr="00F31E8C">
              <w:rPr>
                <w:noProof/>
                <w:lang w:eastAsia="ru-RU"/>
              </w:rPr>
              <w:drawing>
                <wp:inline distT="0" distB="0" distL="0" distR="0" wp14:anchorId="3C314692" wp14:editId="496D2701">
                  <wp:extent cx="1743075" cy="2057400"/>
                  <wp:effectExtent l="0" t="0" r="9525" b="0"/>
                  <wp:docPr id="61" name="Рисунок 61" descr="герб_Алехо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Алеховщина"/>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43075" cy="2057400"/>
                          </a:xfrm>
                          <a:prstGeom prst="rect">
                            <a:avLst/>
                          </a:prstGeom>
                          <a:noFill/>
                          <a:ln>
                            <a:noFill/>
                          </a:ln>
                        </pic:spPr>
                      </pic:pic>
                    </a:graphicData>
                  </a:graphic>
                </wp:inline>
              </w:drawing>
            </w:r>
          </w:p>
          <w:p w:rsidR="00F31E8C" w:rsidRPr="00F31E8C" w:rsidRDefault="00F31E8C" w:rsidP="00F31E8C"/>
          <w:p w:rsidR="00F31E8C" w:rsidRPr="00A20E4A" w:rsidRDefault="00F31E8C" w:rsidP="00F31E8C">
            <w:pPr>
              <w:rPr>
                <w:rFonts w:ascii="Times New Roman" w:hAnsi="Times New Roman" w:cs="Times New Roman"/>
                <w:b/>
              </w:rPr>
            </w:pPr>
            <w:r w:rsidRPr="00A20E4A">
              <w:rPr>
                <w:rFonts w:ascii="Times New Roman" w:hAnsi="Times New Roman" w:cs="Times New Roman"/>
                <w:b/>
              </w:rPr>
              <w:t xml:space="preserve">ПРОГРАММА </w:t>
            </w:r>
          </w:p>
          <w:p w:rsidR="00F31E8C" w:rsidRPr="00A20E4A" w:rsidRDefault="00F31E8C" w:rsidP="00F31E8C">
            <w:pPr>
              <w:rPr>
                <w:rFonts w:ascii="Times New Roman" w:hAnsi="Times New Roman" w:cs="Times New Roman"/>
                <w:b/>
              </w:rPr>
            </w:pPr>
            <w:r w:rsidRPr="00A20E4A">
              <w:rPr>
                <w:rFonts w:ascii="Times New Roman" w:hAnsi="Times New Roman" w:cs="Times New Roman"/>
                <w:b/>
              </w:rPr>
              <w:t>КОМПЛЕКСНОГО РАЗВИТИЯ СОЦИАЛЬНОЙ ИНФРАСТРУКТУРЫ АЛЕХОВЩИНСКОГО СЕЛЬСКОГО ПОСЕЛЕНИЯ ЛОДЕЙНОПОЛЬСКОГО МУНИЦИПАЛЬНОГО РАЙОНА ЛЕНИНГРАДСКОЙ ОБЛАСТИ</w:t>
            </w:r>
          </w:p>
          <w:p w:rsidR="00F31E8C" w:rsidRPr="00A20E4A" w:rsidRDefault="00F31E8C" w:rsidP="00F31E8C">
            <w:pPr>
              <w:rPr>
                <w:rFonts w:ascii="Times New Roman" w:hAnsi="Times New Roman" w:cs="Times New Roman"/>
                <w:b/>
              </w:rPr>
            </w:pPr>
            <w:r w:rsidRPr="00A20E4A">
              <w:rPr>
                <w:rFonts w:ascii="Times New Roman" w:hAnsi="Times New Roman" w:cs="Times New Roman"/>
                <w:b/>
              </w:rPr>
              <w:t>НА ПЕРИОД 2017-2021 ГОДЫ И НА ПЕРСПЕКТИВУ ДО 2035 ГОДА</w:t>
            </w:r>
          </w:p>
          <w:p w:rsidR="00F31E8C" w:rsidRPr="00F31E8C" w:rsidRDefault="00F31E8C" w:rsidP="00A758A3">
            <w:pPr>
              <w:jc w:val="both"/>
            </w:pPr>
          </w:p>
          <w:p w:rsidR="00F31E8C" w:rsidRPr="00A758A3" w:rsidRDefault="00F31E8C" w:rsidP="00A758A3">
            <w:pPr>
              <w:contextualSpacing/>
              <w:jc w:val="right"/>
              <w:rPr>
                <w:rFonts w:ascii="Times New Roman" w:hAnsi="Times New Roman" w:cs="Times New Roman"/>
              </w:rPr>
            </w:pPr>
            <w:r w:rsidRPr="00A758A3">
              <w:rPr>
                <w:rFonts w:ascii="Times New Roman" w:hAnsi="Times New Roman" w:cs="Times New Roman"/>
              </w:rPr>
              <w:t>Разработчик:</w:t>
            </w:r>
          </w:p>
          <w:p w:rsidR="00F31E8C" w:rsidRPr="00A758A3" w:rsidRDefault="00F31E8C" w:rsidP="00A758A3">
            <w:pPr>
              <w:contextualSpacing/>
              <w:jc w:val="right"/>
              <w:rPr>
                <w:rFonts w:ascii="Times New Roman" w:hAnsi="Times New Roman" w:cs="Times New Roman"/>
              </w:rPr>
            </w:pPr>
          </w:p>
          <w:p w:rsidR="00F31E8C" w:rsidRPr="00A758A3" w:rsidRDefault="00F31E8C" w:rsidP="00A758A3">
            <w:pPr>
              <w:contextualSpacing/>
              <w:jc w:val="right"/>
              <w:rPr>
                <w:rFonts w:ascii="Times New Roman" w:hAnsi="Times New Roman" w:cs="Times New Roman"/>
              </w:rPr>
            </w:pPr>
            <w:r w:rsidRPr="00A758A3">
              <w:rPr>
                <w:rFonts w:ascii="Times New Roman" w:hAnsi="Times New Roman" w:cs="Times New Roman"/>
              </w:rPr>
              <w:t>Генеральный директор</w:t>
            </w:r>
          </w:p>
          <w:p w:rsidR="00F31E8C" w:rsidRPr="00A758A3" w:rsidRDefault="00F31E8C" w:rsidP="00A758A3">
            <w:pPr>
              <w:contextualSpacing/>
              <w:jc w:val="right"/>
              <w:rPr>
                <w:rFonts w:ascii="Times New Roman" w:hAnsi="Times New Roman" w:cs="Times New Roman"/>
              </w:rPr>
            </w:pPr>
            <w:r w:rsidRPr="00A758A3">
              <w:rPr>
                <w:rFonts w:ascii="Times New Roman" w:hAnsi="Times New Roman" w:cs="Times New Roman"/>
              </w:rPr>
              <w:t>ООО «НТК «ЭНЕРГИЯ ПРАЙМ Консалтинг»</w:t>
            </w:r>
          </w:p>
          <w:p w:rsidR="00F31E8C" w:rsidRPr="00A758A3" w:rsidRDefault="00F31E8C" w:rsidP="00A758A3">
            <w:pPr>
              <w:contextualSpacing/>
              <w:jc w:val="right"/>
              <w:rPr>
                <w:rFonts w:ascii="Times New Roman" w:hAnsi="Times New Roman" w:cs="Times New Roman"/>
              </w:rPr>
            </w:pPr>
          </w:p>
          <w:p w:rsidR="00F31E8C" w:rsidRPr="00A758A3" w:rsidRDefault="00F31E8C" w:rsidP="00A758A3">
            <w:pPr>
              <w:contextualSpacing/>
              <w:jc w:val="right"/>
              <w:rPr>
                <w:rFonts w:ascii="Times New Roman" w:hAnsi="Times New Roman" w:cs="Times New Roman"/>
              </w:rPr>
            </w:pPr>
            <w:r w:rsidRPr="00A758A3">
              <w:rPr>
                <w:rFonts w:ascii="Times New Roman" w:hAnsi="Times New Roman" w:cs="Times New Roman"/>
              </w:rPr>
              <w:t>__________________/                                 /</w:t>
            </w:r>
          </w:p>
          <w:p w:rsidR="00F31E8C" w:rsidRPr="00F31E8C" w:rsidRDefault="00F31E8C" w:rsidP="00F31E8C"/>
          <w:p w:rsidR="00F31E8C" w:rsidRPr="00A758A3" w:rsidRDefault="00F31E8C" w:rsidP="00F31E8C">
            <w:pPr>
              <w:rPr>
                <w:rFonts w:ascii="Times New Roman" w:hAnsi="Times New Roman" w:cs="Times New Roman"/>
              </w:rPr>
            </w:pPr>
            <w:r w:rsidRPr="00A758A3">
              <w:rPr>
                <w:rFonts w:ascii="Times New Roman" w:hAnsi="Times New Roman" w:cs="Times New Roman"/>
              </w:rPr>
              <w:t>г. Санкт-Петербург,</w:t>
            </w:r>
          </w:p>
          <w:p w:rsidR="00F31E8C" w:rsidRPr="00A758A3" w:rsidRDefault="00F31E8C" w:rsidP="00F31E8C">
            <w:pPr>
              <w:rPr>
                <w:rFonts w:ascii="Times New Roman" w:hAnsi="Times New Roman" w:cs="Times New Roman"/>
              </w:rPr>
            </w:pPr>
            <w:r w:rsidRPr="00A758A3">
              <w:rPr>
                <w:rFonts w:ascii="Times New Roman" w:hAnsi="Times New Roman" w:cs="Times New Roman"/>
              </w:rPr>
              <w:t>2017 год</w:t>
            </w:r>
          </w:p>
          <w:p w:rsidR="00F31E8C" w:rsidRPr="00F31E8C" w:rsidRDefault="00F31E8C" w:rsidP="00F31E8C"/>
        </w:tc>
      </w:tr>
    </w:tbl>
    <w:p w:rsidR="00F31E8C" w:rsidRPr="00F31E8C" w:rsidRDefault="00F31E8C" w:rsidP="00F31E8C">
      <w:pPr>
        <w:sectPr w:rsidR="00F31E8C" w:rsidRPr="00F31E8C" w:rsidSect="00E70A07">
          <w:headerReference w:type="default" r:id="rId13"/>
          <w:footerReference w:type="default" r:id="rId14"/>
          <w:pgSz w:w="11906" w:h="16838" w:code="9"/>
          <w:pgMar w:top="567" w:right="567" w:bottom="284" w:left="1134" w:header="425" w:footer="403" w:gutter="0"/>
          <w:cols w:space="708"/>
          <w:titlePg/>
          <w:docGrid w:linePitch="360"/>
        </w:sectPr>
      </w:pPr>
    </w:p>
    <w:tbl>
      <w:tblPr>
        <w:tblW w:w="0" w:type="auto"/>
        <w:tblInd w:w="175" w:type="dxa"/>
        <w:tblLook w:val="04A0" w:firstRow="1" w:lastRow="0" w:firstColumn="1" w:lastColumn="0" w:noHBand="0" w:noVBand="1"/>
      </w:tblPr>
      <w:tblGrid>
        <w:gridCol w:w="10246"/>
      </w:tblGrid>
      <w:tr w:rsidR="00F31E8C" w:rsidRPr="00FF6906" w:rsidTr="00E70A07">
        <w:tc>
          <w:tcPr>
            <w:tcW w:w="10421" w:type="dxa"/>
          </w:tcPr>
          <w:p w:rsidR="00F31E8C" w:rsidRPr="00FF6906" w:rsidRDefault="00F31E8C" w:rsidP="00F31E8C">
            <w:pPr>
              <w:rPr>
                <w:rFonts w:ascii="Times New Roman" w:hAnsi="Times New Roman" w:cs="Times New Roman"/>
              </w:rPr>
            </w:pPr>
          </w:p>
          <w:tbl>
            <w:tblPr>
              <w:tblW w:w="0" w:type="auto"/>
              <w:tblInd w:w="175" w:type="dxa"/>
              <w:tblLook w:val="04A0" w:firstRow="1" w:lastRow="0" w:firstColumn="1" w:lastColumn="0" w:noHBand="0" w:noVBand="1"/>
            </w:tblPr>
            <w:tblGrid>
              <w:gridCol w:w="4909"/>
              <w:gridCol w:w="4946"/>
            </w:tblGrid>
            <w:tr w:rsidR="00F31E8C" w:rsidRPr="00FF6906" w:rsidTr="00E70A07">
              <w:tc>
                <w:tcPr>
                  <w:tcW w:w="5007" w:type="dxa"/>
                </w:tcPr>
                <w:p w:rsidR="00F31E8C" w:rsidRPr="00FF6906" w:rsidRDefault="00F31E8C" w:rsidP="00F31E8C">
                  <w:pPr>
                    <w:rPr>
                      <w:rFonts w:ascii="Times New Roman" w:hAnsi="Times New Roman" w:cs="Times New Roman"/>
                    </w:rPr>
                  </w:pPr>
                </w:p>
              </w:tc>
              <w:tc>
                <w:tcPr>
                  <w:tcW w:w="5008"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УТВЕРЖДЕНО:</w:t>
                  </w:r>
                </w:p>
                <w:p w:rsidR="00F31E8C" w:rsidRPr="00FF6906" w:rsidRDefault="00F31E8C" w:rsidP="00F31E8C">
                  <w:pPr>
                    <w:rPr>
                      <w:rFonts w:ascii="Times New Roman" w:hAnsi="Times New Roman" w:cs="Times New Roman"/>
                    </w:rPr>
                  </w:pPr>
                </w:p>
                <w:p w:rsidR="00F31E8C" w:rsidRPr="00FF6906" w:rsidRDefault="00EC2485" w:rsidP="00F31E8C">
                  <w:pPr>
                    <w:rPr>
                      <w:rFonts w:ascii="Times New Roman" w:hAnsi="Times New Roman" w:cs="Times New Roman"/>
                    </w:rPr>
                  </w:pPr>
                  <w:r>
                    <w:rPr>
                      <w:rFonts w:ascii="Times New Roman" w:hAnsi="Times New Roman" w:cs="Times New Roman"/>
                    </w:rPr>
                    <w:t>Постановление</w:t>
                  </w:r>
                  <w:r w:rsidR="00A921EB">
                    <w:rPr>
                      <w:rFonts w:ascii="Times New Roman" w:hAnsi="Times New Roman" w:cs="Times New Roman"/>
                    </w:rPr>
                    <w:t>м</w:t>
                  </w:r>
                  <w:r>
                    <w:rPr>
                      <w:rFonts w:ascii="Times New Roman" w:hAnsi="Times New Roman" w:cs="Times New Roman"/>
                    </w:rPr>
                    <w:t xml:space="preserve"> Администрации </w:t>
                  </w:r>
                  <w:proofErr w:type="spellStart"/>
                  <w:r>
                    <w:rPr>
                      <w:rFonts w:ascii="Times New Roman" w:hAnsi="Times New Roman" w:cs="Times New Roman"/>
                    </w:rPr>
                    <w:t>Алеховщинского</w:t>
                  </w:r>
                  <w:proofErr w:type="spellEnd"/>
                  <w:r>
                    <w:rPr>
                      <w:rFonts w:ascii="Times New Roman" w:hAnsi="Times New Roman" w:cs="Times New Roman"/>
                    </w:rPr>
                    <w:t xml:space="preserve"> сельского поселения </w:t>
                  </w:r>
                  <w:proofErr w:type="spellStart"/>
                  <w:r>
                    <w:rPr>
                      <w:rFonts w:ascii="Times New Roman" w:hAnsi="Times New Roman" w:cs="Times New Roman"/>
                    </w:rPr>
                    <w:t>Лодейнопольского</w:t>
                  </w:r>
                  <w:proofErr w:type="spellEnd"/>
                  <w:r>
                    <w:rPr>
                      <w:rFonts w:ascii="Times New Roman" w:hAnsi="Times New Roman" w:cs="Times New Roman"/>
                    </w:rPr>
                    <w:t xml:space="preserve"> муниципального района Ленинградской области</w:t>
                  </w:r>
                </w:p>
                <w:p w:rsidR="00F31E8C" w:rsidRPr="00FF6906" w:rsidRDefault="00F31E8C" w:rsidP="00F31E8C">
                  <w:pPr>
                    <w:rPr>
                      <w:rFonts w:ascii="Times New Roman" w:hAnsi="Times New Roman" w:cs="Times New Roman"/>
                    </w:rPr>
                  </w:pPr>
                </w:p>
                <w:p w:rsidR="00F31E8C" w:rsidRPr="00FF6906" w:rsidRDefault="00EC2485" w:rsidP="00F31E8C">
                  <w:pPr>
                    <w:rPr>
                      <w:rFonts w:ascii="Times New Roman" w:hAnsi="Times New Roman" w:cs="Times New Roman"/>
                    </w:rPr>
                  </w:pPr>
                  <w:r>
                    <w:rPr>
                      <w:rFonts w:ascii="Times New Roman" w:hAnsi="Times New Roman" w:cs="Times New Roman"/>
                    </w:rPr>
                    <w:t>«24» ноября</w:t>
                  </w:r>
                  <w:r w:rsidR="00F31E8C" w:rsidRPr="00FF6906">
                    <w:rPr>
                      <w:rFonts w:ascii="Times New Roman" w:hAnsi="Times New Roman" w:cs="Times New Roman"/>
                    </w:rPr>
                    <w:t xml:space="preserve"> 2017 год</w:t>
                  </w:r>
                </w:p>
              </w:tc>
            </w:tr>
          </w:tbl>
          <w:p w:rsidR="00F31E8C" w:rsidRPr="00FF6906" w:rsidRDefault="00F31E8C" w:rsidP="00FF6906">
            <w:pPr>
              <w:jc w:val="both"/>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b/>
              </w:rPr>
            </w:pPr>
            <w:r w:rsidRPr="00FF6906">
              <w:rPr>
                <w:rFonts w:ascii="Times New Roman" w:hAnsi="Times New Roman" w:cs="Times New Roman"/>
                <w:b/>
              </w:rPr>
              <w:t xml:space="preserve">ПРОГРАММА </w:t>
            </w:r>
          </w:p>
          <w:p w:rsidR="00F31E8C" w:rsidRPr="00FF6906" w:rsidRDefault="00F31E8C" w:rsidP="00F31E8C">
            <w:pPr>
              <w:rPr>
                <w:rFonts w:ascii="Times New Roman" w:hAnsi="Times New Roman" w:cs="Times New Roman"/>
                <w:b/>
              </w:rPr>
            </w:pPr>
            <w:r w:rsidRPr="00FF6906">
              <w:rPr>
                <w:rFonts w:ascii="Times New Roman" w:hAnsi="Times New Roman" w:cs="Times New Roman"/>
                <w:b/>
              </w:rPr>
              <w:t>КОМПЛЕКСНОГО РАЗВИТИЯ СОЦИАЛЬНОЙ ИНФРАСТРУКТУРЫ АЛЕХОВЩИНСКОГО СЕЛЬСКОГО ПОСЕЛЕНИЯ ЛОДЕЙНОПОЛЬСКОГО МУНИЦИПАЛЬНОГО РАЙОНА ЛЕНИНГРАДСКОЙ ОБЛАСТИ</w:t>
            </w:r>
          </w:p>
          <w:p w:rsidR="00F31E8C" w:rsidRPr="00FF6906" w:rsidRDefault="00F31E8C" w:rsidP="00F31E8C">
            <w:pPr>
              <w:rPr>
                <w:rFonts w:ascii="Times New Roman" w:hAnsi="Times New Roman" w:cs="Times New Roman"/>
                <w:b/>
              </w:rPr>
            </w:pPr>
            <w:r w:rsidRPr="00FF6906">
              <w:rPr>
                <w:rFonts w:ascii="Times New Roman" w:hAnsi="Times New Roman" w:cs="Times New Roman"/>
                <w:b/>
              </w:rPr>
              <w:t>НА ПЕРИОД 2017-2021 ГОДЫ И НА ПЕРСПЕКТИВУ ДО 2035 ГОДА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F6906">
            <w:pPr>
              <w:jc w:val="both"/>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г. Санкт-Петербург,</w:t>
            </w:r>
          </w:p>
          <w:p w:rsidR="00F31E8C" w:rsidRPr="00FF6906" w:rsidRDefault="00F31E8C" w:rsidP="00F31E8C">
            <w:pPr>
              <w:rPr>
                <w:rFonts w:ascii="Times New Roman" w:hAnsi="Times New Roman" w:cs="Times New Roman"/>
              </w:rPr>
            </w:pPr>
            <w:r w:rsidRPr="00FF6906">
              <w:rPr>
                <w:rFonts w:ascii="Times New Roman" w:hAnsi="Times New Roman" w:cs="Times New Roman"/>
              </w:rPr>
              <w:t>2017 год</w:t>
            </w:r>
          </w:p>
          <w:p w:rsidR="00F31E8C" w:rsidRPr="00FF6906" w:rsidRDefault="00F31E8C" w:rsidP="00F31E8C">
            <w:pPr>
              <w:rPr>
                <w:rFonts w:ascii="Times New Roman" w:hAnsi="Times New Roman" w:cs="Times New Roman"/>
              </w:rPr>
            </w:pPr>
          </w:p>
        </w:tc>
      </w:tr>
    </w:tbl>
    <w:p w:rsidR="00F31E8C" w:rsidRPr="00FF6906" w:rsidRDefault="00F31E8C" w:rsidP="00F31E8C">
      <w:pPr>
        <w:rPr>
          <w:rFonts w:ascii="Times New Roman" w:hAnsi="Times New Roman" w:cs="Times New Roman"/>
        </w:rPr>
        <w:sectPr w:rsidR="00F31E8C" w:rsidRPr="00FF6906" w:rsidSect="00E70A07">
          <w:pgSz w:w="11906" w:h="16838" w:code="9"/>
          <w:pgMar w:top="567" w:right="567" w:bottom="284" w:left="1134" w:header="425" w:footer="403" w:gutter="0"/>
          <w:cols w:space="708"/>
          <w:titlePg/>
          <w:docGrid w:linePitch="360"/>
        </w:sectPr>
      </w:pPr>
    </w:p>
    <w:sdt>
      <w:sdtPr>
        <w:rPr>
          <w:rFonts w:ascii="Times New Roman" w:hAnsi="Times New Roman" w:cs="Times New Roman"/>
        </w:rPr>
        <w:id w:val="507951511"/>
        <w:docPartObj>
          <w:docPartGallery w:val="Table of Contents"/>
          <w:docPartUnique/>
        </w:docPartObj>
      </w:sdtPr>
      <w:sdtContent>
        <w:p w:rsidR="00F31E8C" w:rsidRPr="00EC264A" w:rsidRDefault="00F31E8C" w:rsidP="00EC264A">
          <w:pPr>
            <w:jc w:val="left"/>
            <w:rPr>
              <w:rFonts w:ascii="Times New Roman" w:hAnsi="Times New Roman" w:cs="Times New Roman"/>
              <w:sz w:val="20"/>
              <w:szCs w:val="20"/>
            </w:rPr>
          </w:pPr>
          <w:r w:rsidRPr="00EC264A">
            <w:rPr>
              <w:rFonts w:ascii="Times New Roman" w:hAnsi="Times New Roman" w:cs="Times New Roman"/>
              <w:sz w:val="20"/>
              <w:szCs w:val="20"/>
            </w:rPr>
            <w:t>Оглавление</w:t>
          </w:r>
        </w:p>
        <w:p w:rsidR="00F31E8C" w:rsidRPr="00EC264A" w:rsidRDefault="00F31E8C" w:rsidP="00EC264A">
          <w:pPr>
            <w:jc w:val="left"/>
            <w:rPr>
              <w:rFonts w:ascii="Times New Roman" w:hAnsi="Times New Roman" w:cs="Times New Roman"/>
              <w:sz w:val="20"/>
              <w:szCs w:val="20"/>
            </w:rPr>
          </w:pPr>
          <w:r w:rsidRPr="00EC264A">
            <w:rPr>
              <w:rFonts w:ascii="Times New Roman" w:hAnsi="Times New Roman" w:cs="Times New Roman"/>
              <w:sz w:val="20"/>
              <w:szCs w:val="20"/>
            </w:rPr>
            <w:fldChar w:fldCharType="begin"/>
          </w:r>
          <w:r w:rsidRPr="00EC264A">
            <w:rPr>
              <w:rFonts w:ascii="Times New Roman" w:hAnsi="Times New Roman" w:cs="Times New Roman"/>
              <w:sz w:val="20"/>
              <w:szCs w:val="20"/>
            </w:rPr>
            <w:instrText xml:space="preserve"> TOC \o "1-3" \h \z \u </w:instrText>
          </w:r>
          <w:r w:rsidRPr="00EC264A">
            <w:rPr>
              <w:rFonts w:ascii="Times New Roman" w:hAnsi="Times New Roman" w:cs="Times New Roman"/>
              <w:sz w:val="20"/>
              <w:szCs w:val="20"/>
            </w:rPr>
            <w:fldChar w:fldCharType="separate"/>
          </w:r>
          <w:hyperlink w:anchor="_Toc497266060" w:history="1">
            <w:r w:rsidRPr="00EC264A">
              <w:rPr>
                <w:rFonts w:ascii="Times New Roman" w:hAnsi="Times New Roman" w:cs="Times New Roman"/>
                <w:sz w:val="20"/>
                <w:szCs w:val="20"/>
              </w:rPr>
              <w:t>ВВЕДЕНИЕ</w:t>
            </w:r>
            <w:r w:rsidRPr="00EC264A">
              <w:rPr>
                <w:rFonts w:ascii="Times New Roman" w:hAnsi="Times New Roman" w:cs="Times New Roman"/>
                <w:webHidden/>
                <w:sz w:val="20"/>
                <w:szCs w:val="20"/>
              </w:rPr>
              <w:tab/>
            </w:r>
            <w:r w:rsidRPr="00EC264A">
              <w:rPr>
                <w:rFonts w:ascii="Times New Roman" w:hAnsi="Times New Roman" w:cs="Times New Roman"/>
                <w:webHidden/>
                <w:sz w:val="20"/>
                <w:szCs w:val="20"/>
              </w:rPr>
              <w:fldChar w:fldCharType="begin"/>
            </w:r>
            <w:r w:rsidRPr="00EC264A">
              <w:rPr>
                <w:rFonts w:ascii="Times New Roman" w:hAnsi="Times New Roman" w:cs="Times New Roman"/>
                <w:webHidden/>
                <w:sz w:val="20"/>
                <w:szCs w:val="20"/>
              </w:rPr>
              <w:instrText xml:space="preserve"> PAGEREF _Toc497266060 \h </w:instrText>
            </w:r>
            <w:r w:rsidRPr="00EC264A">
              <w:rPr>
                <w:rFonts w:ascii="Times New Roman" w:hAnsi="Times New Roman" w:cs="Times New Roman"/>
                <w:webHidden/>
                <w:sz w:val="20"/>
                <w:szCs w:val="20"/>
              </w:rPr>
            </w:r>
            <w:r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w:t>
            </w:r>
            <w:r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1" w:history="1">
            <w:r w:rsidR="00F31E8C" w:rsidRPr="00EC264A">
              <w:rPr>
                <w:rFonts w:ascii="Times New Roman" w:hAnsi="Times New Roman" w:cs="Times New Roman"/>
                <w:sz w:val="20"/>
                <w:szCs w:val="20"/>
              </w:rPr>
              <w:t>1.</w:t>
            </w:r>
            <w:r w:rsidR="00F31E8C" w:rsidRPr="00EC264A">
              <w:rPr>
                <w:rFonts w:ascii="Times New Roman" w:hAnsi="Times New Roman" w:cs="Times New Roman"/>
                <w:sz w:val="20"/>
                <w:szCs w:val="20"/>
              </w:rPr>
              <w:tab/>
              <w:t>ПАСПОРТ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_Toc497266061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2" w:history="1">
            <w:r w:rsidR="00F31E8C" w:rsidRPr="00EC264A">
              <w:rPr>
                <w:rFonts w:ascii="Times New Roman" w:hAnsi="Times New Roman" w:cs="Times New Roman"/>
                <w:sz w:val="20"/>
                <w:szCs w:val="20"/>
              </w:rPr>
              <w:t>2.</w:t>
            </w:r>
            <w:r w:rsidR="00F31E8C" w:rsidRPr="00EC264A">
              <w:rPr>
                <w:rFonts w:ascii="Times New Roman" w:hAnsi="Times New Roman" w:cs="Times New Roman"/>
                <w:sz w:val="20"/>
                <w:szCs w:val="20"/>
              </w:rPr>
              <w:tab/>
              <w:t>ХАРАКТЕРИСТИКА СУЩЕСТВУЮЩЕГО СОСТОЯНИЯ СОЦИАЛЬНОЙ ИНФРАСТРУКТУРЫ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_Toc497266062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14</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3" w:history="1">
            <w:r w:rsidR="00F31E8C" w:rsidRPr="00EC264A">
              <w:rPr>
                <w:rFonts w:ascii="Times New Roman" w:hAnsi="Times New Roman" w:cs="Times New Roman"/>
                <w:sz w:val="20"/>
                <w:szCs w:val="20"/>
              </w:rPr>
              <w:t>2.1.</w:t>
            </w:r>
            <w:r w:rsidR="00F31E8C" w:rsidRPr="00EC264A">
              <w:rPr>
                <w:rFonts w:ascii="Times New Roman" w:hAnsi="Times New Roman" w:cs="Times New Roman"/>
                <w:sz w:val="20"/>
                <w:szCs w:val="20"/>
              </w:rPr>
              <w:tab/>
              <w:t>Описание социально-экономического состояния Алеховщинского сельского поселения, сведения о градостроительной деятельности на территории поселения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_Toc497266063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14</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4" w:history="1">
            <w:r w:rsidR="00F31E8C" w:rsidRPr="00EC264A">
              <w:rPr>
                <w:rFonts w:ascii="Times New Roman" w:hAnsi="Times New Roman" w:cs="Times New Roman"/>
                <w:sz w:val="20"/>
                <w:szCs w:val="20"/>
              </w:rPr>
              <w:t>2.1.2.</w:t>
            </w:r>
            <w:r w:rsidR="00F31E8C" w:rsidRPr="00EC264A">
              <w:rPr>
                <w:rFonts w:ascii="Times New Roman" w:hAnsi="Times New Roman" w:cs="Times New Roman"/>
                <w:sz w:val="20"/>
                <w:szCs w:val="20"/>
              </w:rPr>
              <w:tab/>
              <w:t>Климат</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_Toc497266064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17</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5" w:history="1">
            <w:r w:rsidR="00F31E8C" w:rsidRPr="00EC264A">
              <w:rPr>
                <w:rFonts w:ascii="Times New Roman" w:hAnsi="Times New Roman" w:cs="Times New Roman"/>
                <w:sz w:val="20"/>
                <w:szCs w:val="20"/>
              </w:rPr>
              <w:t>2.1.3.</w:t>
            </w:r>
            <w:r w:rsidR="00F31E8C" w:rsidRPr="00EC264A">
              <w:rPr>
                <w:rFonts w:ascii="Times New Roman" w:hAnsi="Times New Roman" w:cs="Times New Roman"/>
                <w:sz w:val="20"/>
                <w:szCs w:val="20"/>
              </w:rPr>
              <w:tab/>
              <w:t>Население</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_Toc497266065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18</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6" w:history="1">
            <w:r w:rsidR="00F31E8C" w:rsidRPr="00EC264A">
              <w:rPr>
                <w:rFonts w:ascii="Times New Roman" w:hAnsi="Times New Roman" w:cs="Times New Roman"/>
                <w:sz w:val="20"/>
                <w:szCs w:val="20"/>
              </w:rPr>
              <w:t>2.1.4.</w:t>
            </w:r>
            <w:r w:rsidR="00F31E8C" w:rsidRPr="00EC264A">
              <w:rPr>
                <w:rFonts w:ascii="Times New Roman" w:hAnsi="Times New Roman" w:cs="Times New Roman"/>
                <w:sz w:val="20"/>
                <w:szCs w:val="20"/>
              </w:rPr>
              <w:tab/>
              <w:t>Социально-экономическая ситуация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_Toc497266066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19</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7" w:history="1">
            <w:r w:rsidR="00F31E8C" w:rsidRPr="00EC264A">
              <w:rPr>
                <w:rFonts w:ascii="Times New Roman" w:hAnsi="Times New Roman" w:cs="Times New Roman"/>
                <w:sz w:val="20"/>
                <w:szCs w:val="20"/>
              </w:rPr>
              <w:t>2.1.5.</w:t>
            </w:r>
            <w:r w:rsidR="00F31E8C" w:rsidRPr="00EC264A">
              <w:rPr>
                <w:rFonts w:ascii="Times New Roman" w:hAnsi="Times New Roman" w:cs="Times New Roman"/>
                <w:sz w:val="20"/>
                <w:szCs w:val="20"/>
              </w:rPr>
              <w:tab/>
              <w:t>Финансовые показатели</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_Toc497266067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21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8" w:history="1">
            <w:r w:rsidR="00F31E8C" w:rsidRPr="00EC264A">
              <w:rPr>
                <w:rFonts w:ascii="Times New Roman" w:hAnsi="Times New Roman" w:cs="Times New Roman"/>
                <w:sz w:val="20"/>
                <w:szCs w:val="20"/>
              </w:rPr>
              <w:t>2.1.6.</w:t>
            </w:r>
            <w:r w:rsidR="00F31E8C" w:rsidRPr="00EC264A">
              <w:rPr>
                <w:rFonts w:ascii="Times New Roman" w:hAnsi="Times New Roman" w:cs="Times New Roman"/>
                <w:sz w:val="20"/>
                <w:szCs w:val="20"/>
              </w:rPr>
              <w:tab/>
              <w:t>Сведения о существующей градостроительной деятельности на территории Алеховщинского сельского поселения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_Toc497266068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24</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69" w:history="1">
            <w:r w:rsidR="00F31E8C" w:rsidRPr="00EC264A">
              <w:rPr>
                <w:rFonts w:ascii="Times New Roman" w:hAnsi="Times New Roman" w:cs="Times New Roman"/>
                <w:sz w:val="20"/>
                <w:szCs w:val="20"/>
              </w:rPr>
              <w:t>2.2.</w:t>
            </w:r>
            <w:r w:rsidR="00F31E8C" w:rsidRPr="00EC264A">
              <w:rPr>
                <w:rFonts w:ascii="Times New Roman" w:hAnsi="Times New Roman" w:cs="Times New Roman"/>
                <w:sz w:val="20"/>
                <w:szCs w:val="20"/>
              </w:rPr>
              <w:tab/>
              <w:t>Технико-экономические параметры существующих объектов социальной инфраструктуры Алеховщинского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_Toc497266069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24</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0" w:history="1">
            <w:r w:rsidR="00F31E8C" w:rsidRPr="00EC264A">
              <w:rPr>
                <w:rFonts w:ascii="Times New Roman" w:hAnsi="Times New Roman" w:cs="Times New Roman"/>
                <w:sz w:val="20"/>
                <w:szCs w:val="20"/>
              </w:rPr>
              <w:t>2.3.</w:t>
            </w:r>
            <w:r w:rsidR="00F31E8C" w:rsidRPr="00EC264A">
              <w:rPr>
                <w:rFonts w:ascii="Times New Roman" w:hAnsi="Times New Roman" w:cs="Times New Roman"/>
                <w:sz w:val="20"/>
                <w:szCs w:val="20"/>
              </w:rPr>
              <w:tab/>
              <w:t>Прогнозируемый спрос на услуги социальной инфраструктуры в областях здравоохранения, образования, культуры, физической культуры и спорта</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_Toc497266070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30</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1" w:history="1">
            <w:r w:rsidR="00F31E8C" w:rsidRPr="00EC264A">
              <w:rPr>
                <w:rFonts w:ascii="Times New Roman" w:hAnsi="Times New Roman" w:cs="Times New Roman"/>
                <w:sz w:val="20"/>
                <w:szCs w:val="20"/>
              </w:rPr>
              <w:t>2.3.1.</w:t>
            </w:r>
            <w:r w:rsidR="00F31E8C" w:rsidRPr="00EC264A">
              <w:rPr>
                <w:rFonts w:ascii="Times New Roman" w:hAnsi="Times New Roman" w:cs="Times New Roman"/>
                <w:sz w:val="20"/>
                <w:szCs w:val="20"/>
              </w:rPr>
              <w:tab/>
              <w:t>Прогноз изменения численности населения Алеховщинского сельского поселения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_Toc497266071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31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2" w:history="1">
            <w:r w:rsidR="00F31E8C" w:rsidRPr="00EC264A">
              <w:rPr>
                <w:rFonts w:ascii="Times New Roman" w:hAnsi="Times New Roman" w:cs="Times New Roman"/>
                <w:sz w:val="20"/>
                <w:szCs w:val="20"/>
              </w:rPr>
              <w:t>2.3.2.</w:t>
            </w:r>
            <w:r w:rsidR="00F31E8C" w:rsidRPr="00EC264A">
              <w:rPr>
                <w:rFonts w:ascii="Times New Roman" w:hAnsi="Times New Roman" w:cs="Times New Roman"/>
                <w:sz w:val="20"/>
                <w:szCs w:val="20"/>
              </w:rPr>
              <w:tab/>
              <w:t>Объемы планируемого жилищного строительства (в том числе в соответствии с выданными разрешениями на строительство)</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_Toc497266072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32</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3" w:history="1">
            <w:r w:rsidR="00F31E8C" w:rsidRPr="00EC264A">
              <w:rPr>
                <w:rFonts w:ascii="Times New Roman" w:hAnsi="Times New Roman" w:cs="Times New Roman"/>
                <w:sz w:val="20"/>
                <w:szCs w:val="20"/>
              </w:rPr>
              <w:t>2.3.3.</w:t>
            </w:r>
            <w:r w:rsidR="00F31E8C" w:rsidRPr="00EC264A">
              <w:rPr>
                <w:rFonts w:ascii="Times New Roman" w:hAnsi="Times New Roman" w:cs="Times New Roman"/>
                <w:sz w:val="20"/>
                <w:szCs w:val="20"/>
              </w:rPr>
              <w:tab/>
              <w:t>Развитие учреждений и предприятий обслуживания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_Toc497266073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35</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4" w:history="1">
            <w:r w:rsidR="00F31E8C" w:rsidRPr="00EC264A">
              <w:rPr>
                <w:rFonts w:ascii="Times New Roman" w:hAnsi="Times New Roman" w:cs="Times New Roman"/>
                <w:sz w:val="20"/>
                <w:szCs w:val="20"/>
              </w:rPr>
              <w:t>2.4.</w:t>
            </w:r>
            <w:r w:rsidR="00F31E8C" w:rsidRPr="00EC264A">
              <w:rPr>
                <w:rFonts w:ascii="Times New Roman" w:hAnsi="Times New Roman" w:cs="Times New Roman"/>
                <w:sz w:val="20"/>
                <w:szCs w:val="20"/>
              </w:rPr>
              <w:tab/>
              <w:t>Оценка нормативно-правовой базы, необходимой для функционирования и развития социальной инфраструктуры Алеховщинского сельского поселения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_Toc497266074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38</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5" w:history="1">
            <w:r w:rsidR="00F31E8C" w:rsidRPr="00EC264A">
              <w:rPr>
                <w:rFonts w:ascii="Times New Roman" w:hAnsi="Times New Roman" w:cs="Times New Roman"/>
                <w:sz w:val="20"/>
                <w:szCs w:val="20"/>
              </w:rPr>
              <w:t>3.</w:t>
            </w:r>
            <w:r w:rsidR="00F31E8C" w:rsidRPr="00EC264A">
              <w:rPr>
                <w:rFonts w:ascii="Times New Roman" w:hAnsi="Times New Roman" w:cs="Times New Roman"/>
                <w:sz w:val="20"/>
                <w:szCs w:val="20"/>
              </w:rPr>
              <w:tab/>
              <w:t>ПЕРЕЧЕНЬ МЕРОПРИЯТИЙ (ИНВЕСТИЦИОННЫХ ПРОЕКТОВ) ПО ПРОЕКТИРОВАНИЮ, СТРОИТЕЛЬСТВУ И РЕКОНСТРУКЦИИ ОБЪЕКТОВ СОЦИАЛЬНОЙ ИНФРАСТУРКТУРЫ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_Toc497266075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44</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6" w:history="1">
            <w:r w:rsidR="00F31E8C" w:rsidRPr="00EC264A">
              <w:rPr>
                <w:rFonts w:ascii="Times New Roman" w:hAnsi="Times New Roman" w:cs="Times New Roman"/>
                <w:sz w:val="20"/>
                <w:szCs w:val="20"/>
              </w:rPr>
              <w:t>4.</w:t>
            </w:r>
            <w:r w:rsidR="00F31E8C" w:rsidRPr="00EC264A">
              <w:rPr>
                <w:rFonts w:ascii="Times New Roman" w:hAnsi="Times New Roman" w:cs="Times New Roman"/>
                <w:sz w:val="20"/>
                <w:szCs w:val="20"/>
              </w:rPr>
              <w:tab/>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_Toc497266076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49</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7" w:history="1">
            <w:r w:rsidR="00F31E8C" w:rsidRPr="00EC264A">
              <w:rPr>
                <w:rFonts w:ascii="Times New Roman" w:hAnsi="Times New Roman" w:cs="Times New Roman"/>
                <w:sz w:val="20"/>
                <w:szCs w:val="20"/>
              </w:rPr>
              <w:t>4.1.</w:t>
            </w:r>
            <w:r w:rsidR="00F31E8C" w:rsidRPr="00EC264A">
              <w:rPr>
                <w:rFonts w:ascii="Times New Roman" w:hAnsi="Times New Roman" w:cs="Times New Roman"/>
                <w:sz w:val="20"/>
                <w:szCs w:val="20"/>
              </w:rPr>
              <w:tab/>
              <w:t>Общая Программа инвестиционных проектов</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_Toc497266077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51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8" w:history="1">
            <w:r w:rsidR="00F31E8C" w:rsidRPr="00EC264A">
              <w:rPr>
                <w:rFonts w:ascii="Times New Roman" w:hAnsi="Times New Roman" w:cs="Times New Roman"/>
                <w:sz w:val="20"/>
                <w:szCs w:val="20"/>
              </w:rPr>
              <w:t>4.2.</w:t>
            </w:r>
            <w:r w:rsidR="00F31E8C" w:rsidRPr="00EC264A">
              <w:rPr>
                <w:rFonts w:ascii="Times New Roman" w:hAnsi="Times New Roman" w:cs="Times New Roman"/>
                <w:sz w:val="20"/>
                <w:szCs w:val="20"/>
              </w:rPr>
              <w:tab/>
              <w:t>Мероприятия по развитию социальной инфраструктуры. Воспитание и образование</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_Toc497266078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56</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79" w:history="1">
            <w:r w:rsidR="00F31E8C" w:rsidRPr="00EC264A">
              <w:rPr>
                <w:rFonts w:ascii="Times New Roman" w:hAnsi="Times New Roman" w:cs="Times New Roman"/>
                <w:sz w:val="20"/>
                <w:szCs w:val="20"/>
              </w:rPr>
              <w:t>4.3.</w:t>
            </w:r>
            <w:r w:rsidR="00F31E8C" w:rsidRPr="00EC264A">
              <w:rPr>
                <w:rFonts w:ascii="Times New Roman" w:hAnsi="Times New Roman" w:cs="Times New Roman"/>
                <w:sz w:val="20"/>
                <w:szCs w:val="20"/>
              </w:rPr>
              <w:tab/>
              <w:t>Мероприятия по развитию социальной инфраструктуры. Здравоохранение</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_Toc497266079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57</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0" w:history="1">
            <w:r w:rsidR="00F31E8C" w:rsidRPr="00EC264A">
              <w:rPr>
                <w:rFonts w:ascii="Times New Roman" w:hAnsi="Times New Roman" w:cs="Times New Roman"/>
                <w:sz w:val="20"/>
                <w:szCs w:val="20"/>
              </w:rPr>
              <w:t>4.4.</w:t>
            </w:r>
            <w:r w:rsidR="00F31E8C" w:rsidRPr="00EC264A">
              <w:rPr>
                <w:rFonts w:ascii="Times New Roman" w:hAnsi="Times New Roman" w:cs="Times New Roman"/>
                <w:sz w:val="20"/>
                <w:szCs w:val="20"/>
              </w:rPr>
              <w:tab/>
              <w:t>Мероприятия по развитию социальной инфраструктуры. Социальная защита населения местного значения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_Toc497266080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58</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1" w:history="1">
            <w:r w:rsidR="00F31E8C" w:rsidRPr="00EC264A">
              <w:rPr>
                <w:rFonts w:ascii="Times New Roman" w:hAnsi="Times New Roman" w:cs="Times New Roman"/>
                <w:sz w:val="20"/>
                <w:szCs w:val="20"/>
              </w:rPr>
              <w:t>4.5.</w:t>
            </w:r>
            <w:r w:rsidR="00F31E8C" w:rsidRPr="00EC264A">
              <w:rPr>
                <w:rFonts w:ascii="Times New Roman" w:hAnsi="Times New Roman" w:cs="Times New Roman"/>
                <w:sz w:val="20"/>
                <w:szCs w:val="20"/>
              </w:rPr>
              <w:tab/>
              <w:t>Мероприятия по развитию социальной инфраструктуры. Культура и искусство</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_Toc497266081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59</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2" w:history="1">
            <w:r w:rsidR="00F31E8C" w:rsidRPr="00EC264A">
              <w:rPr>
                <w:rFonts w:ascii="Times New Roman" w:hAnsi="Times New Roman" w:cs="Times New Roman"/>
                <w:sz w:val="20"/>
                <w:szCs w:val="20"/>
              </w:rPr>
              <w:t>4.6.</w:t>
            </w:r>
            <w:r w:rsidR="00F31E8C" w:rsidRPr="00EC264A">
              <w:rPr>
                <w:rFonts w:ascii="Times New Roman" w:hAnsi="Times New Roman" w:cs="Times New Roman"/>
                <w:sz w:val="20"/>
                <w:szCs w:val="20"/>
              </w:rPr>
              <w:tab/>
              <w:t>Мероприятия по развитию социальной инфраструктуры. Физкультура и спорт</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_Toc497266082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60</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3" w:history="1">
            <w:r w:rsidR="00F31E8C" w:rsidRPr="00EC264A">
              <w:rPr>
                <w:rFonts w:ascii="Times New Roman" w:hAnsi="Times New Roman" w:cs="Times New Roman"/>
                <w:sz w:val="20"/>
                <w:szCs w:val="20"/>
              </w:rPr>
              <w:t>4.7.</w:t>
            </w:r>
            <w:r w:rsidR="00F31E8C" w:rsidRPr="00EC264A">
              <w:rPr>
                <w:rFonts w:ascii="Times New Roman" w:hAnsi="Times New Roman" w:cs="Times New Roman"/>
                <w:sz w:val="20"/>
                <w:szCs w:val="20"/>
              </w:rPr>
              <w:tab/>
              <w:t>Мероприятия по развитию социальной инфраструктуры. Молодежная политика</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_Toc497266083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4" w:history="1">
            <w:r w:rsidR="00F31E8C" w:rsidRPr="00EC264A">
              <w:rPr>
                <w:rFonts w:ascii="Times New Roman" w:hAnsi="Times New Roman" w:cs="Times New Roman"/>
                <w:sz w:val="20"/>
                <w:szCs w:val="20"/>
              </w:rPr>
              <w:t>4.8.</w:t>
            </w:r>
            <w:r w:rsidR="00F31E8C" w:rsidRPr="00EC264A">
              <w:rPr>
                <w:rFonts w:ascii="Times New Roman" w:hAnsi="Times New Roman" w:cs="Times New Roman"/>
                <w:sz w:val="20"/>
                <w:szCs w:val="20"/>
              </w:rPr>
              <w:tab/>
              <w:t>Мероприятия по развитию социальной инфраструктуры. Учреждения торговли, бытового и коммунального обслуживания</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_Toc497266084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62</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5" w:history="1">
            <w:r w:rsidR="00F31E8C" w:rsidRPr="00EC264A">
              <w:rPr>
                <w:rFonts w:ascii="Times New Roman" w:hAnsi="Times New Roman" w:cs="Times New Roman"/>
                <w:sz w:val="20"/>
                <w:szCs w:val="20"/>
              </w:rPr>
              <w:t>4.9.</w:t>
            </w:r>
            <w:r w:rsidR="00F31E8C" w:rsidRPr="00EC264A">
              <w:rPr>
                <w:rFonts w:ascii="Times New Roman" w:hAnsi="Times New Roman" w:cs="Times New Roman"/>
                <w:sz w:val="20"/>
                <w:szCs w:val="20"/>
              </w:rPr>
              <w:tab/>
              <w:t>Мероприятия по развитию социальной инфраструктуры. Прочие инвестиционные проекты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_Toc497266085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63</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6" w:history="1">
            <w:r w:rsidR="00F31E8C" w:rsidRPr="00EC264A">
              <w:rPr>
                <w:rFonts w:ascii="Times New Roman" w:hAnsi="Times New Roman" w:cs="Times New Roman"/>
                <w:sz w:val="20"/>
                <w:szCs w:val="20"/>
              </w:rPr>
              <w:t>4.10.</w:t>
            </w:r>
            <w:r w:rsidR="00F31E8C" w:rsidRPr="00EC264A">
              <w:rPr>
                <w:rFonts w:ascii="Times New Roman" w:hAnsi="Times New Roman" w:cs="Times New Roman"/>
                <w:sz w:val="20"/>
                <w:szCs w:val="20"/>
              </w:rPr>
              <w:tab/>
              <w:t>Финансовые потребности для реализации мероприятий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_Toc497266086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65</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7" w:history="1">
            <w:r w:rsidR="00F31E8C" w:rsidRPr="00EC264A">
              <w:rPr>
                <w:rFonts w:ascii="Times New Roman" w:hAnsi="Times New Roman" w:cs="Times New Roman"/>
                <w:sz w:val="20"/>
                <w:szCs w:val="20"/>
              </w:rPr>
              <w:t>5.</w:t>
            </w:r>
            <w:r w:rsidR="00F31E8C" w:rsidRPr="00EC264A">
              <w:rPr>
                <w:rFonts w:ascii="Times New Roman" w:hAnsi="Times New Roman" w:cs="Times New Roman"/>
                <w:sz w:val="20"/>
                <w:szCs w:val="20"/>
              </w:rPr>
              <w:tab/>
              <w:t>ЦЕЛЕВЫЕ ИНДИКАТОРЫ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_Toc497266087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67</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8" w:history="1">
            <w:r w:rsidR="00F31E8C" w:rsidRPr="00EC264A">
              <w:rPr>
                <w:rFonts w:ascii="Times New Roman" w:hAnsi="Times New Roman" w:cs="Times New Roman"/>
                <w:sz w:val="20"/>
                <w:szCs w:val="20"/>
              </w:rPr>
              <w:t>6.</w:t>
            </w:r>
            <w:r w:rsidR="00F31E8C" w:rsidRPr="00EC264A">
              <w:rPr>
                <w:rFonts w:ascii="Times New Roman" w:hAnsi="Times New Roman" w:cs="Times New Roman"/>
                <w:sz w:val="20"/>
                <w:szCs w:val="20"/>
              </w:rPr>
              <w:tab/>
              <w:t>ОЦЕНКА ЭФФЕКТИВНОСТИ МЕРОПРИЯТИЙ, ВКЛЮЧЕННЫХ В ПРОГРАММУ</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_Toc497266088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73</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89" w:history="1">
            <w:r w:rsidR="00F31E8C" w:rsidRPr="00EC264A">
              <w:rPr>
                <w:rFonts w:ascii="Times New Roman" w:hAnsi="Times New Roman" w:cs="Times New Roman"/>
                <w:sz w:val="20"/>
                <w:szCs w:val="20"/>
              </w:rPr>
              <w:t>7.</w:t>
            </w:r>
            <w:r w:rsidR="00F31E8C" w:rsidRPr="00EC264A">
              <w:rPr>
                <w:rFonts w:ascii="Times New Roman" w:hAnsi="Times New Roman" w:cs="Times New Roman"/>
                <w:sz w:val="20"/>
                <w:szCs w:val="20"/>
              </w:rPr>
              <w:tab/>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_Toc497266089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77</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0" w:history="1">
            <w:r w:rsidR="00F31E8C" w:rsidRPr="00EC264A">
              <w:rPr>
                <w:rFonts w:ascii="Times New Roman" w:hAnsi="Times New Roman" w:cs="Times New Roman"/>
                <w:sz w:val="20"/>
                <w:szCs w:val="20"/>
              </w:rPr>
              <w:t>8.</w:t>
            </w:r>
            <w:r w:rsidR="00F31E8C" w:rsidRPr="00EC264A">
              <w:rPr>
                <w:rFonts w:ascii="Times New Roman" w:hAnsi="Times New Roman" w:cs="Times New Roman"/>
                <w:sz w:val="20"/>
                <w:szCs w:val="20"/>
              </w:rPr>
              <w:tab/>
              <w:t>УПРАВЛЕНИЕ И КОНТРОЛЬ НАД ХОДОМ РЕАЛИЗАЦИИ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_Toc497266090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1" w:history="1">
            <w:r w:rsidR="00F31E8C" w:rsidRPr="00EC264A">
              <w:rPr>
                <w:rFonts w:ascii="Times New Roman" w:hAnsi="Times New Roman" w:cs="Times New Roman"/>
                <w:sz w:val="20"/>
                <w:szCs w:val="20"/>
              </w:rPr>
              <w:t>8.1.</w:t>
            </w:r>
            <w:r w:rsidR="00F31E8C" w:rsidRPr="00EC264A">
              <w:rPr>
                <w:rFonts w:ascii="Times New Roman" w:hAnsi="Times New Roman" w:cs="Times New Roman"/>
                <w:sz w:val="20"/>
                <w:szCs w:val="20"/>
              </w:rPr>
              <w:tab/>
              <w:t>Ответственные за реализацию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_Toc497266091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81</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2" w:history="1">
            <w:r w:rsidR="00F31E8C" w:rsidRPr="00EC264A">
              <w:rPr>
                <w:rFonts w:ascii="Times New Roman" w:hAnsi="Times New Roman" w:cs="Times New Roman"/>
                <w:sz w:val="20"/>
                <w:szCs w:val="20"/>
              </w:rPr>
              <w:t>8.2.</w:t>
            </w:r>
            <w:r w:rsidR="00F31E8C" w:rsidRPr="00EC264A">
              <w:rPr>
                <w:rFonts w:ascii="Times New Roman" w:hAnsi="Times New Roman" w:cs="Times New Roman"/>
                <w:sz w:val="20"/>
                <w:szCs w:val="20"/>
              </w:rPr>
              <w:tab/>
              <w:t>План график работ по реализации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_Toc497266092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82</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3" w:history="1">
            <w:r w:rsidR="00F31E8C" w:rsidRPr="00EC264A">
              <w:rPr>
                <w:rFonts w:ascii="Times New Roman" w:hAnsi="Times New Roman" w:cs="Times New Roman"/>
                <w:sz w:val="20"/>
                <w:szCs w:val="20"/>
              </w:rPr>
              <w:t>8.3.</w:t>
            </w:r>
            <w:r w:rsidR="00F31E8C" w:rsidRPr="00EC264A">
              <w:rPr>
                <w:rFonts w:ascii="Times New Roman" w:hAnsi="Times New Roman" w:cs="Times New Roman"/>
                <w:sz w:val="20"/>
                <w:szCs w:val="20"/>
              </w:rPr>
              <w:tab/>
              <w:t>Порядок предоставления отчетности по выполнению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_Toc497266093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83</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4" w:history="1">
            <w:r w:rsidR="00F31E8C" w:rsidRPr="00EC264A">
              <w:rPr>
                <w:rFonts w:ascii="Times New Roman" w:hAnsi="Times New Roman" w:cs="Times New Roman"/>
                <w:sz w:val="20"/>
                <w:szCs w:val="20"/>
              </w:rPr>
              <w:t>8.4.</w:t>
            </w:r>
            <w:r w:rsidR="00F31E8C" w:rsidRPr="00EC264A">
              <w:rPr>
                <w:rFonts w:ascii="Times New Roman" w:hAnsi="Times New Roman" w:cs="Times New Roman"/>
                <w:sz w:val="20"/>
                <w:szCs w:val="20"/>
              </w:rPr>
              <w:tab/>
              <w:t>Порядок и сроки корректировки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_Toc497266094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85</w:t>
            </w:r>
            <w:r w:rsidR="00F31E8C" w:rsidRPr="00EC264A">
              <w:rPr>
                <w:rFonts w:ascii="Times New Roman" w:hAnsi="Times New Roman" w:cs="Times New Roman"/>
                <w:webHidden/>
                <w:sz w:val="20"/>
                <w:szCs w:val="20"/>
              </w:rPr>
              <w:fldChar w:fldCharType="end"/>
            </w:r>
          </w:hyperlink>
        </w:p>
        <w:p w:rsidR="00F31E8C" w:rsidRPr="00EC264A" w:rsidRDefault="00E70A07" w:rsidP="00EC264A">
          <w:pPr>
            <w:jc w:val="left"/>
            <w:rPr>
              <w:rFonts w:ascii="Times New Roman" w:hAnsi="Times New Roman" w:cs="Times New Roman"/>
              <w:sz w:val="20"/>
              <w:szCs w:val="20"/>
            </w:rPr>
          </w:pPr>
          <w:hyperlink w:anchor="_Toc497266095" w:history="1">
            <w:r w:rsidR="00F31E8C" w:rsidRPr="00EC264A">
              <w:rPr>
                <w:rFonts w:ascii="Times New Roman" w:hAnsi="Times New Roman" w:cs="Times New Roman"/>
                <w:sz w:val="20"/>
                <w:szCs w:val="20"/>
              </w:rPr>
              <w:t>8.5.</w:t>
            </w:r>
            <w:r w:rsidR="00F31E8C" w:rsidRPr="00EC264A">
              <w:rPr>
                <w:rFonts w:ascii="Times New Roman" w:hAnsi="Times New Roman" w:cs="Times New Roman"/>
                <w:sz w:val="20"/>
                <w:szCs w:val="20"/>
              </w:rPr>
              <w:tab/>
              <w:t>Модель для расчета Программы</w:t>
            </w:r>
            <w:r w:rsidR="00F31E8C" w:rsidRPr="00EC264A">
              <w:rPr>
                <w:rFonts w:ascii="Times New Roman" w:hAnsi="Times New Roman" w:cs="Times New Roman"/>
                <w:webHidden/>
                <w:sz w:val="20"/>
                <w:szCs w:val="20"/>
              </w:rPr>
              <w:tab/>
            </w:r>
            <w:r w:rsidR="00F31E8C" w:rsidRPr="00EC264A">
              <w:rPr>
                <w:rFonts w:ascii="Times New Roman" w:hAnsi="Times New Roman" w:cs="Times New Roman"/>
                <w:webHidden/>
                <w:sz w:val="20"/>
                <w:szCs w:val="20"/>
              </w:rPr>
              <w:fldChar w:fldCharType="begin"/>
            </w:r>
            <w:r w:rsidR="00F31E8C" w:rsidRPr="00EC264A">
              <w:rPr>
                <w:rFonts w:ascii="Times New Roman" w:hAnsi="Times New Roman" w:cs="Times New Roman"/>
                <w:webHidden/>
                <w:sz w:val="20"/>
                <w:szCs w:val="20"/>
              </w:rPr>
              <w:instrText xml:space="preserve"> PAGEREF _Toc497266095 \h </w:instrText>
            </w:r>
            <w:r w:rsidR="00F31E8C" w:rsidRPr="00EC264A">
              <w:rPr>
                <w:rFonts w:ascii="Times New Roman" w:hAnsi="Times New Roman" w:cs="Times New Roman"/>
                <w:webHidden/>
                <w:sz w:val="20"/>
                <w:szCs w:val="20"/>
              </w:rPr>
            </w:r>
            <w:r w:rsidR="00F31E8C" w:rsidRPr="00EC264A">
              <w:rPr>
                <w:rFonts w:ascii="Times New Roman" w:hAnsi="Times New Roman" w:cs="Times New Roman"/>
                <w:webHidden/>
                <w:sz w:val="20"/>
                <w:szCs w:val="20"/>
              </w:rPr>
              <w:fldChar w:fldCharType="separate"/>
            </w:r>
            <w:r w:rsidR="005817F3">
              <w:rPr>
                <w:rFonts w:ascii="Times New Roman" w:hAnsi="Times New Roman" w:cs="Times New Roman"/>
                <w:noProof/>
                <w:webHidden/>
                <w:sz w:val="20"/>
                <w:szCs w:val="20"/>
              </w:rPr>
              <w:t>87</w:t>
            </w:r>
            <w:r w:rsidR="00F31E8C" w:rsidRPr="00EC264A">
              <w:rPr>
                <w:rFonts w:ascii="Times New Roman" w:hAnsi="Times New Roman" w:cs="Times New Roman"/>
                <w:webHidden/>
                <w:sz w:val="20"/>
                <w:szCs w:val="20"/>
              </w:rPr>
              <w:fldChar w:fldCharType="end"/>
            </w:r>
          </w:hyperlink>
        </w:p>
        <w:p w:rsidR="00F31E8C" w:rsidRPr="00FF6906" w:rsidRDefault="00F31E8C" w:rsidP="00EC264A">
          <w:pPr>
            <w:jc w:val="left"/>
            <w:rPr>
              <w:rFonts w:ascii="Times New Roman" w:hAnsi="Times New Roman" w:cs="Times New Roman"/>
            </w:rPr>
          </w:pPr>
          <w:r w:rsidRPr="00EC264A">
            <w:rPr>
              <w:rFonts w:ascii="Times New Roman" w:hAnsi="Times New Roman" w:cs="Times New Roman"/>
              <w:sz w:val="20"/>
              <w:szCs w:val="20"/>
            </w:rPr>
            <w:fldChar w:fldCharType="end"/>
          </w:r>
        </w:p>
      </w:sdtContent>
    </w:sdt>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1" w:name="_Toc497266060"/>
      <w:bookmarkStart w:id="2" w:name="_Toc458503784"/>
      <w:bookmarkStart w:id="3" w:name="_Toc457468449"/>
      <w:r w:rsidRPr="00FF6906">
        <w:rPr>
          <w:rFonts w:ascii="Times New Roman" w:hAnsi="Times New Roman" w:cs="Times New Roman"/>
        </w:rPr>
        <w:lastRenderedPageBreak/>
        <w:t>ВВЕДЕНИЕ</w:t>
      </w:r>
      <w:bookmarkEnd w:id="1"/>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w:t>
      </w:r>
    </w:p>
    <w:p w:rsidR="00F31E8C" w:rsidRPr="00FF6906" w:rsidRDefault="00F31E8C" w:rsidP="00F31E8C">
      <w:pPr>
        <w:rPr>
          <w:rFonts w:ascii="Times New Roman" w:hAnsi="Times New Roman" w:cs="Times New Roman"/>
        </w:rPr>
      </w:pPr>
      <w:r w:rsidRPr="00FF6906">
        <w:rPr>
          <w:rFonts w:ascii="Times New Roman" w:hAnsi="Times New Roman" w:cs="Times New Roman"/>
        </w:rPr>
        <w:t>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создание условий для формирования прогрессивных тенденций в демографических процессах;</w:t>
      </w:r>
    </w:p>
    <w:p w:rsidR="00F31E8C" w:rsidRPr="00FF6906" w:rsidRDefault="00F31E8C" w:rsidP="00F31E8C">
      <w:pPr>
        <w:rPr>
          <w:rFonts w:ascii="Times New Roman" w:hAnsi="Times New Roman" w:cs="Times New Roman"/>
        </w:rPr>
      </w:pPr>
      <w:r w:rsidRPr="00FF6906">
        <w:rPr>
          <w:rFonts w:ascii="Times New Roman" w:hAnsi="Times New Roman" w:cs="Times New Roman"/>
        </w:rPr>
        <w:t>эффективное использование трудовых ресурсов;</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обеспечение оптимальных жилищно-коммунальных и бытовых условий жизни населения;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улучшение и сохранение физического здоровья населения;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рациональное использование свободного времени гражданами.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w:t>
      </w:r>
      <w:proofErr w:type="gramEnd"/>
      <w:r w:rsidRPr="00FF6906">
        <w:rPr>
          <w:rFonts w:ascii="Times New Roman" w:hAnsi="Times New Roman" w:cs="Times New Roman"/>
        </w:rPr>
        <w:t xml:space="preserve">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Основные функции инфраструктуры муниципального образования заключаются </w:t>
      </w:r>
      <w:proofErr w:type="gramStart"/>
      <w:r w:rsidRPr="00FF6906">
        <w:rPr>
          <w:rFonts w:ascii="Times New Roman" w:hAnsi="Times New Roman" w:cs="Times New Roman"/>
        </w:rPr>
        <w:t>в</w:t>
      </w:r>
      <w:proofErr w:type="gram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обеспечении</w:t>
      </w:r>
      <w:proofErr w:type="gramEnd"/>
      <w:r w:rsidRPr="00FF6906">
        <w:rPr>
          <w:rFonts w:ascii="Times New Roman" w:hAnsi="Times New Roman" w:cs="Times New Roman"/>
        </w:rPr>
        <w:t xml:space="preserve"> и удовлетворении инфраструктурных потребностей населения муниципальных образований;</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обеспечении</w:t>
      </w:r>
      <w:proofErr w:type="gramEnd"/>
      <w:r w:rsidRPr="00FF6906">
        <w:rPr>
          <w:rFonts w:ascii="Times New Roman" w:hAnsi="Times New Roman" w:cs="Times New Roman"/>
        </w:rPr>
        <w:t xml:space="preserve"> инфраструктурной целостности муниципального образования.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4" w:name="_Toc497266061"/>
      <w:r w:rsidRPr="00FF6906">
        <w:rPr>
          <w:rFonts w:ascii="Times New Roman" w:hAnsi="Times New Roman" w:cs="Times New Roman"/>
        </w:rPr>
        <w:lastRenderedPageBreak/>
        <w:t>ПАСПОРТ ПРОГРАММЫ</w:t>
      </w:r>
      <w:bookmarkEnd w:id="2"/>
      <w:bookmarkEnd w:id="4"/>
    </w:p>
    <w:p w:rsidR="00F31E8C" w:rsidRPr="00FF6906" w:rsidRDefault="00F31E8C" w:rsidP="00F31E8C">
      <w:pPr>
        <w:rPr>
          <w:rFonts w:ascii="Times New Roman" w:hAnsi="Times New Roman" w:cs="Times New Roman"/>
        </w:rPr>
      </w:pPr>
    </w:p>
    <w:tbl>
      <w:tblPr>
        <w:tblW w:w="0" w:type="auto"/>
        <w:tblLook w:val="04A0" w:firstRow="1" w:lastRow="0" w:firstColumn="1" w:lastColumn="0" w:noHBand="0" w:noVBand="1"/>
      </w:tblPr>
      <w:tblGrid>
        <w:gridCol w:w="2660"/>
        <w:gridCol w:w="7761"/>
      </w:tblGrid>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Программа комплексного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 на период 2017-2021 годы и на перспективу до 2035 года (далее Программа).</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Основание для разработки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Федеральный закон от 06.10.2003 №131-ФЗ «Об общих принципах организации местного самоуправления 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«Градостроительный кодекс Российской Федерации» от 29.12.2004 № 190-ФЗ;</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Устав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Заказчик Программ</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Администрация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Разработчик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«Научно-Технический Комплекс «ЭНЕРГИЯ ПРАЙМ Консалтинг»</w:t>
            </w:r>
          </w:p>
          <w:p w:rsidR="00F31E8C" w:rsidRPr="00FF6906" w:rsidRDefault="00F31E8C" w:rsidP="00F31E8C">
            <w:pPr>
              <w:rPr>
                <w:rFonts w:ascii="Times New Roman" w:hAnsi="Times New Roman" w:cs="Times New Roman"/>
              </w:rPr>
            </w:pPr>
            <w:r w:rsidRPr="00FF6906">
              <w:rPr>
                <w:rFonts w:ascii="Times New Roman" w:hAnsi="Times New Roman" w:cs="Times New Roman"/>
              </w:rPr>
              <w:t>Юридический адрес:</w:t>
            </w:r>
          </w:p>
          <w:p w:rsidR="00F31E8C" w:rsidRPr="00FF6906" w:rsidRDefault="00F31E8C" w:rsidP="00F31E8C">
            <w:pPr>
              <w:rPr>
                <w:rFonts w:ascii="Times New Roman" w:hAnsi="Times New Roman" w:cs="Times New Roman"/>
              </w:rPr>
            </w:pPr>
            <w:r w:rsidRPr="00FF6906">
              <w:rPr>
                <w:rFonts w:ascii="Times New Roman" w:hAnsi="Times New Roman" w:cs="Times New Roman"/>
              </w:rPr>
              <w:t>192148, РФ, Санкт-Петербург, пр. Елизарова, д. 38, литер</w:t>
            </w:r>
            <w:proofErr w:type="gramStart"/>
            <w:r w:rsidRPr="00FF6906">
              <w:rPr>
                <w:rFonts w:ascii="Times New Roman" w:hAnsi="Times New Roman" w:cs="Times New Roman"/>
              </w:rPr>
              <w:t xml:space="preserve"> А</w:t>
            </w:r>
            <w:proofErr w:type="gramEnd"/>
            <w:r w:rsidRPr="00FF6906">
              <w:rPr>
                <w:rFonts w:ascii="Times New Roman" w:hAnsi="Times New Roman" w:cs="Times New Roman"/>
              </w:rPr>
              <w:t>, пом. 319</w:t>
            </w:r>
          </w:p>
          <w:p w:rsidR="00F31E8C" w:rsidRPr="00FF6906" w:rsidRDefault="00F31E8C" w:rsidP="00F31E8C">
            <w:pPr>
              <w:rPr>
                <w:rFonts w:ascii="Times New Roman" w:hAnsi="Times New Roman" w:cs="Times New Roman"/>
              </w:rPr>
            </w:pPr>
            <w:r w:rsidRPr="00FF6906">
              <w:rPr>
                <w:rFonts w:ascii="Times New Roman" w:hAnsi="Times New Roman" w:cs="Times New Roman"/>
              </w:rPr>
              <w:t>Контакты: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8 (812) 988-50-23, </w:t>
            </w:r>
            <w:hyperlink r:id="rId15" w:history="1">
              <w:r w:rsidRPr="00FF6906">
                <w:rPr>
                  <w:rFonts w:ascii="Times New Roman" w:hAnsi="Times New Roman" w:cs="Times New Roman"/>
                </w:rPr>
                <w:t>ENERGIYA-PRIME@yandex.ru</w:t>
              </w:r>
            </w:hyperlink>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8 (812) 987-40-23, </w:t>
            </w:r>
            <w:hyperlink r:id="rId16" w:history="1">
              <w:r w:rsidRPr="00FF6906">
                <w:rPr>
                  <w:rFonts w:ascii="Times New Roman" w:hAnsi="Times New Roman" w:cs="Times New Roman"/>
                </w:rPr>
                <w:t>Xpert.2012@yandex.ru</w:t>
              </w:r>
            </w:hyperlink>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Цели и задачи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Программа должна обеспечивать:</w:t>
            </w:r>
          </w:p>
          <w:p w:rsidR="00F31E8C" w:rsidRPr="00FF6906" w:rsidRDefault="00F31E8C" w:rsidP="00F31E8C">
            <w:pPr>
              <w:rPr>
                <w:rFonts w:ascii="Times New Roman" w:hAnsi="Times New Roman" w:cs="Times New Roman"/>
              </w:rPr>
            </w:pPr>
            <w:r w:rsidRPr="00FF6906">
              <w:rPr>
                <w:rFonts w:ascii="Times New Roman" w:hAnsi="Times New Roman" w:cs="Times New Roman"/>
              </w:rPr>
              <w:t>безопасность, качество и эффективность использования населением объектов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доступность объектов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для населения в соответствии с местными нормативами градостроительного проектирования;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достижение минимально допустимого уровня обеспеченности населения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услугами социальной инфраструктуры в соответствии с местными нормативами градостроительного проектирования;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эффективность функционирования действующей социальной инфраструктуры.</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Целевые показатели (индикаторы) развития </w:t>
            </w:r>
            <w:r w:rsidRPr="00FF6906">
              <w:rPr>
                <w:rFonts w:ascii="Times New Roman" w:hAnsi="Times New Roman" w:cs="Times New Roman"/>
              </w:rPr>
              <w:lastRenderedPageBreak/>
              <w:t>социальной инфраструктуры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В области воспитания и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увеличение количества мест в дошкольных учреждениях с 84 мест в 2017 до 85 мест к 2035 году;</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мест в общеобразовательных учреждениях с 238 мест в 2017 году до 435 мест к 2035 году.</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физкультуры и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спортивных и физкультурно-оздоровительных объектов с 1 сооружения в 2017 году до 10 сооружений в 2035 году;</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здравоохранения: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объектов здравоохранения с 4 в 2017 году до 8 сооружений в 2035 году.</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области культуры: </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объектов культуры с 15 в 2017 году до 16 сооружений в 2035 году.</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торговли, бытового и коммунального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торговли;</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бытового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коммунального обслуживания.</w:t>
            </w:r>
          </w:p>
        </w:tc>
      </w:tr>
      <w:tr w:rsidR="00F31E8C" w:rsidRPr="00FF6906" w:rsidTr="00E70A07">
        <w:tc>
          <w:tcPr>
            <w:tcW w:w="2660" w:type="dxa"/>
          </w:tcPr>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lastRenderedPageBreak/>
              <w:t>Укрупненное описание запланированных мероприятий (инвестиционных проектов)</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Воспитание и образование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детского сада №11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общеобразовательной школы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стационара при поликлинике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и искусство</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дома культуры с библиотекой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зданий всех библиотек;</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Центра возрождения ремесел.</w:t>
            </w: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t>Физкультура и спорт</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юго-восточной части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спортивного комплекса в центральной части </w:t>
            </w: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Работы по содержанию детских площадок.</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Молодежная политика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торговли, бытового и коммунального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магазина на юге д. Красный Бор;</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Строительство магазина на юго-востоке д.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инвестиционные проекты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северо-восточной части </w:t>
            </w: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Расширение кладбища к западу </w:t>
            </w:r>
            <w:proofErr w:type="gramStart"/>
            <w:r w:rsidRPr="00FF6906">
              <w:rPr>
                <w:rFonts w:ascii="Times New Roman" w:hAnsi="Times New Roman" w:cs="Times New Roman"/>
              </w:rPr>
              <w:t>от</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базы отдыха на берегу оз. </w:t>
            </w:r>
            <w:proofErr w:type="spellStart"/>
            <w:r w:rsidRPr="00FF6906">
              <w:rPr>
                <w:rFonts w:ascii="Times New Roman" w:hAnsi="Times New Roman" w:cs="Times New Roman"/>
              </w:rPr>
              <w:t>Ляшозеро</w:t>
            </w:r>
            <w:proofErr w:type="spellEnd"/>
            <w:r w:rsidRPr="00FF6906">
              <w:rPr>
                <w:rFonts w:ascii="Times New Roman" w:hAnsi="Times New Roman" w:cs="Times New Roman"/>
              </w:rPr>
              <w:t xml:space="preserve"> восточней д. </w:t>
            </w:r>
            <w:proofErr w:type="spellStart"/>
            <w:r w:rsidRPr="00FF6906">
              <w:rPr>
                <w:rFonts w:ascii="Times New Roman" w:hAnsi="Times New Roman" w:cs="Times New Roman"/>
              </w:rPr>
              <w:t>Гонгиничи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горнолыжной базы с гостиничным комплексом в северо-западной части </w:t>
            </w: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гостиницы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2 баз отдыха на оз. Большое Конец-</w:t>
            </w:r>
            <w:proofErr w:type="spellStart"/>
            <w:r w:rsidRPr="00FF6906">
              <w:rPr>
                <w:rFonts w:ascii="Times New Roman" w:hAnsi="Times New Roman" w:cs="Times New Roman"/>
              </w:rPr>
              <w:t>Сарское</w:t>
            </w:r>
            <w:proofErr w:type="spellEnd"/>
            <w:r w:rsidRPr="00FF6906">
              <w:rPr>
                <w:rFonts w:ascii="Times New Roman" w:hAnsi="Times New Roman" w:cs="Times New Roman"/>
              </w:rPr>
              <w:t xml:space="preserve"> и оз. </w:t>
            </w:r>
            <w:proofErr w:type="spellStart"/>
            <w:r w:rsidRPr="00FF6906">
              <w:rPr>
                <w:rFonts w:ascii="Times New Roman" w:hAnsi="Times New Roman" w:cs="Times New Roman"/>
              </w:rPr>
              <w:t>Савозеро</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северной части д. </w:t>
            </w:r>
            <w:proofErr w:type="spellStart"/>
            <w:r w:rsidRPr="00FF6906">
              <w:rPr>
                <w:rFonts w:ascii="Times New Roman" w:hAnsi="Times New Roman" w:cs="Times New Roman"/>
              </w:rPr>
              <w:t>Околок</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юго-восточной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Государственного музейного комплекса «Вепсский лес» со специализацией – этнографический парк к северо-востоку от д.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Сроки и этапы реализации Программы</w:t>
            </w:r>
          </w:p>
        </w:tc>
        <w:tc>
          <w:tcPr>
            <w:tcW w:w="776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Программа разрабатывается на срок не менее 10 лет и не более чем на срок действия генерального плана.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Сроки реализации Программы: 2017-2035 годы, в том числе по этапам реализации: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1 этап: 2017 – 2021 годы;</w:t>
            </w:r>
          </w:p>
          <w:p w:rsidR="00F31E8C" w:rsidRPr="00FF6906" w:rsidRDefault="00F31E8C" w:rsidP="00F31E8C">
            <w:pPr>
              <w:rPr>
                <w:rFonts w:ascii="Times New Roman" w:hAnsi="Times New Roman" w:cs="Times New Roman"/>
              </w:rPr>
            </w:pPr>
            <w:r w:rsidRPr="00FF6906">
              <w:rPr>
                <w:rFonts w:ascii="Times New Roman" w:hAnsi="Times New Roman" w:cs="Times New Roman"/>
              </w:rPr>
              <w:t>2 этап: 2022 – 2026 годы;</w:t>
            </w:r>
          </w:p>
          <w:p w:rsidR="00F31E8C" w:rsidRPr="00FF6906" w:rsidRDefault="00F31E8C" w:rsidP="00F31E8C">
            <w:pPr>
              <w:rPr>
                <w:rFonts w:ascii="Times New Roman" w:hAnsi="Times New Roman" w:cs="Times New Roman"/>
              </w:rPr>
            </w:pPr>
            <w:r w:rsidRPr="00FF6906">
              <w:rPr>
                <w:rFonts w:ascii="Times New Roman" w:hAnsi="Times New Roman" w:cs="Times New Roman"/>
              </w:rPr>
              <w:t>3 этап: 2027 – 2031 годы;</w:t>
            </w:r>
          </w:p>
          <w:p w:rsidR="00F31E8C" w:rsidRPr="00FF6906" w:rsidRDefault="00F31E8C" w:rsidP="00F31E8C">
            <w:pPr>
              <w:rPr>
                <w:rFonts w:ascii="Times New Roman" w:hAnsi="Times New Roman" w:cs="Times New Roman"/>
              </w:rPr>
            </w:pPr>
            <w:r w:rsidRPr="00FF6906">
              <w:rPr>
                <w:rFonts w:ascii="Times New Roman" w:hAnsi="Times New Roman" w:cs="Times New Roman"/>
              </w:rPr>
              <w:t>4 этап: 2032 – 2035 годы.</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Объемы и источники финансирования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К источникам финансирования программных мероприятий относятся: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бюджет Ленинградской области;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бюджет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источники финансирования.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Общий объем финансирования программных мероприятий за период 2017-2035 гг. составляет 536130,360 тыс. руб.</w:t>
            </w:r>
          </w:p>
          <w:p w:rsidR="00F31E8C" w:rsidRPr="00FF6906" w:rsidRDefault="00F31E8C" w:rsidP="00F31E8C">
            <w:pPr>
              <w:rPr>
                <w:rFonts w:ascii="Times New Roman" w:hAnsi="Times New Roman" w:cs="Times New Roman"/>
              </w:rPr>
            </w:pPr>
            <w:r w:rsidRPr="00FF6906">
              <w:rPr>
                <w:rFonts w:ascii="Times New Roman" w:hAnsi="Times New Roman" w:cs="Times New Roman"/>
              </w:rPr>
              <w:t>Из них:</w:t>
            </w:r>
          </w:p>
          <w:p w:rsidR="00F31E8C" w:rsidRPr="00FF6906" w:rsidRDefault="00F31E8C" w:rsidP="00F31E8C">
            <w:pPr>
              <w:rPr>
                <w:rFonts w:ascii="Times New Roman" w:hAnsi="Times New Roman" w:cs="Times New Roman"/>
              </w:rPr>
            </w:pPr>
            <w:r w:rsidRPr="00FF6906">
              <w:rPr>
                <w:rFonts w:ascii="Times New Roman" w:hAnsi="Times New Roman" w:cs="Times New Roman"/>
              </w:rPr>
              <w:t>средства бюджета Ленинградской области – 401272,970 тыс. руб.;</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средства бюджета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 56003,140 тыс. руб.;</w:t>
            </w:r>
          </w:p>
          <w:p w:rsidR="00F31E8C" w:rsidRPr="00FF6906" w:rsidRDefault="00F31E8C" w:rsidP="00F31E8C">
            <w:pPr>
              <w:rPr>
                <w:rFonts w:ascii="Times New Roman" w:hAnsi="Times New Roman" w:cs="Times New Roman"/>
              </w:rPr>
            </w:pPr>
            <w:r w:rsidRPr="00FF6906">
              <w:rPr>
                <w:rFonts w:ascii="Times New Roman" w:hAnsi="Times New Roman" w:cs="Times New Roman"/>
              </w:rPr>
              <w:t>средства иных источников – 78854,250 тыс. руб.</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том числе по годам:</w:t>
            </w:r>
          </w:p>
          <w:p w:rsidR="00F31E8C" w:rsidRPr="00FF6906" w:rsidRDefault="00F31E8C" w:rsidP="00F31E8C">
            <w:pPr>
              <w:rPr>
                <w:rFonts w:ascii="Times New Roman" w:hAnsi="Times New Roman" w:cs="Times New Roman"/>
              </w:rPr>
            </w:pPr>
            <w:r w:rsidRPr="00FF6906">
              <w:rPr>
                <w:rFonts w:ascii="Times New Roman" w:hAnsi="Times New Roman" w:cs="Times New Roman"/>
              </w:rPr>
              <w:t>2017 год – 30, 000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2018 год – 2 728, 300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2019 год – 49 768, 810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2020 год – 152 214, 360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2021 год – 248 696, 510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2022-2026 годы – 24 382, 400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2027-2031 годы – 12 939, 300 тыс. рублей;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годы – 45 370, 680 тыс. рублей;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F31E8C" w:rsidRPr="00FF6906" w:rsidTr="00E70A07">
        <w:tc>
          <w:tcPr>
            <w:tcW w:w="2660"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Ожидаемые результаты реализации Программы</w:t>
            </w:r>
          </w:p>
        </w:tc>
        <w:tc>
          <w:tcPr>
            <w:tcW w:w="7761"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К концу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соответствие сложившегося уровня обеспеченности населения услугами (объектами) социальной инфраструктуры минимально допустимому уровню обеспеченности в соответствии с Местными нормативами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безопасное, качественное и эффективное использование населением существующих объектов социальной инфраструктуры за счет проведения капитального ремонта существующих объектов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 обеспечение населения новыми объектами социальной инфраструктуры в </w:t>
            </w:r>
            <w:r w:rsidRPr="00FF6906">
              <w:rPr>
                <w:rFonts w:ascii="Times New Roman" w:hAnsi="Times New Roman" w:cs="Times New Roman"/>
              </w:rPr>
              <w:lastRenderedPageBreak/>
              <w:t>области здравоохранения, образования, культуры, физической культуры и спорта в соответствии с установленными потребностями в объектах социальной инфраструктуры.</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5" w:name="_Toc457468452"/>
      <w:bookmarkStart w:id="6" w:name="_Toc497266062"/>
      <w:bookmarkEnd w:id="3"/>
      <w:r w:rsidRPr="00FF6906">
        <w:rPr>
          <w:rFonts w:ascii="Times New Roman" w:hAnsi="Times New Roman" w:cs="Times New Roman"/>
        </w:rPr>
        <w:lastRenderedPageBreak/>
        <w:t xml:space="preserve">ХАРАКТЕРИСТИКА </w:t>
      </w:r>
      <w:bookmarkEnd w:id="5"/>
      <w:r w:rsidRPr="00FF6906">
        <w:rPr>
          <w:rFonts w:ascii="Times New Roman" w:hAnsi="Times New Roman" w:cs="Times New Roman"/>
        </w:rPr>
        <w:t>СУЩЕСТВУЮЩЕГО СОСТОЯНИЯ СОЦИАЛЬНОЙ ИНФРАСТРУКТУРЫ</w:t>
      </w:r>
      <w:bookmarkEnd w:id="6"/>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 </w:t>
      </w:r>
      <w:bookmarkStart w:id="7" w:name="_Toc497266063"/>
      <w:r w:rsidRPr="00FF6906">
        <w:rPr>
          <w:rFonts w:ascii="Times New Roman" w:hAnsi="Times New Roman" w:cs="Times New Roman"/>
        </w:rPr>
        <w:t xml:space="preserve">Описание социально-экономического состояния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сведения о градостроительной деятельности на территории поселения</w:t>
      </w:r>
      <w:bookmarkEnd w:id="7"/>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Общие сведения о территории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находится на юго-востоке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 </w:t>
      </w:r>
    </w:p>
    <w:p w:rsidR="00F31E8C" w:rsidRPr="00FF6906" w:rsidRDefault="00F31E8C" w:rsidP="00F31E8C">
      <w:pPr>
        <w:rPr>
          <w:rFonts w:ascii="Times New Roman" w:hAnsi="Times New Roman" w:cs="Times New Roman"/>
        </w:rPr>
      </w:pPr>
      <w:r w:rsidRPr="00FF6906">
        <w:rPr>
          <w:rFonts w:ascii="Times New Roman" w:hAnsi="Times New Roman" w:cs="Times New Roman"/>
        </w:rPr>
        <w:t>Сельское поселение граничит со следующими муниципальными образованиями:</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севере – с </w:t>
      </w:r>
      <w:proofErr w:type="spellStart"/>
      <w:r w:rsidRPr="00FF6906">
        <w:rPr>
          <w:rFonts w:ascii="Times New Roman" w:hAnsi="Times New Roman" w:cs="Times New Roman"/>
        </w:rPr>
        <w:t>Янегским</w:t>
      </w:r>
      <w:proofErr w:type="spellEnd"/>
      <w:r w:rsidRPr="00FF6906">
        <w:rPr>
          <w:rFonts w:ascii="Times New Roman" w:hAnsi="Times New Roman" w:cs="Times New Roman"/>
        </w:rPr>
        <w:t xml:space="preserve"> сельским поселением;</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западе – с </w:t>
      </w:r>
      <w:proofErr w:type="spellStart"/>
      <w:r w:rsidRPr="00FF6906">
        <w:rPr>
          <w:rFonts w:ascii="Times New Roman" w:hAnsi="Times New Roman" w:cs="Times New Roman"/>
        </w:rPr>
        <w:t>Лодейнопольском</w:t>
      </w:r>
      <w:proofErr w:type="spellEnd"/>
      <w:r w:rsidRPr="00FF6906">
        <w:rPr>
          <w:rFonts w:ascii="Times New Roman" w:hAnsi="Times New Roman" w:cs="Times New Roman"/>
        </w:rPr>
        <w:t xml:space="preserve"> городским поселением и </w:t>
      </w:r>
      <w:proofErr w:type="spellStart"/>
      <w:r w:rsidRPr="00FF6906">
        <w:rPr>
          <w:rFonts w:ascii="Times New Roman" w:hAnsi="Times New Roman" w:cs="Times New Roman"/>
        </w:rPr>
        <w:t>Доможировским</w:t>
      </w:r>
      <w:proofErr w:type="spellEnd"/>
      <w:r w:rsidRPr="00FF6906">
        <w:rPr>
          <w:rFonts w:ascii="Times New Roman" w:hAnsi="Times New Roman" w:cs="Times New Roman"/>
        </w:rPr>
        <w:t xml:space="preserve"> сельским поселением;</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востоке – с </w:t>
      </w:r>
      <w:proofErr w:type="spellStart"/>
      <w:r w:rsidRPr="00FF6906">
        <w:rPr>
          <w:rFonts w:ascii="Times New Roman" w:hAnsi="Times New Roman" w:cs="Times New Roman"/>
        </w:rPr>
        <w:t>Подпорожским</w:t>
      </w:r>
      <w:proofErr w:type="spellEnd"/>
      <w:r w:rsidRPr="00FF6906">
        <w:rPr>
          <w:rFonts w:ascii="Times New Roman" w:hAnsi="Times New Roman" w:cs="Times New Roman"/>
        </w:rPr>
        <w:t xml:space="preserve"> муниципальным районом;</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юге - с Тихвинским муниципальным районом.</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состав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входят 65 сельских населенных пунктов. Площадь муниципального образования составляет 242,2  тыс. га (49 % от площади муниципального района).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01.01.2017 г. численность населения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составила 4043 человек, в том числе в административном центре </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w:t>
      </w:r>
      <w:proofErr w:type="gramStart"/>
      <w:r w:rsidRPr="00FF6906">
        <w:rPr>
          <w:rFonts w:ascii="Times New Roman" w:hAnsi="Times New Roman" w:cs="Times New Roman"/>
        </w:rPr>
        <w:t>Алеховщина</w:t>
      </w:r>
      <w:proofErr w:type="gramEnd"/>
      <w:r w:rsidRPr="00FF6906">
        <w:rPr>
          <w:rFonts w:ascii="Times New Roman" w:hAnsi="Times New Roman" w:cs="Times New Roman"/>
        </w:rPr>
        <w:t xml:space="preserve"> – 1620 человек.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Климат характеризуется как умеренно-континентальный с коротким прохладным летом и длинной достаточно холодной зимой. Гидрографическая сеть сельского поселения хорошо развита. Наиболее крупная река, протекающая по территории поселения – </w:t>
      </w:r>
      <w:proofErr w:type="spellStart"/>
      <w:r w:rsidRPr="00FF6906">
        <w:rPr>
          <w:rFonts w:ascii="Times New Roman" w:hAnsi="Times New Roman" w:cs="Times New Roman"/>
        </w:rPr>
        <w:t>Оять</w:t>
      </w:r>
      <w:proofErr w:type="spellEnd"/>
      <w:r w:rsidRPr="00FF6906">
        <w:rPr>
          <w:rFonts w:ascii="Times New Roman" w:hAnsi="Times New Roman" w:cs="Times New Roman"/>
        </w:rPr>
        <w:t xml:space="preserve">, важнейший приток реки Свирь. Также по территории протекают реки </w:t>
      </w:r>
      <w:proofErr w:type="spellStart"/>
      <w:r w:rsidRPr="00FF6906">
        <w:rPr>
          <w:rFonts w:ascii="Times New Roman" w:hAnsi="Times New Roman" w:cs="Times New Roman"/>
        </w:rPr>
        <w:t>Капша</w:t>
      </w:r>
      <w:proofErr w:type="spellEnd"/>
      <w:r w:rsidRPr="00FF6906">
        <w:rPr>
          <w:rFonts w:ascii="Times New Roman" w:hAnsi="Times New Roman" w:cs="Times New Roman"/>
        </w:rPr>
        <w:t xml:space="preserve"> и </w:t>
      </w:r>
      <w:proofErr w:type="spellStart"/>
      <w:r w:rsidRPr="00FF6906">
        <w:rPr>
          <w:rFonts w:ascii="Times New Roman" w:hAnsi="Times New Roman" w:cs="Times New Roman"/>
        </w:rPr>
        <w:t>Шапша</w:t>
      </w:r>
      <w:proofErr w:type="spellEnd"/>
      <w:r w:rsidRPr="00FF6906">
        <w:rPr>
          <w:rFonts w:ascii="Times New Roman" w:hAnsi="Times New Roman" w:cs="Times New Roman"/>
        </w:rPr>
        <w:t xml:space="preserve">. Около 2 % площади территории занимают озера, преимущественно мелкие, наиболее крупные – </w:t>
      </w:r>
      <w:proofErr w:type="spellStart"/>
      <w:r w:rsidRPr="00FF6906">
        <w:rPr>
          <w:rFonts w:ascii="Times New Roman" w:hAnsi="Times New Roman" w:cs="Times New Roman"/>
        </w:rPr>
        <w:t>Савозеро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Мальгинское</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Ляшозеро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Ашбозеро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Заозерское</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Экономика поселения ориентирована на развитие сельского хозяйства и перерабатывающей промышленности, представленной преимущественно деревопереработкой и предприятием по производству керамических изделий. Минерально-сырьевые ресурсы представлены месторождениями песка, песчано-гравийного материала, глин, а также торфа и сапропеля.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Основные внешние транспортные связи осуществляются по автомобильным дорогам регионального значения: </w:t>
      </w:r>
      <w:proofErr w:type="gramStart"/>
      <w:r w:rsidRPr="00FF6906">
        <w:rPr>
          <w:rFonts w:ascii="Times New Roman" w:hAnsi="Times New Roman" w:cs="Times New Roman"/>
        </w:rPr>
        <w:t xml:space="preserve">Лодейное Поле – Тихвин – Будогощь – Чудово, станция </w:t>
      </w:r>
      <w:proofErr w:type="spellStart"/>
      <w:r w:rsidRPr="00FF6906">
        <w:rPr>
          <w:rFonts w:ascii="Times New Roman" w:hAnsi="Times New Roman" w:cs="Times New Roman"/>
        </w:rPr>
        <w:t>Оять</w:t>
      </w:r>
      <w:proofErr w:type="spellEnd"/>
      <w:r w:rsidRPr="00FF6906">
        <w:rPr>
          <w:rFonts w:ascii="Times New Roman" w:hAnsi="Times New Roman" w:cs="Times New Roman"/>
        </w:rPr>
        <w:t xml:space="preserve"> – Алёховщина – </w:t>
      </w:r>
      <w:proofErr w:type="spellStart"/>
      <w:r w:rsidRPr="00FF6906">
        <w:rPr>
          <w:rFonts w:ascii="Times New Roman" w:hAnsi="Times New Roman" w:cs="Times New Roman"/>
        </w:rPr>
        <w:t>Надпорожье</w:t>
      </w:r>
      <w:proofErr w:type="spellEnd"/>
      <w:r w:rsidRPr="00FF6906">
        <w:rPr>
          <w:rFonts w:ascii="Times New Roman" w:hAnsi="Times New Roman" w:cs="Times New Roman"/>
        </w:rPr>
        <w:t xml:space="preserve"> – Плотично (от автодороги «Кола»), </w:t>
      </w:r>
      <w:proofErr w:type="spellStart"/>
      <w:r w:rsidRPr="00FF6906">
        <w:rPr>
          <w:rFonts w:ascii="Times New Roman" w:hAnsi="Times New Roman" w:cs="Times New Roman"/>
        </w:rPr>
        <w:t>Явшиницы</w:t>
      </w:r>
      <w:proofErr w:type="spellEnd"/>
      <w:r w:rsidRPr="00FF6906">
        <w:rPr>
          <w:rFonts w:ascii="Times New Roman" w:hAnsi="Times New Roman" w:cs="Times New Roman"/>
        </w:rPr>
        <w:t xml:space="preserve"> – </w:t>
      </w:r>
      <w:proofErr w:type="spellStart"/>
      <w:r w:rsidRPr="00FF6906">
        <w:rPr>
          <w:rFonts w:ascii="Times New Roman" w:hAnsi="Times New Roman" w:cs="Times New Roman"/>
        </w:rPr>
        <w:t>Хмелезеро</w:t>
      </w:r>
      <w:proofErr w:type="spellEnd"/>
      <w:r w:rsidRPr="00FF6906">
        <w:rPr>
          <w:rFonts w:ascii="Times New Roman" w:hAnsi="Times New Roman" w:cs="Times New Roman"/>
        </w:rPr>
        <w:t xml:space="preserve"> – Пашозеро – Шугозеро – Ганьково. </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Специфику населенных пунктов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определяет наличие у некоторых из них территориальных анклавов (в состав одного населенного пункта входят </w:t>
      </w:r>
      <w:proofErr w:type="gramStart"/>
      <w:r w:rsidRPr="00FF6906">
        <w:rPr>
          <w:rFonts w:ascii="Times New Roman" w:hAnsi="Times New Roman" w:cs="Times New Roman"/>
        </w:rPr>
        <w:t>два и более участков</w:t>
      </w:r>
      <w:proofErr w:type="gramEnd"/>
      <w:r w:rsidRPr="00FF6906">
        <w:rPr>
          <w:rFonts w:ascii="Times New Roman" w:hAnsi="Times New Roman" w:cs="Times New Roman"/>
        </w:rPr>
        <w:t xml:space="preserve"> категории земель населенных пунктов). В последние годы некоторые </w:t>
      </w:r>
      <w:proofErr w:type="spellStart"/>
      <w:r w:rsidRPr="00FF6906">
        <w:rPr>
          <w:rFonts w:ascii="Times New Roman" w:hAnsi="Times New Roman" w:cs="Times New Roman"/>
        </w:rPr>
        <w:t>анклавные</w:t>
      </w:r>
      <w:proofErr w:type="spellEnd"/>
      <w:r w:rsidRPr="00FF6906">
        <w:rPr>
          <w:rFonts w:ascii="Times New Roman" w:hAnsi="Times New Roman" w:cs="Times New Roman"/>
        </w:rPr>
        <w:t xml:space="preserve"> территории переданы сельхозпредприятиям и переведены в земли сельхоз назначения.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В </w:t>
      </w:r>
      <w:proofErr w:type="spellStart"/>
      <w:r w:rsidRPr="00FF6906">
        <w:rPr>
          <w:rFonts w:ascii="Times New Roman" w:hAnsi="Times New Roman" w:cs="Times New Roman"/>
        </w:rPr>
        <w:t>Алеховщинском</w:t>
      </w:r>
      <w:proofErr w:type="spellEnd"/>
      <w:r w:rsidRPr="00FF6906">
        <w:rPr>
          <w:rFonts w:ascii="Times New Roman" w:hAnsi="Times New Roman" w:cs="Times New Roman"/>
        </w:rPr>
        <w:t xml:space="preserve"> сельском поселении, учитывая небольшую плотность населения, не наблюдается острой нехватки земель для градостроительного освоения. В границах населенных пунктов достаточно свободных территорий для дальнейшего развития. В целом поселение обладает агропромышленным и рекреационным потенциалом.</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Расстояние от административного центра поселения (село Алёховщина) до районного центра </w:t>
      </w:r>
      <w:proofErr w:type="gramStart"/>
      <w:r w:rsidRPr="00FF6906">
        <w:rPr>
          <w:rFonts w:ascii="Times New Roman" w:hAnsi="Times New Roman" w:cs="Times New Roman"/>
        </w:rPr>
        <w:t xml:space="preserve">( </w:t>
      </w:r>
      <w:proofErr w:type="gramEnd"/>
      <w:r w:rsidRPr="00FF6906">
        <w:rPr>
          <w:rFonts w:ascii="Times New Roman" w:hAnsi="Times New Roman" w:cs="Times New Roman"/>
        </w:rPr>
        <w:t>г. Лодейное Поле)— 45 км.</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05F62D2F" wp14:editId="50300651">
            <wp:extent cx="5238750" cy="4871303"/>
            <wp:effectExtent l="0" t="0" r="0" b="5715"/>
            <wp:docPr id="3" name="Рисунок 3" descr="D:\5. В Работе\2017 Год\АМО Алеховщинское СП ЛМр ЛО [ПКР ТИ]\Исходная Инфа\Символика\Алеховщин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Алеховщинское СП ЛМр ЛО [ПКР ТИ]\Исходная Инфа\Символика\Алеховщинское СП. Территория.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40249" cy="4872697"/>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Рисунок 2.1 – Территориальное расположение МО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5D6F2BA3" wp14:editId="0CEA00BB">
            <wp:extent cx="6643690" cy="3838575"/>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654135" cy="3844610"/>
                    </a:xfrm>
                    <a:prstGeom prst="rect">
                      <a:avLst/>
                    </a:prstGeom>
                    <a:ln>
                      <a:noFill/>
                    </a:ln>
                    <a:extLst>
                      <a:ext uri="{53640926-AAD7-44D8-BBD7-CCE9431645EC}">
                        <a14:shadowObscured xmlns:a14="http://schemas.microsoft.com/office/drawing/2010/main"/>
                      </a:ext>
                    </a:extLst>
                  </pic:spPr>
                </pic:pic>
              </a:graphicData>
            </a:graphic>
          </wp:inline>
        </w:drawing>
      </w:r>
    </w:p>
    <w:p w:rsidR="00F31E8C" w:rsidRPr="00FF6906" w:rsidRDefault="00F31E8C" w:rsidP="00F31E8C">
      <w:pPr>
        <w:rPr>
          <w:rFonts w:ascii="Times New Roman" w:hAnsi="Times New Roman" w:cs="Times New Roman"/>
        </w:rPr>
      </w:pPr>
      <w:r w:rsidRPr="00FF6906">
        <w:rPr>
          <w:rFonts w:ascii="Times New Roman" w:hAnsi="Times New Roman" w:cs="Times New Roman"/>
        </w:rPr>
        <w:t>Рисунок 2.2 – Расположение административного центра – село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8" w:name="_Toc497266064"/>
      <w:r w:rsidRPr="00FF6906">
        <w:rPr>
          <w:rFonts w:ascii="Times New Roman" w:hAnsi="Times New Roman" w:cs="Times New Roman"/>
        </w:rPr>
        <w:lastRenderedPageBreak/>
        <w:t>Климат</w:t>
      </w:r>
      <w:bookmarkEnd w:id="8"/>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Климат территории сельского поселения характеризуется как умеренно-континентальный, переходный от влажного морского, формируется под влиянием переноса теплых и влажных воздушных масс со стороны Балтийского моря и сухих холодных - со стороны Арктики, но также определяется близостью крупнейшего внутреннего водоема Европы - Ладожского озера. Циклоническая деятельность в целом оказывает смягчающий эффект на температуру воздуха, однако влияние столь крупной внутренней акватории сказывается на сглаживании температурного режима как в течение суток, так и на годовом ходе температур и осадков. Отдаленность же от побережья Финского залива, нарастающая </w:t>
      </w:r>
      <w:proofErr w:type="spellStart"/>
      <w:r w:rsidRPr="00FF6906">
        <w:rPr>
          <w:rFonts w:ascii="Times New Roman" w:hAnsi="Times New Roman" w:cs="Times New Roman"/>
        </w:rPr>
        <w:t>континентальность</w:t>
      </w:r>
      <w:proofErr w:type="spellEnd"/>
      <w:r w:rsidRPr="00FF6906">
        <w:rPr>
          <w:rFonts w:ascii="Times New Roman" w:hAnsi="Times New Roman" w:cs="Times New Roman"/>
        </w:rPr>
        <w:t xml:space="preserve"> и значительная приподнятость рассматриваемой территории проявляется в понижении средних месячных температур, сокращении безморозного периода и периодов со средними месячными температурами выше 5¸ 10 и 15</w:t>
      </w:r>
      <w:proofErr w:type="gramStart"/>
      <w:r w:rsidRPr="00FF6906">
        <w:rPr>
          <w:rFonts w:ascii="Times New Roman" w:hAnsi="Times New Roman" w:cs="Times New Roman"/>
        </w:rPr>
        <w:t xml:space="preserve"> °С</w:t>
      </w:r>
      <w:proofErr w:type="gramEnd"/>
      <w:r w:rsidRPr="00FF6906">
        <w:rPr>
          <w:rFonts w:ascii="Times New Roman" w:hAnsi="Times New Roman" w:cs="Times New Roman"/>
        </w:rPr>
        <w:t xml:space="preserve">, в увеличении холодного периода и длительности залегания снежного покрова (максимальная высота снежного покрова наблюдается в феврале-марте и достигает 32–41 см), в большей подверженности поздневесенним и </w:t>
      </w:r>
      <w:proofErr w:type="spellStart"/>
      <w:r w:rsidRPr="00FF6906">
        <w:rPr>
          <w:rFonts w:ascii="Times New Roman" w:hAnsi="Times New Roman" w:cs="Times New Roman"/>
        </w:rPr>
        <w:t>раннеосенним</w:t>
      </w:r>
      <w:proofErr w:type="spellEnd"/>
      <w:r w:rsidRPr="00FF6906">
        <w:rPr>
          <w:rFonts w:ascii="Times New Roman" w:hAnsi="Times New Roman" w:cs="Times New Roman"/>
        </w:rPr>
        <w:t xml:space="preserve"> </w:t>
      </w:r>
      <w:proofErr w:type="gramStart"/>
      <w:r w:rsidRPr="00FF6906">
        <w:rPr>
          <w:rFonts w:ascii="Times New Roman" w:hAnsi="Times New Roman" w:cs="Times New Roman"/>
        </w:rPr>
        <w:t>заморозкам, повышенном количестве осадков, которое на западных наветренных склонах достигает 700 мм (на восточном – менее 600 мм), повышенной мощности снежного покрова и его большей устойчивости.</w:t>
      </w:r>
      <w:proofErr w:type="gramEnd"/>
      <w:r w:rsidRPr="00FF6906">
        <w:rPr>
          <w:rFonts w:ascii="Times New Roman" w:hAnsi="Times New Roman" w:cs="Times New Roman"/>
        </w:rPr>
        <w:t xml:space="preserve"> Большое же разнообразие местных климатов связано с пересеченностью рельефа на территории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Среднегодовая температура составляет около 3 °C. Средняя температура самого холодного месяца (январь) составляет -10,2 °C, самого жаркого месяца - 17,2 °C (по данным метеостанции Винницы). Продолжительность безморозного периода составляет 104 дня. Во все зимние месяцы наблюдаются оттепели. В эти дни температура колеблется около 0 °C, но может подниматься и до 5 °C. Наряду с оттепелями наблюдаются и сильные морозы (средний многолетний минимум температуры воздуха зимой составляет - 28 °C). Устойчивый снежный покров образуется в среднем в первой декаде декабря и разрушается в последней декаде марта. Число дней со снежным покровом 151–159 дней. Средняя дата полного оттаивания почвы 26–28 апреля. Мощность снега на открытых пространствах достигает 31-44 см.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Заморозки в воздухе весной заканчиваются около 5 мая, самые поздние возможны в первой декаде июня. Осенью заморозки начинаются, в среднем, 7 октября, иногда во второй декаде сентября. Продолжительность безморозного периода - 157 дней.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Большая часть осадков приходится на период апрель-октябрь. </w:t>
      </w:r>
      <w:proofErr w:type="gramStart"/>
      <w:r w:rsidRPr="00FF6906">
        <w:rPr>
          <w:rFonts w:ascii="Times New Roman" w:hAnsi="Times New Roman" w:cs="Times New Roman"/>
        </w:rPr>
        <w:t xml:space="preserve">В летний период осадки носят в основном ливневый характер, в холодный — длительные моросящие, обложные дожди. </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В течение всего года на рассматриваемой территории преобладают ветры южного и юго-западного направления, но в теплый период увеличивается повторяемость северных и северо-восточных направлений.</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Среднегодовая скорость ветра равна 4 м/с, увеличиваясь зимой (ноябрь–декабрь). На открытой, </w:t>
      </w:r>
      <w:proofErr w:type="spellStart"/>
      <w:r w:rsidRPr="00FF6906">
        <w:rPr>
          <w:rFonts w:ascii="Times New Roman" w:hAnsi="Times New Roman" w:cs="Times New Roman"/>
        </w:rPr>
        <w:t>незалесенной</w:t>
      </w:r>
      <w:proofErr w:type="spellEnd"/>
      <w:r w:rsidRPr="00FF6906">
        <w:rPr>
          <w:rFonts w:ascii="Times New Roman" w:hAnsi="Times New Roman" w:cs="Times New Roman"/>
        </w:rPr>
        <w:t xml:space="preserve"> местности ежегодно отмечаются скорости ветра, превышающие 15 м/</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Отмечается </w:t>
      </w:r>
      <w:proofErr w:type="gramStart"/>
      <w:r w:rsidRPr="00FF6906">
        <w:rPr>
          <w:rFonts w:ascii="Times New Roman" w:hAnsi="Times New Roman" w:cs="Times New Roman"/>
        </w:rPr>
        <w:t>большая</w:t>
      </w:r>
      <w:proofErr w:type="gramEnd"/>
      <w:r w:rsidRPr="00FF6906">
        <w:rPr>
          <w:rFonts w:ascii="Times New Roman" w:hAnsi="Times New Roman" w:cs="Times New Roman"/>
        </w:rPr>
        <w:t xml:space="preserve"> повторяемость туманов — до 52 за год.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соответствии с климатическим районированием территории страны для строительства (СП 131.13330.2012 «Строительная климатология»)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как и весь </w:t>
      </w:r>
      <w:proofErr w:type="spellStart"/>
      <w:r w:rsidRPr="00FF6906">
        <w:rPr>
          <w:rFonts w:ascii="Times New Roman" w:hAnsi="Times New Roman" w:cs="Times New Roman"/>
        </w:rPr>
        <w:t>Лодейнопольский</w:t>
      </w:r>
      <w:proofErr w:type="spellEnd"/>
      <w:r w:rsidRPr="00FF6906">
        <w:rPr>
          <w:rFonts w:ascii="Times New Roman" w:hAnsi="Times New Roman" w:cs="Times New Roman"/>
        </w:rPr>
        <w:t xml:space="preserve"> муниципальный район, попадает в подрайон II</w:t>
      </w:r>
      <w:proofErr w:type="gramStart"/>
      <w:r w:rsidRPr="00FF6906">
        <w:rPr>
          <w:rFonts w:ascii="Times New Roman" w:hAnsi="Times New Roman" w:cs="Times New Roman"/>
        </w:rPr>
        <w:t xml:space="preserve"> В</w:t>
      </w:r>
      <w:proofErr w:type="gramEnd"/>
      <w:r w:rsidRPr="00FF6906">
        <w:rPr>
          <w:rFonts w:ascii="Times New Roman" w:hAnsi="Times New Roman" w:cs="Times New Roman"/>
        </w:rPr>
        <w:t xml:space="preserve"> умеренного климата.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9" w:name="_Toc497266065"/>
      <w:r w:rsidRPr="00FF6906">
        <w:rPr>
          <w:rFonts w:ascii="Times New Roman" w:hAnsi="Times New Roman" w:cs="Times New Roman"/>
        </w:rPr>
        <w:lastRenderedPageBreak/>
        <w:t>Население</w:t>
      </w:r>
      <w:bookmarkEnd w:id="9"/>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2.1.</w:t>
      </w:r>
    </w:p>
    <w:p w:rsidR="00F31E8C" w:rsidRPr="00FF6906" w:rsidRDefault="00F31E8C" w:rsidP="00F31E8C">
      <w:pPr>
        <w:rPr>
          <w:rFonts w:ascii="Times New Roman" w:hAnsi="Times New Roman" w:cs="Times New Roman"/>
        </w:rPr>
      </w:pPr>
      <w:r w:rsidRPr="00FF6906">
        <w:rPr>
          <w:rFonts w:ascii="Times New Roman" w:hAnsi="Times New Roman" w:cs="Times New Roman"/>
        </w:rPr>
        <w:t>Динамика численности населения по годам</w:t>
      </w:r>
    </w:p>
    <w:tbl>
      <w:tblPr>
        <w:tblW w:w="10421" w:type="dxa"/>
        <w:tblLook w:val="04A0" w:firstRow="1" w:lastRow="0" w:firstColumn="1" w:lastColumn="0" w:noHBand="0" w:noVBand="1"/>
      </w:tblPr>
      <w:tblGrid>
        <w:gridCol w:w="2790"/>
        <w:gridCol w:w="846"/>
        <w:gridCol w:w="849"/>
        <w:gridCol w:w="848"/>
        <w:gridCol w:w="848"/>
        <w:gridCol w:w="848"/>
        <w:gridCol w:w="848"/>
        <w:gridCol w:w="848"/>
        <w:gridCol w:w="848"/>
        <w:gridCol w:w="848"/>
      </w:tblGrid>
      <w:tr w:rsidR="00F31E8C" w:rsidRPr="00FF6906" w:rsidTr="00E70A07">
        <w:tc>
          <w:tcPr>
            <w:tcW w:w="2790"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Год</w:t>
            </w:r>
          </w:p>
        </w:tc>
        <w:tc>
          <w:tcPr>
            <w:tcW w:w="846" w:type="dxa"/>
            <w:shd w:val="clear" w:color="auto" w:fill="D9D9D9" w:themeFill="background1" w:themeFillShade="D9"/>
          </w:tcPr>
          <w:p w:rsidR="00F31E8C" w:rsidRPr="00FF6906" w:rsidRDefault="00F31E8C" w:rsidP="00F31E8C">
            <w:pPr>
              <w:rPr>
                <w:rFonts w:ascii="Times New Roman" w:hAnsi="Times New Roman" w:cs="Times New Roman"/>
              </w:rPr>
            </w:pPr>
            <w:r w:rsidRPr="00FF6906">
              <w:rPr>
                <w:rFonts w:ascii="Times New Roman" w:hAnsi="Times New Roman" w:cs="Times New Roman"/>
              </w:rPr>
              <w:t>2008</w:t>
            </w:r>
          </w:p>
        </w:tc>
        <w:tc>
          <w:tcPr>
            <w:tcW w:w="849"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2009</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2010</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2011</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2012</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2013</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2014</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2015</w:t>
            </w:r>
          </w:p>
        </w:tc>
        <w:tc>
          <w:tcPr>
            <w:tcW w:w="848"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2016</w:t>
            </w:r>
          </w:p>
        </w:tc>
      </w:tr>
      <w:tr w:rsidR="00F31E8C" w:rsidRPr="00FF6906" w:rsidTr="00E70A07">
        <w:tc>
          <w:tcPr>
            <w:tcW w:w="279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w:t>
            </w:r>
          </w:p>
        </w:tc>
        <w:tc>
          <w:tcPr>
            <w:tcW w:w="846" w:type="dxa"/>
          </w:tcPr>
          <w:p w:rsidR="00F31E8C" w:rsidRPr="00FF6906" w:rsidRDefault="00F31E8C" w:rsidP="00F31E8C">
            <w:pPr>
              <w:rPr>
                <w:rFonts w:ascii="Times New Roman" w:hAnsi="Times New Roman" w:cs="Times New Roman"/>
              </w:rPr>
            </w:pPr>
            <w:r w:rsidRPr="00FF6906">
              <w:rPr>
                <w:rFonts w:ascii="Times New Roman" w:hAnsi="Times New Roman" w:cs="Times New Roman"/>
              </w:rPr>
              <w:t>4394</w:t>
            </w:r>
          </w:p>
        </w:tc>
        <w:tc>
          <w:tcPr>
            <w:tcW w:w="84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4306</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4234</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4230</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4165</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4012</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3966</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3953</w:t>
            </w:r>
          </w:p>
        </w:tc>
        <w:tc>
          <w:tcPr>
            <w:tcW w:w="84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4043</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082ACAB9" wp14:editId="6CAFC4F1">
            <wp:extent cx="5486400" cy="32004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1E8C" w:rsidRPr="00FF6906" w:rsidRDefault="00F31E8C" w:rsidP="00F31E8C">
      <w:pPr>
        <w:rPr>
          <w:rFonts w:ascii="Times New Roman" w:hAnsi="Times New Roman" w:cs="Times New Roman"/>
        </w:rPr>
      </w:pPr>
      <w:r w:rsidRPr="00FF6906">
        <w:rPr>
          <w:rFonts w:ascii="Times New Roman" w:hAnsi="Times New Roman" w:cs="Times New Roman"/>
        </w:rPr>
        <w:t>Рисунок 2.3 – Изменение численности населения за период 2008-2016 годы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административном центре сельского поселения – </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w:t>
      </w:r>
      <w:proofErr w:type="gramStart"/>
      <w:r w:rsidRPr="00FF6906">
        <w:rPr>
          <w:rFonts w:ascii="Times New Roman" w:hAnsi="Times New Roman" w:cs="Times New Roman"/>
        </w:rPr>
        <w:t>Алеховщина</w:t>
      </w:r>
      <w:proofErr w:type="gramEnd"/>
      <w:r w:rsidRPr="00FF6906">
        <w:rPr>
          <w:rFonts w:ascii="Times New Roman" w:hAnsi="Times New Roman" w:cs="Times New Roman"/>
        </w:rPr>
        <w:t xml:space="preserve"> проживает 1620 чел. или около 40 % населения всего поселения. Численность населения, сезонного проживающего в населенных пунктах поселения определена в размере 3,5 тыс. человек. С учетом населения садоводств суммарная численность сезонного населения на территории поселения оценивается порядка 6 тыс. человек.</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Для населения поселения характерна депопуляция, за последние 7 лет численность населения сократилась почти на 8 % или на 318 чел. Основным фактором, определяющим численность населения, является естественная прирост-убыль населения, складывающийся из показателей рождаемости и смертности, а также механическое движение населения (миграционный приток-отток).</w:t>
      </w:r>
      <w:proofErr w:type="gramEnd"/>
      <w:r w:rsidRPr="00FF6906">
        <w:rPr>
          <w:rFonts w:ascii="Times New Roman" w:hAnsi="Times New Roman" w:cs="Times New Roman"/>
        </w:rPr>
        <w:t xml:space="preserve"> На протяжении последних лет на территории поселения смертность стабильно превышала рождаемость в среднем в 3 раза. Естественная убыль населения не компенсируется миграционным приростом населения, который нестабилен и имеет преимущественно отрицательные значения.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поселении проживает 4043 чел. средний возраст населения в поселении  - 52 года.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w:t>
      </w:r>
      <w:proofErr w:type="spellStart"/>
      <w:r w:rsidRPr="00FF6906">
        <w:rPr>
          <w:rFonts w:ascii="Times New Roman" w:hAnsi="Times New Roman" w:cs="Times New Roman"/>
        </w:rPr>
        <w:t>Алеховщинском</w:t>
      </w:r>
      <w:proofErr w:type="spellEnd"/>
      <w:r w:rsidRPr="00FF6906">
        <w:rPr>
          <w:rFonts w:ascii="Times New Roman" w:hAnsi="Times New Roman" w:cs="Times New Roman"/>
        </w:rPr>
        <w:t xml:space="preserve"> сельском поселении за 2016 год 21 человек </w:t>
      </w:r>
      <w:proofErr w:type="gramStart"/>
      <w:r w:rsidRPr="00FF6906">
        <w:rPr>
          <w:rFonts w:ascii="Times New Roman" w:hAnsi="Times New Roman" w:cs="Times New Roman"/>
        </w:rPr>
        <w:t>родился и 72 человека умерло</w:t>
      </w:r>
      <w:proofErr w:type="gramEnd"/>
      <w:r w:rsidRPr="00FF6906">
        <w:rPr>
          <w:rFonts w:ascii="Times New Roman" w:hAnsi="Times New Roman" w:cs="Times New Roman"/>
        </w:rPr>
        <w:t xml:space="preserve"> (мужчин – 28 – средний возраст 66 лет, женщин -44, средний возраст 76 лет, трудоспособного возраста – 15 человек)</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Показатель рождаемости в 2016 году был выше, чем в 2015 году,  остается низким, в 3 раза меньше смертности.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Низкая  рождаемость обусловлена значительным старением населения поселения, уменьшением количества женщин детородного возраста. Сказывается влияние социально-экономических факторов (материальное положение и образ жизни населения, социальный статус семей, жилищные условия).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Все вышеизложенное не позволяет прогнозировать рост рождаемости в поселении в ближайшее время и повышает актуальность решения проблемы закрепления молодежи в поселении.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 поселения имеет тенденцию к сокращению. Демографическую ситуацию можно охарактеризовать как неблагоприятную с существенным превышением смертности над рождаемостью и нестабильным миграционным приростом.</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10" w:name="_Toc497266066"/>
      <w:r w:rsidRPr="00FF6906">
        <w:rPr>
          <w:rFonts w:ascii="Times New Roman" w:hAnsi="Times New Roman" w:cs="Times New Roman"/>
        </w:rPr>
        <w:t>Социально-экономическая ситуация</w:t>
      </w:r>
      <w:bookmarkEnd w:id="10"/>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Экономическая специализация сельского поселения носит аграрно-промышленный характер.</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Сельскохозяйственные угодья, как основное средство производства в сельском хозяйстве, имеют особый правовой режим и должны подлежать особой охране, направленной на сохранение их площадей, предотвращение развития негативных процессов и повышение плодородия почв. </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территории сельского поселения развито сельскохозяйственное производство, расположено предприятие по производству керамических изделий и предприятия по переработке древесины.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 </w:t>
      </w:r>
      <w:proofErr w:type="gramStart"/>
      <w:r w:rsidRPr="00FF6906">
        <w:rPr>
          <w:rFonts w:ascii="Times New Roman" w:hAnsi="Times New Roman" w:cs="Times New Roman"/>
        </w:rPr>
        <w:t>Лесным хозяйством и лесозаготовкой занимается ЗАО «</w:t>
      </w:r>
      <w:proofErr w:type="spellStart"/>
      <w:r w:rsidRPr="00FF6906">
        <w:rPr>
          <w:rFonts w:ascii="Times New Roman" w:hAnsi="Times New Roman" w:cs="Times New Roman"/>
        </w:rPr>
        <w:t>Оятский</w:t>
      </w:r>
      <w:proofErr w:type="spellEnd"/>
      <w:r w:rsidRPr="00FF6906">
        <w:rPr>
          <w:rFonts w:ascii="Times New Roman" w:hAnsi="Times New Roman" w:cs="Times New Roman"/>
        </w:rPr>
        <w:t xml:space="preserve"> леспромхоз», ООО «</w:t>
      </w:r>
      <w:proofErr w:type="spellStart"/>
      <w:r w:rsidRPr="00FF6906">
        <w:rPr>
          <w:rFonts w:ascii="Times New Roman" w:hAnsi="Times New Roman" w:cs="Times New Roman"/>
        </w:rPr>
        <w:t>Оятский</w:t>
      </w:r>
      <w:proofErr w:type="spellEnd"/>
      <w:r w:rsidRPr="00FF6906">
        <w:rPr>
          <w:rFonts w:ascii="Times New Roman" w:hAnsi="Times New Roman" w:cs="Times New Roman"/>
        </w:rPr>
        <w:t xml:space="preserve"> лесхоз», ООО «Свирь-Лес», </w:t>
      </w:r>
      <w:proofErr w:type="spellStart"/>
      <w:r w:rsidRPr="00FF6906">
        <w:rPr>
          <w:rFonts w:ascii="Times New Roman" w:hAnsi="Times New Roman" w:cs="Times New Roman"/>
        </w:rPr>
        <w:t>Доможировский</w:t>
      </w:r>
      <w:proofErr w:type="spellEnd"/>
      <w:r w:rsidRPr="00FF6906">
        <w:rPr>
          <w:rFonts w:ascii="Times New Roman" w:hAnsi="Times New Roman" w:cs="Times New Roman"/>
        </w:rPr>
        <w:t xml:space="preserve">  леспромхоз, ООО «Крона».</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2.2.</w:t>
      </w:r>
    </w:p>
    <w:p w:rsidR="00F31E8C" w:rsidRPr="00FF6906" w:rsidRDefault="00F31E8C" w:rsidP="00F31E8C">
      <w:pPr>
        <w:rPr>
          <w:rFonts w:ascii="Times New Roman" w:hAnsi="Times New Roman" w:cs="Times New Roman"/>
        </w:rPr>
      </w:pPr>
      <w:r w:rsidRPr="00FF6906">
        <w:rPr>
          <w:rFonts w:ascii="Times New Roman" w:hAnsi="Times New Roman" w:cs="Times New Roman"/>
        </w:rPr>
        <w:t>Перечень основных предприятий</w:t>
      </w:r>
    </w:p>
    <w:tbl>
      <w:tblPr>
        <w:tblW w:w="9899" w:type="dxa"/>
        <w:jc w:val="center"/>
        <w:tblInd w:w="-2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3580"/>
        <w:gridCol w:w="2362"/>
      </w:tblGrid>
      <w:tr w:rsidR="00F31E8C" w:rsidRPr="00FF6906" w:rsidTr="00E70A07">
        <w:trPr>
          <w:tblHeader/>
          <w:jc w:val="center"/>
        </w:trPr>
        <w:tc>
          <w:tcPr>
            <w:tcW w:w="395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предприятия</w:t>
            </w:r>
          </w:p>
        </w:tc>
        <w:tc>
          <w:tcPr>
            <w:tcW w:w="3580"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Основной вид деятельности</w:t>
            </w:r>
          </w:p>
        </w:tc>
        <w:tc>
          <w:tcPr>
            <w:tcW w:w="2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Местоположение</w:t>
            </w:r>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Экоферма</w:t>
            </w:r>
            <w:proofErr w:type="spellEnd"/>
            <w:r w:rsidRPr="00FF6906">
              <w:rPr>
                <w:rFonts w:ascii="Times New Roman" w:hAnsi="Times New Roman" w:cs="Times New Roman"/>
              </w:rPr>
              <w:t>»</w:t>
            </w:r>
          </w:p>
        </w:tc>
        <w:tc>
          <w:tcPr>
            <w:tcW w:w="3580" w:type="dxa"/>
            <w:vAlign w:val="center"/>
          </w:tcPr>
          <w:p w:rsidR="00F31E8C" w:rsidRPr="00FF6906" w:rsidRDefault="00F31E8C" w:rsidP="00F31E8C">
            <w:pPr>
              <w:rPr>
                <w:rFonts w:ascii="Times New Roman" w:hAnsi="Times New Roman" w:cs="Times New Roman"/>
              </w:rPr>
            </w:pPr>
            <w:bookmarkStart w:id="11" w:name="OLE_LINK5"/>
            <w:bookmarkStart w:id="12" w:name="OLE_LINK6"/>
            <w:r w:rsidRPr="00FF6906">
              <w:rPr>
                <w:rFonts w:ascii="Times New Roman" w:hAnsi="Times New Roman" w:cs="Times New Roman"/>
              </w:rPr>
              <w:t>сельскохозяйственное производство</w:t>
            </w:r>
            <w:bookmarkEnd w:id="11"/>
            <w:bookmarkEnd w:id="12"/>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Оятское</w:t>
            </w:r>
            <w:proofErr w:type="spellEnd"/>
            <w:r w:rsidRPr="00FF6906">
              <w:rPr>
                <w:rFonts w:ascii="Times New Roman" w:hAnsi="Times New Roman" w:cs="Times New Roman"/>
              </w:rPr>
              <w:t>"</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сельскохозяйственное </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производство</w:t>
            </w:r>
          </w:p>
        </w:tc>
        <w:tc>
          <w:tcPr>
            <w:tcW w:w="2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Оятская</w:t>
            </w:r>
            <w:proofErr w:type="spellEnd"/>
            <w:r w:rsidRPr="00FF6906">
              <w:rPr>
                <w:rFonts w:ascii="Times New Roman" w:hAnsi="Times New Roman" w:cs="Times New Roman"/>
              </w:rPr>
              <w:t xml:space="preserve"> керамика"</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Производство керамических изделий</w:t>
            </w:r>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 ул. Школьная, 6</w:t>
            </w:r>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"АМОС"</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переработка древесины</w:t>
            </w:r>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Оять</w:t>
            </w:r>
            <w:proofErr w:type="spellEnd"/>
            <w:r w:rsidRPr="00FF6906">
              <w:rPr>
                <w:rFonts w:ascii="Times New Roman" w:hAnsi="Times New Roman" w:cs="Times New Roman"/>
              </w:rPr>
              <w:t>"</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переработка древесины</w:t>
            </w:r>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Алеховщина, д. </w:t>
            </w:r>
            <w:proofErr w:type="spellStart"/>
            <w:r w:rsidRPr="00FF6906">
              <w:rPr>
                <w:rFonts w:ascii="Times New Roman" w:hAnsi="Times New Roman" w:cs="Times New Roman"/>
              </w:rPr>
              <w:t>Шархиничи</w:t>
            </w:r>
            <w:proofErr w:type="spellEnd"/>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«Эллада»</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переработка древесины</w:t>
            </w:r>
          </w:p>
        </w:tc>
        <w:tc>
          <w:tcPr>
            <w:tcW w:w="2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Оять-Таллойл</w:t>
            </w:r>
            <w:proofErr w:type="spellEnd"/>
            <w:r w:rsidRPr="00FF6906">
              <w:rPr>
                <w:rFonts w:ascii="Times New Roman" w:hAnsi="Times New Roman" w:cs="Times New Roman"/>
              </w:rPr>
              <w:t>» (находится в стадии банкротства)</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переработка древесины</w:t>
            </w:r>
          </w:p>
        </w:tc>
        <w:tc>
          <w:tcPr>
            <w:tcW w:w="2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рядом с д. </w:t>
            </w:r>
            <w:proofErr w:type="spellStart"/>
            <w:r w:rsidRPr="00FF6906">
              <w:rPr>
                <w:rFonts w:ascii="Times New Roman" w:hAnsi="Times New Roman" w:cs="Times New Roman"/>
              </w:rPr>
              <w:t>Гайгово</w:t>
            </w:r>
            <w:proofErr w:type="spellEnd"/>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w:t>
            </w:r>
            <w:proofErr w:type="spellStart"/>
            <w:r w:rsidRPr="00FF6906">
              <w:rPr>
                <w:rFonts w:ascii="Times New Roman" w:hAnsi="Times New Roman" w:cs="Times New Roman"/>
              </w:rPr>
              <w:t>Пеллет</w:t>
            </w:r>
            <w:proofErr w:type="spellEnd"/>
            <w:r w:rsidRPr="00FF6906">
              <w:rPr>
                <w:rFonts w:ascii="Times New Roman" w:hAnsi="Times New Roman" w:cs="Times New Roman"/>
              </w:rPr>
              <w:t>"</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обработка древесины</w:t>
            </w:r>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r>
      <w:tr w:rsidR="00F31E8C" w:rsidRPr="00FF6906" w:rsidTr="00E70A07">
        <w:trPr>
          <w:jc w:val="center"/>
        </w:trPr>
        <w:tc>
          <w:tcPr>
            <w:tcW w:w="395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ООО "Терра" + «Весна»</w:t>
            </w:r>
          </w:p>
        </w:tc>
        <w:tc>
          <w:tcPr>
            <w:tcW w:w="358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2362" w:type="dxa"/>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 действующим сельскохозяйственным предприятиям относятся также </w:t>
      </w:r>
      <w:proofErr w:type="gramStart"/>
      <w:r w:rsidRPr="00FF6906">
        <w:rPr>
          <w:rFonts w:ascii="Times New Roman" w:hAnsi="Times New Roman" w:cs="Times New Roman"/>
        </w:rPr>
        <w:t>и ООО</w:t>
      </w:r>
      <w:proofErr w:type="gramEnd"/>
      <w:r w:rsidRPr="00FF6906">
        <w:rPr>
          <w:rFonts w:ascii="Times New Roman" w:hAnsi="Times New Roman" w:cs="Times New Roman"/>
        </w:rPr>
        <w:t xml:space="preserve"> «Престиж» (д.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xml:space="preserve">), занимающиеся разведением кроликов, птицы, коз и овец. Кроме того, в поселении имеются 28 крестьянских (фермерских) хозяйств, из которых стабильно функционируют лишь несколько, а также ведут деятельность 1806 личных подсобных хозяйств. </w:t>
      </w:r>
    </w:p>
    <w:p w:rsidR="00F31E8C" w:rsidRPr="00FF6906" w:rsidRDefault="00F31E8C" w:rsidP="00F31E8C">
      <w:pPr>
        <w:rPr>
          <w:rFonts w:ascii="Times New Roman" w:hAnsi="Times New Roman" w:cs="Times New Roman"/>
        </w:rPr>
      </w:pPr>
      <w:r w:rsidRPr="00FF6906">
        <w:rPr>
          <w:rFonts w:ascii="Times New Roman" w:hAnsi="Times New Roman" w:cs="Times New Roman"/>
        </w:rPr>
        <w:t>Ремонт и обслуживание дорог осуществляет ГП «</w:t>
      </w:r>
      <w:proofErr w:type="spellStart"/>
      <w:r w:rsidRPr="00FF6906">
        <w:rPr>
          <w:rFonts w:ascii="Times New Roman" w:hAnsi="Times New Roman" w:cs="Times New Roman"/>
        </w:rPr>
        <w:t>Лодейнопольское</w:t>
      </w:r>
      <w:proofErr w:type="spellEnd"/>
      <w:r w:rsidRPr="00FF6906">
        <w:rPr>
          <w:rFonts w:ascii="Times New Roman" w:hAnsi="Times New Roman" w:cs="Times New Roman"/>
        </w:rPr>
        <w:t xml:space="preserve"> ДРСУ».</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Туристско-рекреационный комплекс</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Рекреационная деятельность в </w:t>
      </w:r>
      <w:proofErr w:type="spellStart"/>
      <w:r w:rsidRPr="00FF6906">
        <w:rPr>
          <w:rFonts w:ascii="Times New Roman" w:hAnsi="Times New Roman" w:cs="Times New Roman"/>
        </w:rPr>
        <w:t>Алеховщинском</w:t>
      </w:r>
      <w:proofErr w:type="spellEnd"/>
      <w:r w:rsidRPr="00FF6906">
        <w:rPr>
          <w:rFonts w:ascii="Times New Roman" w:hAnsi="Times New Roman" w:cs="Times New Roman"/>
        </w:rPr>
        <w:t xml:space="preserve"> сельском поселении представлена кратковременным отдыхом местного населения, наличием сезонно проживающего населения в сельских населенных пунктах, наличием садоводств, а также объектами туристско-рекреационной инфраструктуры. </w:t>
      </w:r>
    </w:p>
    <w:p w:rsidR="00F31E8C" w:rsidRPr="00FF6906" w:rsidRDefault="00F31E8C" w:rsidP="00F31E8C">
      <w:pPr>
        <w:rPr>
          <w:rFonts w:ascii="Times New Roman" w:hAnsi="Times New Roman" w:cs="Times New Roman"/>
        </w:rPr>
      </w:pPr>
      <w:r w:rsidRPr="00FF6906">
        <w:rPr>
          <w:rFonts w:ascii="Times New Roman" w:hAnsi="Times New Roman" w:cs="Times New Roman"/>
        </w:rPr>
        <w:t>Из объектов туристско-рекреационной инфраструктуры на территории поселения расположены 4 базы отдыха – база отдыха «Золотая горка» (вместимостью 69 мест), база отдыха «</w:t>
      </w:r>
      <w:proofErr w:type="spellStart"/>
      <w:r w:rsidRPr="00FF6906">
        <w:rPr>
          <w:rFonts w:ascii="Times New Roman" w:hAnsi="Times New Roman" w:cs="Times New Roman"/>
        </w:rPr>
        <w:t>Савозеро</w:t>
      </w:r>
      <w:proofErr w:type="spellEnd"/>
      <w:r w:rsidRPr="00FF6906">
        <w:rPr>
          <w:rFonts w:ascii="Times New Roman" w:hAnsi="Times New Roman" w:cs="Times New Roman"/>
        </w:rPr>
        <w:t>» (вместимостью 20 мест), и база охотников и рыболовов (</w:t>
      </w:r>
      <w:proofErr w:type="spellStart"/>
      <w:r w:rsidRPr="00FF6906">
        <w:rPr>
          <w:rFonts w:ascii="Times New Roman" w:hAnsi="Times New Roman" w:cs="Times New Roman"/>
        </w:rPr>
        <w:t>бнп</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Пальгино</w:t>
      </w:r>
      <w:proofErr w:type="spellEnd"/>
      <w:r w:rsidRPr="00FF6906">
        <w:rPr>
          <w:rFonts w:ascii="Times New Roman" w:hAnsi="Times New Roman" w:cs="Times New Roman"/>
        </w:rPr>
        <w:t xml:space="preserve">), база охотников и рыболовов в д. </w:t>
      </w:r>
      <w:proofErr w:type="spellStart"/>
      <w:r w:rsidRPr="00FF6906">
        <w:rPr>
          <w:rFonts w:ascii="Times New Roman" w:hAnsi="Times New Roman" w:cs="Times New Roman"/>
        </w:rPr>
        <w:t>Пирозеро</w:t>
      </w:r>
      <w:proofErr w:type="spellEnd"/>
      <w:r w:rsidRPr="00FF6906">
        <w:rPr>
          <w:rFonts w:ascii="Times New Roman" w:hAnsi="Times New Roman" w:cs="Times New Roman"/>
        </w:rPr>
        <w:t>. На территории поселения расположено 9 садоводств.</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Численность сезонного населения, проживающего в садоводствах, оценивается </w:t>
      </w:r>
      <w:proofErr w:type="gramStart"/>
      <w:r w:rsidRPr="00FF6906">
        <w:rPr>
          <w:rFonts w:ascii="Times New Roman" w:hAnsi="Times New Roman" w:cs="Times New Roman"/>
        </w:rPr>
        <w:t>исходя из количества участков с учетом коэффициента семейности 1,5 и составляет</w:t>
      </w:r>
      <w:proofErr w:type="gramEnd"/>
      <w:r w:rsidRPr="00FF6906">
        <w:rPr>
          <w:rFonts w:ascii="Times New Roman" w:hAnsi="Times New Roman" w:cs="Times New Roman"/>
        </w:rPr>
        <w:t xml:space="preserve"> порядка 2,5 тыс. чел.</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Необустроенные места массового отдыха населения на территории поселения сформировались в прибрежных зонах: два неорганизованных пляжа на озере </w:t>
      </w:r>
      <w:proofErr w:type="spellStart"/>
      <w:r w:rsidRPr="00FF6906">
        <w:rPr>
          <w:rFonts w:ascii="Times New Roman" w:hAnsi="Times New Roman" w:cs="Times New Roman"/>
        </w:rPr>
        <w:t>Погостское</w:t>
      </w:r>
      <w:proofErr w:type="spellEnd"/>
      <w:r w:rsidRPr="00FF6906">
        <w:rPr>
          <w:rFonts w:ascii="Times New Roman" w:hAnsi="Times New Roman" w:cs="Times New Roman"/>
        </w:rPr>
        <w:t xml:space="preserve"> (вблизи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на берегу оз. </w:t>
      </w:r>
      <w:proofErr w:type="spellStart"/>
      <w:r w:rsidRPr="00FF6906">
        <w:rPr>
          <w:rFonts w:ascii="Times New Roman" w:hAnsi="Times New Roman" w:cs="Times New Roman"/>
        </w:rPr>
        <w:t>Лопотовское</w:t>
      </w:r>
      <w:proofErr w:type="spellEnd"/>
      <w:r w:rsidRPr="00FF6906">
        <w:rPr>
          <w:rFonts w:ascii="Times New Roman" w:hAnsi="Times New Roman" w:cs="Times New Roman"/>
        </w:rPr>
        <w:t xml:space="preserve"> в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 xml:space="preserve"> и на берегу р. </w:t>
      </w:r>
      <w:proofErr w:type="spellStart"/>
      <w:r w:rsidRPr="00FF6906">
        <w:rPr>
          <w:rFonts w:ascii="Times New Roman" w:hAnsi="Times New Roman" w:cs="Times New Roman"/>
        </w:rPr>
        <w:t>Оять</w:t>
      </w:r>
      <w:proofErr w:type="spellEnd"/>
      <w:r w:rsidRPr="00FF6906">
        <w:rPr>
          <w:rFonts w:ascii="Times New Roman" w:hAnsi="Times New Roman" w:cs="Times New Roman"/>
        </w:rPr>
        <w:t xml:space="preserve">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w:t>
      </w:r>
      <w:proofErr w:type="spellStart"/>
      <w:r w:rsidRPr="00FF6906">
        <w:rPr>
          <w:rFonts w:ascii="Times New Roman" w:hAnsi="Times New Roman" w:cs="Times New Roman"/>
        </w:rPr>
        <w:t>Алеховщинском</w:t>
      </w:r>
      <w:proofErr w:type="spellEnd"/>
      <w:r w:rsidRPr="00FF6906">
        <w:rPr>
          <w:rFonts w:ascii="Times New Roman" w:hAnsi="Times New Roman" w:cs="Times New Roman"/>
        </w:rPr>
        <w:t xml:space="preserve"> поселении находятся вепсские деревни, места исконного проживания вепсов. Деревня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является центром вепсской культуры, там расположен общественный вепсский музей, по традиции ежегодно в последнюю субботу июля проводятся областной праздник «ЭНАРНЕ МА», </w:t>
      </w:r>
      <w:proofErr w:type="spellStart"/>
      <w:r w:rsidRPr="00FF6906">
        <w:rPr>
          <w:rFonts w:ascii="Times New Roman" w:hAnsi="Times New Roman" w:cs="Times New Roman"/>
        </w:rPr>
        <w:t>оятские</w:t>
      </w:r>
      <w:proofErr w:type="spellEnd"/>
      <w:r w:rsidRPr="00FF6906">
        <w:rPr>
          <w:rFonts w:ascii="Times New Roman" w:hAnsi="Times New Roman" w:cs="Times New Roman"/>
        </w:rPr>
        <w:t xml:space="preserve"> посиделки. В селе Алеховщина существовал старинный промысел – </w:t>
      </w:r>
      <w:proofErr w:type="spellStart"/>
      <w:r w:rsidRPr="00FF6906">
        <w:rPr>
          <w:rFonts w:ascii="Times New Roman" w:hAnsi="Times New Roman" w:cs="Times New Roman"/>
        </w:rPr>
        <w:t>оятская</w:t>
      </w:r>
      <w:proofErr w:type="spellEnd"/>
      <w:r w:rsidRPr="00FF6906">
        <w:rPr>
          <w:rFonts w:ascii="Times New Roman" w:hAnsi="Times New Roman" w:cs="Times New Roman"/>
        </w:rPr>
        <w:t xml:space="preserve"> керамика, дело которого продолжает Центр возрождения ремесел (обучение гончарному делу).</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 территории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проходит маршрут ежегодных международных соревнований по бездорожью «Ладога – </w:t>
      </w:r>
      <w:proofErr w:type="spellStart"/>
      <w:r w:rsidRPr="00FF6906">
        <w:rPr>
          <w:rFonts w:ascii="Times New Roman" w:hAnsi="Times New Roman" w:cs="Times New Roman"/>
        </w:rPr>
        <w:t>Трофи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13" w:name="_Toc497266067"/>
      <w:r w:rsidRPr="00FF6906">
        <w:rPr>
          <w:rFonts w:ascii="Times New Roman" w:hAnsi="Times New Roman" w:cs="Times New Roman"/>
        </w:rPr>
        <w:t>Финансовые показатели</w:t>
      </w:r>
      <w:bookmarkEnd w:id="13"/>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2.3</w:t>
      </w:r>
    </w:p>
    <w:p w:rsidR="00F31E8C" w:rsidRPr="00FF6906" w:rsidRDefault="00F31E8C" w:rsidP="00F31E8C">
      <w:pPr>
        <w:rPr>
          <w:rFonts w:ascii="Times New Roman" w:hAnsi="Times New Roman" w:cs="Times New Roman"/>
        </w:rPr>
      </w:pPr>
      <w:r w:rsidRPr="00FF6906">
        <w:rPr>
          <w:rFonts w:ascii="Times New Roman" w:hAnsi="Times New Roman" w:cs="Times New Roman"/>
        </w:rPr>
        <w:t>Доходы</w:t>
      </w:r>
    </w:p>
    <w:tbl>
      <w:tblPr>
        <w:tblW w:w="9639" w:type="dxa"/>
        <w:jc w:val="center"/>
        <w:tblLayout w:type="fixed"/>
        <w:tblCellMar>
          <w:top w:w="75" w:type="dxa"/>
          <w:left w:w="0" w:type="dxa"/>
          <w:bottom w:w="75" w:type="dxa"/>
          <w:right w:w="0" w:type="dxa"/>
        </w:tblCellMar>
        <w:tblLook w:val="0000" w:firstRow="0" w:lastRow="0" w:firstColumn="0" w:lastColumn="0" w:noHBand="0" w:noVBand="0"/>
      </w:tblPr>
      <w:tblGrid>
        <w:gridCol w:w="5670"/>
        <w:gridCol w:w="1701"/>
        <w:gridCol w:w="2268"/>
      </w:tblGrid>
      <w:tr w:rsidR="00F31E8C" w:rsidRPr="00FF6906" w:rsidTr="00E70A07">
        <w:trPr>
          <w:trHeight w:val="238"/>
          <w:tblHeader/>
          <w:jc w:val="center"/>
        </w:trPr>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показателя</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Отчетный финансовый год</w:t>
            </w:r>
          </w:p>
        </w:tc>
      </w:tr>
      <w:tr w:rsidR="00F31E8C" w:rsidRPr="00FF6906" w:rsidTr="00E70A07">
        <w:trPr>
          <w:trHeight w:val="160"/>
          <w:tblHeader/>
          <w:jc w:val="center"/>
        </w:trPr>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утверждено</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исполнено</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Налоговые доходы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10 055,1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10495,2</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Налоги на прибыль, доходы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1671,6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1706,8</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Налоги на товары (работы, услуги), реализуемые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t>4181,1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t>4541,2</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Налоги на совокупный доход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Налоги на имущество</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4027,8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4071,4</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Государственная пошлина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36,2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37,4</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Неналоговые доходы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1603,8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1628,3</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Доходы от использования имущества, находящегося в государственной и муниципальной собственности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872,5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896,7</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Доходы от оказания платных услуг (работ) и компенсации затрат государства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487,8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487,8</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Доходы от продажи материальных и нематериальных активов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Штрафы, санкции, возмещение ущерба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53,5</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неналоговые доходы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190,3</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79 929,6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78 460,3</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 доходов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91 588,5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90 332,8</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2.4</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Расходы</w:t>
      </w:r>
    </w:p>
    <w:tbl>
      <w:tblPr>
        <w:tblW w:w="9639" w:type="dxa"/>
        <w:jc w:val="center"/>
        <w:tblLayout w:type="fixed"/>
        <w:tblCellMar>
          <w:top w:w="75" w:type="dxa"/>
          <w:left w:w="0" w:type="dxa"/>
          <w:bottom w:w="75" w:type="dxa"/>
          <w:right w:w="0" w:type="dxa"/>
        </w:tblCellMar>
        <w:tblLook w:val="0000" w:firstRow="0" w:lastRow="0" w:firstColumn="0" w:lastColumn="0" w:noHBand="0" w:noVBand="0"/>
      </w:tblPr>
      <w:tblGrid>
        <w:gridCol w:w="5670"/>
        <w:gridCol w:w="1701"/>
        <w:gridCol w:w="2268"/>
      </w:tblGrid>
      <w:tr w:rsidR="00F31E8C" w:rsidRPr="00FF6906" w:rsidTr="00E70A07">
        <w:trPr>
          <w:tblHeader/>
          <w:jc w:val="center"/>
        </w:trPr>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показателя</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Отчетный финансовый год</w:t>
            </w:r>
          </w:p>
        </w:tc>
      </w:tr>
      <w:tr w:rsidR="00F31E8C" w:rsidRPr="00FF6906" w:rsidTr="00E70A07">
        <w:trPr>
          <w:tblHeader/>
          <w:jc w:val="center"/>
        </w:trPr>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утверждено</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исполнено</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Общегосударственные вопросы</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9841,4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9636,1</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Национальная оборона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206,3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206,3</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Национальная безопасность и правоохранительная деятельность</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172,8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172,8</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Национальная экономика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12317,7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12314,2</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Жилищно-коммунальное хозяйство</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16451,9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14897,2</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Образование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кинематография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52437,7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52386,7</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Социальная политика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1083,4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1083,4</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Физическая культура и спорт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Средства массовой информации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Межбюджетные трансферты общего характера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Обслуживание государственного и муниципального долга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36,9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36,9</w:t>
            </w:r>
          </w:p>
        </w:tc>
      </w:tr>
      <w:tr w:rsidR="00F31E8C" w:rsidRPr="00FF6906" w:rsidTr="00E70A07">
        <w:trPr>
          <w:jc w:val="center"/>
        </w:trPr>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 расходов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92548,1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90733,6</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14" w:name="_Toc497266068"/>
      <w:r w:rsidRPr="00FF6906">
        <w:rPr>
          <w:rFonts w:ascii="Times New Roman" w:hAnsi="Times New Roman" w:cs="Times New Roman"/>
        </w:rPr>
        <w:lastRenderedPageBreak/>
        <w:t xml:space="preserve">Сведения о существующей градостроительной деятельности на территории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bookmarkEnd w:id="14"/>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 данным администрации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общая площадь жилищного фонда на территории поселения составила 158,6 тыс. кв. м, что в расчете на душу населения составляет 39,5 кв. м/чел.</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Площадь муниципального жилищного фонда составляет 36,1 тыс. кв. м или 22,8 % всего жилищного фонда. Порядка трети всего жилищного фонда поселения сконцентрировано в административном центре поселения – </w:t>
      </w: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t>По данным паспорта поселения уровень износа жилищного фонда составляет 42 %. Ветхий и аварийный фонд составляет 6,0 тыс. кв. м, что составляет порядка 3,8 % объема всего жилищного фонда поселения. Обеспеченность жилищного фонда видами благоустройства: холодным водоснабжением, отоплением, канализацией составляет порядка 56,6 %.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улучшение жилищных условий по </w:t>
      </w:r>
      <w:proofErr w:type="spellStart"/>
      <w:r w:rsidRPr="00FF6906">
        <w:rPr>
          <w:rFonts w:ascii="Times New Roman" w:hAnsi="Times New Roman" w:cs="Times New Roman"/>
        </w:rPr>
        <w:t>Алеховщинскому</w:t>
      </w:r>
      <w:proofErr w:type="spellEnd"/>
      <w:r w:rsidRPr="00FF6906">
        <w:rPr>
          <w:rFonts w:ascii="Times New Roman" w:hAnsi="Times New Roman" w:cs="Times New Roman"/>
        </w:rPr>
        <w:t xml:space="preserve"> сельскому поселению стоит 251 человек.</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15" w:name="_Toc497266069"/>
      <w:r w:rsidRPr="00FF6906">
        <w:rPr>
          <w:rFonts w:ascii="Times New Roman" w:hAnsi="Times New Roman" w:cs="Times New Roman"/>
        </w:rPr>
        <w:t xml:space="preserve">Технико-экономические параметры существующих объектов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bookmarkEnd w:id="15"/>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территории поселения учреждения и предприятия обслуживания населения сконцентрированы в наиболее крупных населенных пунктах поселения – административном центре поселения - </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Алеховщина,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Перечень учреждений и предприятий обслуживания населения, расположенных на территории поселения, представлен в таблице 2.5.</w:t>
      </w:r>
    </w:p>
    <w:p w:rsidR="00F31E8C" w:rsidRPr="00FF6906" w:rsidRDefault="00F31E8C" w:rsidP="00F31E8C">
      <w:pPr>
        <w:rPr>
          <w:rFonts w:ascii="Times New Roman" w:hAnsi="Times New Roman" w:cs="Times New Roman"/>
        </w:rPr>
      </w:pPr>
      <w:bookmarkStart w:id="16" w:name="_Toc316054778"/>
      <w:r w:rsidRPr="00FF6906">
        <w:rPr>
          <w:rFonts w:ascii="Times New Roman" w:hAnsi="Times New Roman" w:cs="Times New Roman"/>
        </w:rPr>
        <w:t xml:space="preserve">Таблица </w:t>
      </w:r>
      <w:bookmarkEnd w:id="16"/>
      <w:r w:rsidRPr="00FF6906">
        <w:rPr>
          <w:rFonts w:ascii="Times New Roman" w:hAnsi="Times New Roman" w:cs="Times New Roman"/>
        </w:rPr>
        <w:t>2.5.</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Обеспеченность населения учреждениями и предприятиями обслуживания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9"/>
        <w:gridCol w:w="2563"/>
        <w:gridCol w:w="1228"/>
        <w:gridCol w:w="1310"/>
        <w:gridCol w:w="992"/>
      </w:tblGrid>
      <w:tr w:rsidR="00F31E8C" w:rsidRPr="00FF6906" w:rsidTr="00E70A07">
        <w:trPr>
          <w:cantSplit/>
          <w:trHeight w:val="20"/>
          <w:tblHeader/>
          <w:jc w:val="center"/>
        </w:trPr>
        <w:tc>
          <w:tcPr>
            <w:tcW w:w="39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учреждения</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Адрес</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 изм.</w:t>
            </w:r>
          </w:p>
        </w:tc>
        <w:tc>
          <w:tcPr>
            <w:tcW w:w="23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Вместимость</w:t>
            </w:r>
          </w:p>
        </w:tc>
      </w:tr>
      <w:tr w:rsidR="00F31E8C" w:rsidRPr="00FF6906" w:rsidTr="00E70A07">
        <w:trPr>
          <w:cantSplit/>
          <w:trHeight w:val="20"/>
          <w:tblHeader/>
          <w:jc w:val="center"/>
        </w:trPr>
        <w:tc>
          <w:tcPr>
            <w:tcW w:w="39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5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Проект.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Фактич</w:t>
            </w:r>
            <w:proofErr w:type="spellEnd"/>
            <w:r w:rsidRPr="00FF6906">
              <w:rPr>
                <w:rFonts w:ascii="Times New Roman" w:hAnsi="Times New Roman" w:cs="Times New Roman"/>
              </w:rPr>
              <w:t>.</w:t>
            </w:r>
          </w:p>
        </w:tc>
      </w:tr>
      <w:tr w:rsidR="00F31E8C" w:rsidRPr="00FF6906" w:rsidTr="00E70A07">
        <w:trPr>
          <w:cantSplit/>
          <w:trHeight w:val="20"/>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образования</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МКДОУ "Детский сад №11"</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75</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74</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МКОУДД и МШВ "</w:t>
            </w:r>
            <w:proofErr w:type="spellStart"/>
            <w:r w:rsidRPr="00FF6906">
              <w:rPr>
                <w:rFonts w:ascii="Times New Roman" w:hAnsi="Times New Roman" w:cs="Times New Roman"/>
              </w:rPr>
              <w:t>Яровщинская</w:t>
            </w:r>
            <w:proofErr w:type="spellEnd"/>
            <w:r w:rsidRPr="00FF6906">
              <w:rPr>
                <w:rFonts w:ascii="Times New Roman" w:hAnsi="Times New Roman" w:cs="Times New Roman"/>
              </w:rPr>
              <w:t xml:space="preserve"> начальная школа детский сад"</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(начальная школа – 10</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детский сад – 10)</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(начальная школа – 6</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детский сад – 10)</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МКОУ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СОШ"</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425</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232</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"Новое поколение", загородный производственно-оздоровительный комплекс</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Мехбаза</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18"/>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дополнительного образования</w:t>
            </w:r>
          </w:p>
        </w:tc>
      </w:tr>
      <w:tr w:rsidR="00F31E8C" w:rsidRPr="00FF6906" w:rsidTr="00E70A07">
        <w:trPr>
          <w:cantSplit/>
          <w:trHeight w:val="389"/>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МОУДОД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детская музыкальная школа»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ул.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20</w:t>
            </w:r>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 чел.</w:t>
            </w:r>
          </w:p>
        </w:tc>
      </w:tr>
      <w:tr w:rsidR="00F31E8C" w:rsidRPr="00FF6906" w:rsidTr="00E70A07">
        <w:trPr>
          <w:cantSplit/>
          <w:trHeight w:val="20"/>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здравоохранения</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МУЗ "ЛЦРБ"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участковая больница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 ул. Набережная, д. 33</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коек</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21 (в </w:t>
            </w:r>
            <w:proofErr w:type="spellStart"/>
            <w:r w:rsidRPr="00FF6906">
              <w:rPr>
                <w:rFonts w:ascii="Times New Roman" w:hAnsi="Times New Roman" w:cs="Times New Roman"/>
              </w:rPr>
              <w:t>т.ч</w:t>
            </w:r>
            <w:proofErr w:type="spellEnd"/>
            <w:r w:rsidRPr="00FF6906">
              <w:rPr>
                <w:rFonts w:ascii="Times New Roman" w:hAnsi="Times New Roman" w:cs="Times New Roman"/>
              </w:rPr>
              <w:t>. 6 коек дневного стационара)</w:t>
            </w:r>
          </w:p>
        </w:tc>
      </w:tr>
      <w:tr w:rsidR="00F31E8C" w:rsidRPr="00FF6906" w:rsidTr="00E70A07">
        <w:trPr>
          <w:cantSplit/>
          <w:trHeight w:val="338"/>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Алёховщинская</w:t>
            </w:r>
            <w:proofErr w:type="spellEnd"/>
            <w:r w:rsidRPr="00FF6906">
              <w:rPr>
                <w:rFonts w:ascii="Times New Roman" w:hAnsi="Times New Roman" w:cs="Times New Roman"/>
              </w:rPr>
              <w:t xml:space="preserve"> поликлиника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Алёховщина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110</w:t>
            </w:r>
          </w:p>
        </w:tc>
      </w:tr>
      <w:tr w:rsidR="00F31E8C" w:rsidRPr="00FF6906" w:rsidTr="00E70A07">
        <w:trPr>
          <w:cantSplit/>
          <w:trHeight w:val="497"/>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Яровщинский</w:t>
            </w:r>
            <w:proofErr w:type="spellEnd"/>
            <w:r w:rsidRPr="00FF6906">
              <w:rPr>
                <w:rFonts w:ascii="Times New Roman" w:hAnsi="Times New Roman" w:cs="Times New Roman"/>
              </w:rPr>
              <w:t xml:space="preserve"> ФАП</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w:t>
            </w:r>
          </w:p>
        </w:tc>
      </w:tr>
      <w:tr w:rsidR="00F31E8C" w:rsidRPr="00FF6906" w:rsidTr="00E70A07">
        <w:trPr>
          <w:cantSplit/>
          <w:trHeight w:val="445"/>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Тервеничский</w:t>
            </w:r>
            <w:proofErr w:type="spellEnd"/>
            <w:r w:rsidRPr="00FF6906">
              <w:rPr>
                <w:rFonts w:ascii="Times New Roman" w:hAnsi="Times New Roman" w:cs="Times New Roman"/>
              </w:rPr>
              <w:t xml:space="preserve"> ФАП</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w:t>
            </w:r>
          </w:p>
        </w:tc>
      </w:tr>
      <w:tr w:rsidR="00F31E8C" w:rsidRPr="00FF6906" w:rsidTr="00E70A07">
        <w:trPr>
          <w:cantSplit/>
          <w:trHeight w:val="20"/>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культуры</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Алеховщинский</w:t>
            </w:r>
            <w:proofErr w:type="spellEnd"/>
            <w:r w:rsidRPr="00FF6906">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 ул. Советская, 20</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Имоченский</w:t>
            </w:r>
            <w:proofErr w:type="spellEnd"/>
            <w:r w:rsidRPr="00FF6906">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11</w:t>
            </w:r>
          </w:p>
        </w:tc>
        <w:tc>
          <w:tcPr>
            <w:tcW w:w="1228"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w:t>
            </w:r>
          </w:p>
        </w:tc>
      </w:tr>
      <w:tr w:rsidR="00F31E8C" w:rsidRPr="00FF6906" w:rsidTr="00E70A07">
        <w:trPr>
          <w:cantSplit/>
          <w:trHeight w:val="467"/>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Тервенический</w:t>
            </w:r>
            <w:proofErr w:type="spellEnd"/>
            <w:r w:rsidRPr="00FF6906">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ул. Школьная, 11</w:t>
            </w:r>
          </w:p>
        </w:tc>
        <w:tc>
          <w:tcPr>
            <w:tcW w:w="1228"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Шархинский</w:t>
            </w:r>
            <w:proofErr w:type="spellEnd"/>
            <w:r w:rsidRPr="00FF6906">
              <w:rPr>
                <w:rFonts w:ascii="Times New Roman" w:hAnsi="Times New Roman" w:cs="Times New Roman"/>
              </w:rPr>
              <w:t xml:space="preserve"> СК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ул. Прудовая, 2а</w:t>
            </w:r>
          </w:p>
        </w:tc>
        <w:tc>
          <w:tcPr>
            <w:tcW w:w="1228"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центральная библиотека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 ул. Советская, 20</w:t>
            </w:r>
          </w:p>
        </w:tc>
        <w:tc>
          <w:tcPr>
            <w:tcW w:w="1228" w:type="dxa"/>
            <w:vMerge w:val="restart"/>
            <w:tcBorders>
              <w:top w:val="single" w:sz="4" w:space="0" w:color="auto"/>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тыс. экз.</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12,8</w:t>
            </w:r>
          </w:p>
        </w:tc>
      </w:tr>
      <w:tr w:rsidR="00F31E8C" w:rsidRPr="00FF6906" w:rsidTr="00E70A07">
        <w:trPr>
          <w:cantSplit/>
          <w:trHeight w:val="495"/>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Тервеническая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ул. Школьная, 11</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6,6</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Имоченская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11</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Ребовическая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Ребовичи</w:t>
            </w:r>
            <w:proofErr w:type="spellEnd"/>
            <w:r w:rsidRPr="00FF6906">
              <w:rPr>
                <w:rFonts w:ascii="Times New Roman" w:hAnsi="Times New Roman" w:cs="Times New Roman"/>
              </w:rPr>
              <w:t>, 52</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5,7</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Надпорожская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Надпорожье</w:t>
            </w:r>
            <w:proofErr w:type="spellEnd"/>
            <w:r w:rsidRPr="00FF6906">
              <w:rPr>
                <w:rFonts w:ascii="Times New Roman" w:hAnsi="Times New Roman" w:cs="Times New Roman"/>
              </w:rPr>
              <w:t>, 71</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w:t>
            </w:r>
          </w:p>
        </w:tc>
      </w:tr>
      <w:tr w:rsidR="00F31E8C" w:rsidRPr="00FF6906" w:rsidTr="00E70A07">
        <w:trPr>
          <w:cantSplit/>
          <w:trHeight w:val="241"/>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Пирозерская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Пирозеро</w:t>
            </w:r>
            <w:proofErr w:type="spellEnd"/>
            <w:r w:rsidRPr="00FF6906">
              <w:rPr>
                <w:rFonts w:ascii="Times New Roman" w:hAnsi="Times New Roman" w:cs="Times New Roman"/>
              </w:rPr>
              <w:t>, 22</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w:t>
            </w:r>
          </w:p>
        </w:tc>
      </w:tr>
      <w:tr w:rsidR="00F31E8C" w:rsidRPr="00FF6906" w:rsidTr="00E70A07">
        <w:trPr>
          <w:cantSplit/>
          <w:trHeight w:val="333"/>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Яровщинская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ул. Разъезжая, 12</w:t>
            </w:r>
          </w:p>
        </w:tc>
        <w:tc>
          <w:tcPr>
            <w:tcW w:w="1228" w:type="dxa"/>
            <w:vMerge/>
            <w:tcBorders>
              <w:left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7,4</w:t>
            </w:r>
          </w:p>
        </w:tc>
      </w:tr>
      <w:tr w:rsidR="00F31E8C" w:rsidRPr="00FF6906" w:rsidTr="00E70A07">
        <w:trPr>
          <w:cantSplit/>
          <w:trHeight w:val="333"/>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spellStart"/>
            <w:r w:rsidRPr="00FF6906">
              <w:rPr>
                <w:rFonts w:ascii="Times New Roman" w:hAnsi="Times New Roman" w:cs="Times New Roman"/>
              </w:rPr>
              <w:t>Вонозерская</w:t>
            </w:r>
            <w:proofErr w:type="spellEnd"/>
            <w:r w:rsidRPr="00FF6906">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 39</w:t>
            </w:r>
          </w:p>
        </w:tc>
        <w:tc>
          <w:tcPr>
            <w:tcW w:w="1228" w:type="dxa"/>
            <w:vMerge/>
            <w:tcBorders>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3,6</w:t>
            </w:r>
          </w:p>
        </w:tc>
      </w:tr>
      <w:tr w:rsidR="00F31E8C" w:rsidRPr="00FF6906" w:rsidTr="00E70A07">
        <w:trPr>
          <w:cantSplit/>
          <w:trHeight w:val="333"/>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Центр возрождения ремесел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333"/>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Музей жителей </w:t>
            </w:r>
            <w:proofErr w:type="spellStart"/>
            <w:r w:rsidRPr="00FF6906">
              <w:rPr>
                <w:rFonts w:ascii="Times New Roman" w:hAnsi="Times New Roman" w:cs="Times New Roman"/>
              </w:rPr>
              <w:t>Приоятья</w:t>
            </w:r>
            <w:proofErr w:type="spellEnd"/>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333"/>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Музей вепсской культуры</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0"/>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Спортивные сооружения</w:t>
            </w:r>
          </w:p>
        </w:tc>
      </w:tr>
      <w:tr w:rsidR="00F31E8C" w:rsidRPr="00FF6906" w:rsidTr="00E70A07">
        <w:trPr>
          <w:cantSplit/>
          <w:trHeight w:val="20"/>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Спортивный зал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Алёховщина</w:t>
            </w:r>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 площади пола</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162</w:t>
            </w:r>
          </w:p>
        </w:tc>
      </w:tr>
      <w:tr w:rsidR="00F31E8C" w:rsidRPr="00FF6906" w:rsidTr="00E70A07">
        <w:trPr>
          <w:cantSplit/>
          <w:trHeight w:val="20"/>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торговли</w:t>
            </w:r>
          </w:p>
        </w:tc>
      </w:tr>
      <w:tr w:rsidR="00F31E8C" w:rsidRPr="00FF6906" w:rsidTr="00E70A07">
        <w:trPr>
          <w:cantSplit/>
          <w:trHeight w:val="50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торговли</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населенные пункты поселения</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 торговой площади</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2307</w:t>
            </w:r>
          </w:p>
        </w:tc>
      </w:tr>
      <w:tr w:rsidR="00F31E8C" w:rsidRPr="00FF6906" w:rsidTr="00E70A07">
        <w:trPr>
          <w:cantSplit/>
          <w:trHeight w:val="225"/>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общественного питания</w:t>
            </w:r>
          </w:p>
        </w:tc>
      </w:tr>
      <w:tr w:rsidR="00F31E8C" w:rsidRPr="00FF6906" w:rsidTr="00E70A07">
        <w:trPr>
          <w:cantSplit/>
          <w:trHeight w:val="244"/>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Кафе "</w:t>
            </w:r>
            <w:proofErr w:type="spellStart"/>
            <w:r w:rsidRPr="00FF6906">
              <w:rPr>
                <w:rFonts w:ascii="Times New Roman" w:hAnsi="Times New Roman" w:cs="Times New Roman"/>
              </w:rPr>
              <w:t>Ивушка</w:t>
            </w:r>
            <w:proofErr w:type="spellEnd"/>
            <w:r w:rsidRPr="00FF6906">
              <w:rPr>
                <w:rFonts w:ascii="Times New Roman" w:hAnsi="Times New Roman" w:cs="Times New Roman"/>
              </w:rPr>
              <w:t>"</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Алеховщина, ул.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д. 8</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Кафе при базе отдыха "Золотая горка"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Люговичи</w:t>
            </w:r>
            <w:proofErr w:type="spellEnd"/>
          </w:p>
        </w:tc>
        <w:tc>
          <w:tcPr>
            <w:tcW w:w="1228"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80</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Кафе ИП </w:t>
            </w:r>
            <w:proofErr w:type="spellStart"/>
            <w:r w:rsidRPr="00FF6906">
              <w:rPr>
                <w:rFonts w:ascii="Times New Roman" w:hAnsi="Times New Roman" w:cs="Times New Roman"/>
              </w:rPr>
              <w:t>Летуновский</w:t>
            </w:r>
            <w:proofErr w:type="spellEnd"/>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ул. Народная, д. 6</w:t>
            </w:r>
          </w:p>
        </w:tc>
        <w:tc>
          <w:tcPr>
            <w:tcW w:w="1228"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w:t>
            </w:r>
          </w:p>
        </w:tc>
      </w:tr>
      <w:tr w:rsidR="00F31E8C" w:rsidRPr="00FF6906" w:rsidTr="00E70A07">
        <w:trPr>
          <w:cantSplit/>
          <w:trHeight w:val="246"/>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размещения</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ООО "Дина" база отдыха "Золотая горка"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Люговичи</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69</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База отдыха "</w:t>
            </w:r>
            <w:proofErr w:type="spellStart"/>
            <w:r w:rsidRPr="00FF6906">
              <w:rPr>
                <w:rFonts w:ascii="Times New Roman" w:hAnsi="Times New Roman" w:cs="Times New Roman"/>
              </w:rPr>
              <w:t>Савозеро</w:t>
            </w:r>
            <w:proofErr w:type="spellEnd"/>
            <w:r w:rsidRPr="00FF6906">
              <w:rPr>
                <w:rFonts w:ascii="Times New Roman" w:hAnsi="Times New Roman" w:cs="Times New Roman"/>
              </w:rPr>
              <w:t>"</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оз. </w:t>
            </w:r>
            <w:proofErr w:type="spellStart"/>
            <w:r w:rsidRPr="00FF6906">
              <w:rPr>
                <w:rFonts w:ascii="Times New Roman" w:hAnsi="Times New Roman" w:cs="Times New Roman"/>
              </w:rPr>
              <w:t>Савозеро</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База охотников и рыболовов</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Мехбаза</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База охотников и рыболовов</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Пирозеро</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46"/>
          <w:jc w:val="center"/>
        </w:trPr>
        <w:tc>
          <w:tcPr>
            <w:tcW w:w="100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объекты</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Баня</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w:t>
            </w:r>
          </w:p>
        </w:tc>
      </w:tr>
      <w:tr w:rsidR="00F31E8C" w:rsidRPr="00FF6906" w:rsidTr="00E70A07">
        <w:trPr>
          <w:cantSplit/>
          <w:trHeight w:val="246"/>
          <w:jc w:val="center"/>
        </w:trPr>
        <w:tc>
          <w:tcPr>
            <w:tcW w:w="397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Баня</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сельском поселении находится 24 кладбища - в границах населенных пунктов Алеховщина, </w:t>
      </w:r>
      <w:proofErr w:type="spellStart"/>
      <w:r w:rsidRPr="00FF6906">
        <w:rPr>
          <w:rFonts w:ascii="Times New Roman" w:hAnsi="Times New Roman" w:cs="Times New Roman"/>
        </w:rPr>
        <w:t>Хмелезеро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Кидебра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Мустиничи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 xml:space="preserve">, Красный Бор,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 xml:space="preserve">, Бор и рядом с населенными пунктами Алеховщина, </w:t>
      </w:r>
      <w:proofErr w:type="spellStart"/>
      <w:r w:rsidRPr="00FF6906">
        <w:rPr>
          <w:rFonts w:ascii="Times New Roman" w:hAnsi="Times New Roman" w:cs="Times New Roman"/>
        </w:rPr>
        <w:t>Пирозеро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Чидово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Мустиничи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Ратигора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Надпорожье</w:t>
      </w:r>
      <w:proofErr w:type="spellEnd"/>
      <w:r w:rsidRPr="00FF6906">
        <w:rPr>
          <w:rFonts w:ascii="Times New Roman" w:hAnsi="Times New Roman" w:cs="Times New Roman"/>
        </w:rPr>
        <w:t xml:space="preserve">, Красный Бор, Дмитровка, </w:t>
      </w:r>
      <w:proofErr w:type="spellStart"/>
      <w:r w:rsidRPr="00FF6906">
        <w:rPr>
          <w:rFonts w:ascii="Times New Roman" w:hAnsi="Times New Roman" w:cs="Times New Roman"/>
        </w:rPr>
        <w:t>Колокольницы</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Мальгиничи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Ефремково</w:t>
      </w:r>
      <w:proofErr w:type="spellEnd"/>
      <w:r w:rsidRPr="00FF6906">
        <w:rPr>
          <w:rFonts w:ascii="Times New Roman" w:hAnsi="Times New Roman" w:cs="Times New Roman"/>
        </w:rPr>
        <w:t xml:space="preserve">. Недействующими являются кладбища в д. </w:t>
      </w:r>
      <w:proofErr w:type="spellStart"/>
      <w:r w:rsidRPr="00FF6906">
        <w:rPr>
          <w:rFonts w:ascii="Times New Roman" w:hAnsi="Times New Roman" w:cs="Times New Roman"/>
        </w:rPr>
        <w:t>Мустиничи</w:t>
      </w:r>
      <w:proofErr w:type="spellEnd"/>
      <w:r w:rsidRPr="00FF6906">
        <w:rPr>
          <w:rFonts w:ascii="Times New Roman" w:hAnsi="Times New Roman" w:cs="Times New Roman"/>
        </w:rPr>
        <w:t xml:space="preserve">, в д. Красный Бор, в районе д. Красный Бор, в районе д.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 На остальных кладбищах имеется резерв захоронений порядка 3,0 га.</w:t>
      </w:r>
    </w:p>
    <w:p w:rsidR="00F31E8C" w:rsidRPr="00FF6906" w:rsidRDefault="00F31E8C" w:rsidP="00F31E8C">
      <w:pPr>
        <w:rPr>
          <w:rFonts w:ascii="Times New Roman" w:hAnsi="Times New Roman" w:cs="Times New Roman"/>
        </w:rPr>
      </w:pPr>
      <w:bookmarkStart w:id="17" w:name="_Toc274569873"/>
      <w:r w:rsidRPr="00FF6906">
        <w:rPr>
          <w:rFonts w:ascii="Times New Roman" w:hAnsi="Times New Roman" w:cs="Times New Roman"/>
        </w:rPr>
        <w:t>Таблица 2.6.</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Обеспеченность населения мощностью учреждений обслуживания в сравнении с нормативными показателями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5"/>
        <w:gridCol w:w="1364"/>
        <w:gridCol w:w="1432"/>
        <w:gridCol w:w="2820"/>
        <w:gridCol w:w="1389"/>
      </w:tblGrid>
      <w:tr w:rsidR="00F31E8C" w:rsidRPr="00FF6906" w:rsidTr="00E70A07">
        <w:trPr>
          <w:trHeight w:val="529"/>
          <w:tblHeade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учреждений обслуживания</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 измерения</w:t>
            </w:r>
          </w:p>
        </w:tc>
        <w:tc>
          <w:tcPr>
            <w:tcW w:w="1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Емкость</w:t>
            </w:r>
          </w:p>
          <w:p w:rsidR="00F31E8C" w:rsidRPr="00FF6906" w:rsidRDefault="00F31E8C" w:rsidP="00F31E8C">
            <w:pPr>
              <w:rPr>
                <w:rFonts w:ascii="Times New Roman" w:hAnsi="Times New Roman" w:cs="Times New Roman"/>
              </w:rPr>
            </w:pPr>
            <w:r w:rsidRPr="00FF6906">
              <w:rPr>
                <w:rFonts w:ascii="Times New Roman" w:hAnsi="Times New Roman" w:cs="Times New Roman"/>
              </w:rPr>
              <w:t>всего/на 1000 чел.</w:t>
            </w:r>
          </w:p>
        </w:tc>
        <w:tc>
          <w:tcPr>
            <w:tcW w:w="2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Рекомендуемые нормативы</w:t>
            </w:r>
          </w:p>
        </w:tc>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обеспеченности</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(Региональные нормативы градостроительного проектирования Ленинградской области)</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Дошкольные учреждения</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80 % от численности детей в возрасте 1-6 лет включительно (187)</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Школы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100 % охват школьников I-XI классов (374)</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116</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Учреждения здравоохранения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по Региональным нормативам градостроительного проектирования Ленинградской области</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Больницы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коек</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21/6,0</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13,47 на тыс. жителей (9,1)</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 (66)</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Амбулаторно-поликлинические учреждения</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пос.</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смену</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150/36,0</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18,15 на тыс. жителей (18,77)</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198</w:t>
            </w:r>
          </w:p>
          <w:p w:rsidR="00F31E8C" w:rsidRPr="00FF6906" w:rsidRDefault="00F31E8C" w:rsidP="00F31E8C">
            <w:pPr>
              <w:rPr>
                <w:rFonts w:ascii="Times New Roman" w:hAnsi="Times New Roman" w:cs="Times New Roman"/>
              </w:rPr>
            </w:pPr>
            <w:r w:rsidRPr="00FF6906">
              <w:rPr>
                <w:rFonts w:ascii="Times New Roman" w:hAnsi="Times New Roman" w:cs="Times New Roman"/>
              </w:rPr>
              <w:t>(192)</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по Региональным нормативам градостроительного проектирования Ленинградской области</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Клубы, дома культуры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место</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750/180</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для сельских поселений или их групп свыше 3 до 5 тыс. чел.– 230-190 мест</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Библиотеки</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тыс. экз.</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48,3/11,6</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для сельских поселений или их групп свыше 3 до 5 тыс. чел. – 5-6 ед. хранения</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211</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Спортивные объекты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по «Методике определения нормативной потребности субъектов Российской Федерации в объектах социальной инфраструктуры»</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Спортивные залы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162/38,9</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350 на 1 тыс. жителей</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торговли</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соответствии с постановлением Правительства Российской Федерации от 24.09.10 г. № 754 «Об утверждении </w:t>
            </w:r>
            <w:proofErr w:type="gramStart"/>
            <w:r w:rsidRPr="00FF6906">
              <w:rPr>
                <w:rFonts w:ascii="Times New Roman" w:hAnsi="Times New Roman" w:cs="Times New Roman"/>
              </w:rPr>
              <w:t>Правил установления нормативов минимальной обеспеченности населения</w:t>
            </w:r>
            <w:proofErr w:type="gramEnd"/>
            <w:r w:rsidRPr="00FF6906">
              <w:rPr>
                <w:rFonts w:ascii="Times New Roman" w:hAnsi="Times New Roman" w:cs="Times New Roman"/>
              </w:rPr>
              <w:t xml:space="preserve"> площадью торговых объектов» разработаны и утверждены приказом Комитета от 20.12.10 № 20 нормативы минимальной обеспеченности населения площадью торговых объектов на 1000 жителей для Ленинградской области</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Магазины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 торговой площади</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2307/554</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486,6 на тыс. чел.</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114</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общественного питания</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место</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160/38,4</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 посадочных мест</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96</w:t>
            </w:r>
          </w:p>
        </w:tc>
      </w:tr>
      <w:tr w:rsidR="00F31E8C" w:rsidRPr="00FF6906" w:rsidTr="00E70A07">
        <w:trPr>
          <w:jc w:val="center"/>
        </w:trPr>
        <w:tc>
          <w:tcPr>
            <w:tcW w:w="9270" w:type="dxa"/>
            <w:gridSpan w:val="5"/>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объекты</w:t>
            </w:r>
          </w:p>
        </w:tc>
      </w:tr>
      <w:tr w:rsidR="00F31E8C" w:rsidRPr="00FF6906" w:rsidTr="00E70A07">
        <w:trPr>
          <w:jc w:val="center"/>
        </w:trPr>
        <w:tc>
          <w:tcPr>
            <w:tcW w:w="2265"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Банно-оздоровительные комплексы</w:t>
            </w:r>
          </w:p>
        </w:tc>
        <w:tc>
          <w:tcPr>
            <w:tcW w:w="1364"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1432"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44/10,6</w:t>
            </w:r>
          </w:p>
        </w:tc>
        <w:tc>
          <w:tcPr>
            <w:tcW w:w="282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 на тыс. чел.</w:t>
            </w:r>
          </w:p>
        </w:tc>
        <w:tc>
          <w:tcPr>
            <w:tcW w:w="138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151</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рекомендуемыми нормативами уровень обеспеченности спортивными объектам, больничными учреждениями можно оценить как недостаточный. Соответствует нормативу обеспеченность местами в школах, амбулаторно-поликлиническими учреждениями, библиотечными учреждениями культуры, объектами торговли. Несколько ниже нормативной обеспеченность предприятиями общественного питания, клубными учреждениями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Нормативное количество мест в дошкольных учреждениях выше существующего количества мест в детских садах. Фактически имеет место более низкий уровень востребованности услуг дошкольных учреждений - порядка 35 % детей дошкольного возраста посещают детские дошкольные учреждения. Такая ситуация складывается из-за особенностей сельского образа жизни и необходимости использования транспорта для доставки детей в детские сады и обратно домой, к тому же значительная часть женского населения в трудоспособном возрасте занято только в личном подсобном хозяйстве и занимается воспитанием детей самостоятельно.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Все здания учреждений культуры нуждаются в проведении капитального ремонта. Здание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дома культуры закрыто по причине физического и морального износа. В 2017 году закончилось строительство нового дома культуры со зрительным залом на 150 мест и библиотекой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 Общий объем финансирования составил 146128,963 тыс. руб., включая проектные работы. В данный момент ведутся работы по благоустройству парковочных мест и озеленению территории.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Требуется капитальный ремонт и детскому саду № 11.</w:t>
      </w:r>
    </w:p>
    <w:bookmarkEnd w:id="17"/>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развития физической культуры и спорта и организации спортивных мероприятий используются спортивные залы, находящиеся в собственности  учреждений образования. С 2014 года  по ДЦП «Социальное развитие села»  успешно функционирует   универсальная спортивная площадка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с. Алеховщина на территории МКОУ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средняя общеобразовательная школа-интернат». Куда входит хоккейная площадка, спортивная площадка, футбольное поле, беговые дорожки и спортивные тренажеры: перекладины разновысокие трёхуровневые, </w:t>
      </w:r>
      <w:proofErr w:type="spellStart"/>
      <w:r w:rsidRPr="00FF6906">
        <w:rPr>
          <w:rFonts w:ascii="Times New Roman" w:hAnsi="Times New Roman" w:cs="Times New Roman"/>
        </w:rPr>
        <w:t>рукоход</w:t>
      </w:r>
      <w:proofErr w:type="spellEnd"/>
      <w:r w:rsidRPr="00FF6906">
        <w:rPr>
          <w:rFonts w:ascii="Times New Roman" w:hAnsi="Times New Roman" w:cs="Times New Roman"/>
        </w:rPr>
        <w:t xml:space="preserve"> детский разновысокий, бум составной разновысокий, футбольное поле с искусственным покрытием  и волейбольные кольца.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территории сельского поселения создаются условия для сохранения, возрождения и развития народных художественных промыслов - </w:t>
      </w:r>
      <w:proofErr w:type="gramStart"/>
      <w:r w:rsidRPr="00FF6906">
        <w:rPr>
          <w:rFonts w:ascii="Times New Roman" w:hAnsi="Times New Roman" w:cs="Times New Roman"/>
        </w:rPr>
        <w:t>в</w:t>
      </w:r>
      <w:proofErr w:type="gramEnd"/>
      <w:r w:rsidRPr="00FF6906">
        <w:rPr>
          <w:rFonts w:ascii="Times New Roman" w:hAnsi="Times New Roman" w:cs="Times New Roman"/>
        </w:rPr>
        <w:t xml:space="preserve"> </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Алеховщина действует Центр возрождения ремесел, где учащиеся </w:t>
      </w:r>
      <w:proofErr w:type="spellStart"/>
      <w:r w:rsidRPr="00FF6906">
        <w:rPr>
          <w:rFonts w:ascii="Times New Roman" w:hAnsi="Times New Roman" w:cs="Times New Roman"/>
        </w:rPr>
        <w:t>Алеховщинской</w:t>
      </w:r>
      <w:proofErr w:type="spellEnd"/>
      <w:r w:rsidRPr="00FF6906">
        <w:rPr>
          <w:rFonts w:ascii="Times New Roman" w:hAnsi="Times New Roman" w:cs="Times New Roman"/>
        </w:rPr>
        <w:t xml:space="preserve"> средней школы обучаются лепке, вышиванию, ткачеству, при центре существует музей, в котором отражена культура и быт жителей </w:t>
      </w:r>
      <w:proofErr w:type="spellStart"/>
      <w:r w:rsidRPr="00FF6906">
        <w:rPr>
          <w:rFonts w:ascii="Times New Roman" w:hAnsi="Times New Roman" w:cs="Times New Roman"/>
        </w:rPr>
        <w:t>Приоятья</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roofErr w:type="gramStart"/>
      <w:r w:rsidRPr="00FF6906">
        <w:rPr>
          <w:rFonts w:ascii="Times New Roman" w:hAnsi="Times New Roman" w:cs="Times New Roman"/>
        </w:rPr>
        <w:t xml:space="preserve">В 2016 году деятельность учреждений культуры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была направлена на реализацию приоритетных направлений государственной культурной  политики, на объективную оценки состояния учреждений  культуры села, выявление и поддержку молодых талантов, сохранение и развитие  традиционной вепсской народной культуры, проведение культурно-массовых  и спортивных мероприятий, работа с молодежью,  детьми и подростками.</w:t>
      </w:r>
      <w:proofErr w:type="gramEnd"/>
    </w:p>
    <w:p w:rsidR="00F31E8C" w:rsidRPr="00FF6906" w:rsidRDefault="00F31E8C" w:rsidP="00F31E8C">
      <w:pPr>
        <w:rPr>
          <w:rFonts w:ascii="Times New Roman" w:hAnsi="Times New Roman" w:cs="Times New Roman"/>
        </w:rPr>
      </w:pPr>
      <w:r w:rsidRPr="00FF6906">
        <w:rPr>
          <w:rFonts w:ascii="Times New Roman" w:hAnsi="Times New Roman" w:cs="Times New Roman"/>
        </w:rPr>
        <w:t>МКУ «</w:t>
      </w:r>
      <w:proofErr w:type="spellStart"/>
      <w:r w:rsidRPr="00FF6906">
        <w:rPr>
          <w:rFonts w:ascii="Times New Roman" w:hAnsi="Times New Roman" w:cs="Times New Roman"/>
        </w:rPr>
        <w:t>Алеховщинский</w:t>
      </w:r>
      <w:proofErr w:type="spellEnd"/>
      <w:r w:rsidRPr="00FF6906">
        <w:rPr>
          <w:rFonts w:ascii="Times New Roman" w:hAnsi="Times New Roman" w:cs="Times New Roman"/>
        </w:rPr>
        <w:t xml:space="preserve"> центр культуры и досуга»  на 01.01.2017 год насчитывает – 3 дома культуры и 1 сельский клуб, а так же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объединение библиотек, состоящее из 1 центральной библиотеки и 7 библиотек-филиалов.</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Показатели поступления и использования финансовых средств, выделенных на культуру,  растут, так финансирование за 2016 год составило 16423,4 тыс. руб. Средняя заработная плата по учреждениям культуры за 2016 год составила 26795 рублей. От предпринимательской и иной деятельности учреждениями культуры заработано 650,00 тыс. рублей. Из них от организации туристической деятельности на базе </w:t>
      </w:r>
      <w:proofErr w:type="spellStart"/>
      <w:r w:rsidRPr="00FF6906">
        <w:rPr>
          <w:rFonts w:ascii="Times New Roman" w:hAnsi="Times New Roman" w:cs="Times New Roman"/>
        </w:rPr>
        <w:t>Тервенического</w:t>
      </w:r>
      <w:proofErr w:type="spellEnd"/>
      <w:r w:rsidRPr="00FF6906">
        <w:rPr>
          <w:rFonts w:ascii="Times New Roman" w:hAnsi="Times New Roman" w:cs="Times New Roman"/>
        </w:rPr>
        <w:t xml:space="preserve"> СДК – 300,00 тыс. рублей. Все заработанные средства освоены в полном объеме: на приобретение музыкального оборудования, мебели, пошив костюмов, ремонт помещений и выплата заработной платы специалистам.</w:t>
      </w:r>
    </w:p>
    <w:p w:rsidR="00F31E8C" w:rsidRPr="00FF6906" w:rsidRDefault="00F31E8C" w:rsidP="00F31E8C">
      <w:pPr>
        <w:rPr>
          <w:rFonts w:ascii="Times New Roman" w:hAnsi="Times New Roman" w:cs="Times New Roman"/>
        </w:rPr>
      </w:pPr>
      <w:r w:rsidRPr="00FF6906">
        <w:rPr>
          <w:rFonts w:ascii="Times New Roman" w:hAnsi="Times New Roman" w:cs="Times New Roman"/>
        </w:rPr>
        <w:t>В течение 2016 года учреждениями культуры было проведено 731 мероприятие. Это и культурно-массовые мероприятия (концерты, игровые программы, вечера отдыха и др.) и спортивные (туристические слеты, соревнования по футболу, волейболу, походы, зимний биатлон, спуски на байдарках и многое другое) и  мероприятия по сохранению и развитию народной культуры (уличные гуляния, мастер-классы, экскурсии и др.) Количество посещений мероприятий в 2016 году 23177 ед.</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Учреждения культуры на протяжении многих лет ведут тесное сотрудничество со всеми учреждениями дошкольного и школьного и дополнительного  образования. Регулярно проводятся  совместные мероприятия для детского сада, для начальной школы, для музыкальной школы.  Коллектив </w:t>
      </w:r>
      <w:proofErr w:type="spellStart"/>
      <w:r w:rsidRPr="00FF6906">
        <w:rPr>
          <w:rFonts w:ascii="Times New Roman" w:hAnsi="Times New Roman" w:cs="Times New Roman"/>
        </w:rPr>
        <w:t>Тервенического</w:t>
      </w:r>
      <w:proofErr w:type="spellEnd"/>
      <w:r w:rsidRPr="00FF6906">
        <w:rPr>
          <w:rFonts w:ascii="Times New Roman" w:hAnsi="Times New Roman" w:cs="Times New Roman"/>
        </w:rPr>
        <w:t xml:space="preserve"> СДК выезжает с мастер-классами, игровыми программами, концертами. На базе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СДК и </w:t>
      </w:r>
      <w:proofErr w:type="spellStart"/>
      <w:r w:rsidRPr="00FF6906">
        <w:rPr>
          <w:rFonts w:ascii="Times New Roman" w:hAnsi="Times New Roman" w:cs="Times New Roman"/>
        </w:rPr>
        <w:t>Алеховщинской</w:t>
      </w:r>
      <w:proofErr w:type="spellEnd"/>
      <w:r w:rsidRPr="00FF6906">
        <w:rPr>
          <w:rFonts w:ascii="Times New Roman" w:hAnsi="Times New Roman" w:cs="Times New Roman"/>
        </w:rPr>
        <w:t xml:space="preserve"> центральной библиотеки два раза в неделю проводятся мероприятия для детей начальной школы.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Особо хочется отметить, что большой популярностью у населения </w:t>
      </w:r>
      <w:proofErr w:type="gramStart"/>
      <w:r w:rsidRPr="00FF6906">
        <w:rPr>
          <w:rFonts w:ascii="Times New Roman" w:hAnsi="Times New Roman" w:cs="Times New Roman"/>
        </w:rPr>
        <w:t>с</w:t>
      </w:r>
      <w:proofErr w:type="gramEnd"/>
      <w:r w:rsidRPr="00FF6906">
        <w:rPr>
          <w:rFonts w:ascii="Times New Roman" w:hAnsi="Times New Roman" w:cs="Times New Roman"/>
        </w:rPr>
        <w:t xml:space="preserve">. </w:t>
      </w:r>
      <w:proofErr w:type="gramStart"/>
      <w:r w:rsidRPr="00FF6906">
        <w:rPr>
          <w:rFonts w:ascii="Times New Roman" w:hAnsi="Times New Roman" w:cs="Times New Roman"/>
        </w:rPr>
        <w:t>Алеховщина</w:t>
      </w:r>
      <w:proofErr w:type="gramEnd"/>
      <w:r w:rsidRPr="00FF6906">
        <w:rPr>
          <w:rFonts w:ascii="Times New Roman" w:hAnsi="Times New Roman" w:cs="Times New Roman"/>
        </w:rPr>
        <w:t xml:space="preserve"> пользуются спортивные площадки, введенные в эксплуатацию в 2015 году. Для работы с населением в плане развития спорта и молодежной политике в штат Центра культуры и досуга введена должность специалиста по спорту и молодежной политике. В  течение года на площадках проводятся волейбольные и футбольные соревнования среди населения. Ведут сою работу различные спортивные кружки и секции для разных категорий населения: волейбольные, футбольные, физкультурно-оздоровительные, теннисные, шахматный кружок, аэробика и др. Для лыжных прогулок стараемся поддерживать трассы в </w:t>
      </w:r>
      <w:proofErr w:type="spellStart"/>
      <w:r w:rsidRPr="00FF6906">
        <w:rPr>
          <w:rFonts w:ascii="Times New Roman" w:hAnsi="Times New Roman" w:cs="Times New Roman"/>
        </w:rPr>
        <w:t>Яковково</w:t>
      </w:r>
      <w:proofErr w:type="spellEnd"/>
      <w:r w:rsidRPr="00FF6906">
        <w:rPr>
          <w:rFonts w:ascii="Times New Roman" w:hAnsi="Times New Roman" w:cs="Times New Roman"/>
        </w:rPr>
        <w:t xml:space="preserve"> и около братского захоронения </w:t>
      </w:r>
      <w:proofErr w:type="gramStart"/>
      <w:r w:rsidRPr="00FF6906">
        <w:rPr>
          <w:rFonts w:ascii="Times New Roman" w:hAnsi="Times New Roman" w:cs="Times New Roman"/>
        </w:rPr>
        <w:t>с</w:t>
      </w:r>
      <w:proofErr w:type="gramEnd"/>
      <w:r w:rsidRPr="00FF6906">
        <w:rPr>
          <w:rFonts w:ascii="Times New Roman" w:hAnsi="Times New Roman" w:cs="Times New Roman"/>
        </w:rPr>
        <w:t>. Алеховщина. Ежегодно на базе нашей школы проводятся районные  соревнования по зимнему биатлону.</w:t>
      </w:r>
    </w:p>
    <w:p w:rsidR="00F31E8C" w:rsidRPr="00FF6906" w:rsidRDefault="00F31E8C" w:rsidP="00F31E8C">
      <w:pPr>
        <w:rPr>
          <w:rFonts w:ascii="Times New Roman" w:hAnsi="Times New Roman" w:cs="Times New Roman"/>
        </w:rPr>
      </w:pPr>
      <w:r w:rsidRPr="00FF6906">
        <w:rPr>
          <w:rFonts w:ascii="Times New Roman" w:hAnsi="Times New Roman" w:cs="Times New Roman"/>
        </w:rPr>
        <w:t>Школа является базой для проведения районного туристического слета учащихся и учителей, районного слета поселений района. Учащиеся школы участвует в Областной спартакиаде школьников, учителя в районной спартакиаде учителей.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Совместно с </w:t>
      </w:r>
      <w:proofErr w:type="spellStart"/>
      <w:r w:rsidRPr="00FF6906">
        <w:rPr>
          <w:rFonts w:ascii="Times New Roman" w:hAnsi="Times New Roman" w:cs="Times New Roman"/>
        </w:rPr>
        <w:t>Алеховщинским</w:t>
      </w:r>
      <w:proofErr w:type="spellEnd"/>
      <w:r w:rsidRPr="00FF6906">
        <w:rPr>
          <w:rFonts w:ascii="Times New Roman" w:hAnsi="Times New Roman" w:cs="Times New Roman"/>
        </w:rPr>
        <w:t xml:space="preserve"> СДК работает «Семейный клуб», где дети совместно с родителями участвуют в самых различных соревнованиях: многоборье, веселая эстафета, семейный биатлон и другие.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При </w:t>
      </w:r>
      <w:proofErr w:type="spellStart"/>
      <w:r w:rsidRPr="00FF6906">
        <w:rPr>
          <w:rFonts w:ascii="Times New Roman" w:hAnsi="Times New Roman" w:cs="Times New Roman"/>
        </w:rPr>
        <w:t>Алеховщинском</w:t>
      </w:r>
      <w:proofErr w:type="spellEnd"/>
      <w:r w:rsidRPr="00FF6906">
        <w:rPr>
          <w:rFonts w:ascii="Times New Roman" w:hAnsi="Times New Roman" w:cs="Times New Roman"/>
        </w:rPr>
        <w:t xml:space="preserve"> СДК работает шахматный кружок среди пенсионеров (во главе с </w:t>
      </w:r>
      <w:proofErr w:type="spellStart"/>
      <w:r w:rsidRPr="00FF6906">
        <w:rPr>
          <w:rFonts w:ascii="Times New Roman" w:hAnsi="Times New Roman" w:cs="Times New Roman"/>
        </w:rPr>
        <w:t>Жарковым</w:t>
      </w:r>
      <w:proofErr w:type="spellEnd"/>
      <w:r w:rsidRPr="00FF6906">
        <w:rPr>
          <w:rFonts w:ascii="Times New Roman" w:hAnsi="Times New Roman" w:cs="Times New Roman"/>
        </w:rPr>
        <w:t xml:space="preserve"> С.С.), активно участвующих также и в шахматных турнирах района.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Силами специалистов учреждений культуры организованы и проведены турниры по футболу, волейболу, шахматам, настольному теннису. В традицию вошло  проведение культурно-спортивных мероприятий для детей и подростков  во время летних каникул по разным видам спорта. Жители поселения принимали активное участие в проводимых спортивно-массовых мероприятиях.</w:t>
      </w:r>
    </w:p>
    <w:p w:rsidR="00F31E8C" w:rsidRPr="00FF6906" w:rsidRDefault="00F31E8C" w:rsidP="00F31E8C">
      <w:pPr>
        <w:rPr>
          <w:rFonts w:ascii="Times New Roman" w:hAnsi="Times New Roman" w:cs="Times New Roman"/>
        </w:rPr>
      </w:pPr>
      <w:r w:rsidRPr="00FF6906">
        <w:rPr>
          <w:rFonts w:ascii="Times New Roman" w:hAnsi="Times New Roman" w:cs="Times New Roman"/>
        </w:rPr>
        <w:t>В  мае 2016 года главным событием стало  празднование  71-летия  Победы в Великой Отечественной войне.  В каждом  доме культуры, в каждой библиотеке прошли  фестивали, смотры-конкурсы, акции, спортивные соревнования и другие мероприятия,  посвященные  этому знаменательному событию.</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Коллектив </w:t>
      </w:r>
      <w:proofErr w:type="spellStart"/>
      <w:r w:rsidRPr="00FF6906">
        <w:rPr>
          <w:rFonts w:ascii="Times New Roman" w:hAnsi="Times New Roman" w:cs="Times New Roman"/>
        </w:rPr>
        <w:t>Тервенического</w:t>
      </w:r>
      <w:proofErr w:type="spellEnd"/>
      <w:r w:rsidRPr="00FF6906">
        <w:rPr>
          <w:rFonts w:ascii="Times New Roman" w:hAnsi="Times New Roman" w:cs="Times New Roman"/>
        </w:rPr>
        <w:t xml:space="preserve"> СДК ежегодно выезжает с поздравлениями и концертными программами в отдаленные деревни, где живут ветераны ВОВ. И, конечно, мы поздравляем всех, кто по состоянию здоровья не может прийти на праздник, на дому.</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Ежегодно  в первых числах июня  на базе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СДК проходит районный фестиваль детского творчества «Радуга», посвященный Дню защиты детей.  На фестиваль собираются  коллективы и сольные исполнители со всего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района. Для детей организована работа аттракционов.</w:t>
      </w:r>
    </w:p>
    <w:p w:rsidR="00F31E8C" w:rsidRPr="00FF6906" w:rsidRDefault="00F31E8C" w:rsidP="00F31E8C">
      <w:pPr>
        <w:rPr>
          <w:rFonts w:ascii="Times New Roman" w:hAnsi="Times New Roman" w:cs="Times New Roman"/>
        </w:rPr>
      </w:pPr>
      <w:r w:rsidRPr="00FF6906">
        <w:rPr>
          <w:rFonts w:ascii="Times New Roman" w:hAnsi="Times New Roman" w:cs="Times New Roman"/>
        </w:rPr>
        <w:t>В конце июня традиционно отмечаем День села Алеховщина. В программе праздника: праздничный концерт, аттракционы для детей, ярмарка и спортивные мероприятия.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Все  творческие коллективы  принимают участие  в проведении ежегодных районных праздников: Фестиваль «Белый гриб», «Масленица», День города Лодейное Поле, фестиваль «Споем друзья о подвигах отцов» и др.</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Областной праздник вепсской культуры «ENARNE MA» (первое воскресенье июля)  ежегодно собирает много гостей и туристов в первые выходные июля на «</w:t>
      </w:r>
      <w:proofErr w:type="spellStart"/>
      <w:r w:rsidRPr="00FF6906">
        <w:rPr>
          <w:rFonts w:ascii="Times New Roman" w:hAnsi="Times New Roman" w:cs="Times New Roman"/>
        </w:rPr>
        <w:t>Зайцевской</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лядинке</w:t>
      </w:r>
      <w:proofErr w:type="spellEnd"/>
      <w:r w:rsidRPr="00FF6906">
        <w:rPr>
          <w:rFonts w:ascii="Times New Roman" w:hAnsi="Times New Roman" w:cs="Times New Roman"/>
        </w:rPr>
        <w:t xml:space="preserve">» деревни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и в д.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Проблема сохранения и развития традиционных ремесел и рукоделия сегодня не только не утратили своей актуальности, но становится все более насущной в свете всеобщего наступления </w:t>
      </w:r>
      <w:proofErr w:type="spellStart"/>
      <w:r w:rsidRPr="00FF6906">
        <w:rPr>
          <w:rFonts w:ascii="Times New Roman" w:hAnsi="Times New Roman" w:cs="Times New Roman"/>
        </w:rPr>
        <w:t>глобализационных</w:t>
      </w:r>
      <w:proofErr w:type="spellEnd"/>
      <w:r w:rsidRPr="00FF6906">
        <w:rPr>
          <w:rFonts w:ascii="Times New Roman" w:hAnsi="Times New Roman" w:cs="Times New Roman"/>
        </w:rPr>
        <w:t xml:space="preserve"> процессов.</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восстановления (возрождения, изучения, сохранения, популяризации, поддержки) на базе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СДК и </w:t>
      </w:r>
      <w:proofErr w:type="spellStart"/>
      <w:r w:rsidRPr="00FF6906">
        <w:rPr>
          <w:rFonts w:ascii="Times New Roman" w:hAnsi="Times New Roman" w:cs="Times New Roman"/>
        </w:rPr>
        <w:t>Тервенического</w:t>
      </w:r>
      <w:proofErr w:type="spellEnd"/>
      <w:r w:rsidRPr="00FF6906">
        <w:rPr>
          <w:rFonts w:ascii="Times New Roman" w:hAnsi="Times New Roman" w:cs="Times New Roman"/>
        </w:rPr>
        <w:t xml:space="preserve"> СДК работают кружки по декоративно-прикладному искусству. В основном в них занимаются дети.</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Формы мероприятий  проводимых работниками учреждений культуры по популяризации  декоративно-прикладного искусства различны: уроки народной культуры, развлекательно-познавательные программы, праздники ремесел, выставки, экскурсии, ярмарки, мастер-классы. Среди проведенных мероприятий, большая часть  ориентирована на детей.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Особое место по организации такой работы занимает </w:t>
      </w:r>
      <w:proofErr w:type="spellStart"/>
      <w:r w:rsidRPr="00FF6906">
        <w:rPr>
          <w:rFonts w:ascii="Times New Roman" w:hAnsi="Times New Roman" w:cs="Times New Roman"/>
        </w:rPr>
        <w:t>Тервенический</w:t>
      </w:r>
      <w:proofErr w:type="spellEnd"/>
      <w:r w:rsidRPr="00FF6906">
        <w:rPr>
          <w:rFonts w:ascii="Times New Roman" w:hAnsi="Times New Roman" w:cs="Times New Roman"/>
        </w:rPr>
        <w:t xml:space="preserve"> СДК, на базе которого уже много лет успешно работает общественный музей вепсской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Участники художественной самодеятельности принимают активное участие в юбилейных мероприятиях района и села.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Учреждений социальной защиты населения, находящихся на территории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нет.</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Торговые площади, в расчете на постоянное население, выше требуемой по нормативу величины. Однако, в расчете на сезонное население, проживающее на территории населенных пунктов, требуется дополнительно 280 кв. м торговых площадей, таким образом, общая торговая площадь должна составить 2324 кв. м, что чуть ниже существующих значений. </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Выводы: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Обеспеченность учреждениями и предприятиями обслуживания населения поселения различна. Соответствует нормативу обеспеченность местами в школах, амбулаторно-поликлиническими учреждениями, </w:t>
      </w:r>
      <w:proofErr w:type="spellStart"/>
      <w:r w:rsidRPr="00FF6906">
        <w:rPr>
          <w:rFonts w:ascii="Times New Roman" w:hAnsi="Times New Roman" w:cs="Times New Roman"/>
        </w:rPr>
        <w:t>библитечными</w:t>
      </w:r>
      <w:proofErr w:type="spellEnd"/>
      <w:r w:rsidRPr="00FF6906">
        <w:rPr>
          <w:rFonts w:ascii="Times New Roman" w:hAnsi="Times New Roman" w:cs="Times New Roman"/>
        </w:rPr>
        <w:t xml:space="preserve"> фондами, объектами торговли, вместе с тем недостаточным можно считать уровень обеспеченности спортивными объектами, больничными учреждениями.</w:t>
      </w:r>
    </w:p>
    <w:p w:rsidR="00F31E8C" w:rsidRPr="00FF6906" w:rsidRDefault="00F31E8C" w:rsidP="00F31E8C">
      <w:pPr>
        <w:rPr>
          <w:rFonts w:ascii="Times New Roman" w:hAnsi="Times New Roman" w:cs="Times New Roman"/>
        </w:rPr>
      </w:pPr>
      <w:r w:rsidRPr="00FF6906">
        <w:rPr>
          <w:rFonts w:ascii="Times New Roman" w:hAnsi="Times New Roman" w:cs="Times New Roman"/>
        </w:rPr>
        <w:t>Большая часть учреждений обслуживания находятся в неудовлетворительном техническом состоянии и требуют проведения капитального ремонта.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18" w:name="_Toc497266070"/>
      <w:r w:rsidRPr="00FF6906">
        <w:rPr>
          <w:rFonts w:ascii="Times New Roman" w:hAnsi="Times New Roman" w:cs="Times New Roman"/>
        </w:rPr>
        <w:t>Прогнозируемый спрос на услуги социальной инфраструктуры в областях здравоохранения, образования, культуры, физической культуры и спорта</w:t>
      </w:r>
      <w:bookmarkEnd w:id="18"/>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19" w:name="_Toc497266071"/>
      <w:r w:rsidRPr="00FF6906">
        <w:rPr>
          <w:rFonts w:ascii="Times New Roman" w:hAnsi="Times New Roman" w:cs="Times New Roman"/>
        </w:rPr>
        <w:lastRenderedPageBreak/>
        <w:t xml:space="preserve">Прогноз изменения численности населения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bookmarkEnd w:id="19"/>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Проведя анализ рисунка 2.3, а также согласно данным Администрации, к расчетному сроку прогнозируется следующая демографическая ситуация (рисунок 2.4).</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2E23320F" wp14:editId="1744417E">
            <wp:extent cx="548640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1E8C" w:rsidRPr="00FF6906" w:rsidRDefault="00F31E8C" w:rsidP="00F31E8C">
      <w:pPr>
        <w:rPr>
          <w:rFonts w:ascii="Times New Roman" w:hAnsi="Times New Roman" w:cs="Times New Roman"/>
        </w:rPr>
      </w:pPr>
      <w:r w:rsidRPr="00FF6906">
        <w:rPr>
          <w:rFonts w:ascii="Times New Roman" w:hAnsi="Times New Roman" w:cs="Times New Roman"/>
        </w:rPr>
        <w:t>Рисунок 2.4 – Изменение численности населения к расчетному сроку</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F31E8C" w:rsidRPr="00FF6906" w:rsidRDefault="00F31E8C" w:rsidP="00F31E8C">
      <w:pPr>
        <w:rPr>
          <w:rFonts w:ascii="Times New Roman" w:hAnsi="Times New Roman" w:cs="Times New Roman"/>
        </w:rPr>
      </w:pPr>
      <w:r w:rsidRPr="00FF6906">
        <w:rPr>
          <w:rFonts w:ascii="Times New Roman" w:hAnsi="Times New Roman" w:cs="Times New Roman"/>
        </w:rPr>
        <w:t>В проекте Генерального плана рассмотрены три варианта прогноза численности постоянного населения. В отношении темпов изменения таких слагаемых демографической ситуации как рождаемость и смертность они учитывают их предшествующую динамику в сельском поселении и следуют, соответственно, за низким, средним и высоким вариантами прогноза, выполненными для Ленинградской области Росстатом (Предположительная численность населения Российской Федерации до 2030 г. (</w:t>
      </w:r>
      <w:proofErr w:type="spellStart"/>
      <w:r w:rsidRPr="00FF6906">
        <w:rPr>
          <w:rFonts w:ascii="Times New Roman" w:hAnsi="Times New Roman" w:cs="Times New Roman"/>
        </w:rPr>
        <w:t>Стат</w:t>
      </w:r>
      <w:proofErr w:type="gramStart"/>
      <w:r w:rsidRPr="00FF6906">
        <w:rPr>
          <w:rFonts w:ascii="Times New Roman" w:hAnsi="Times New Roman" w:cs="Times New Roman"/>
        </w:rPr>
        <w:t>.б</w:t>
      </w:r>
      <w:proofErr w:type="gramEnd"/>
      <w:r w:rsidRPr="00FF6906">
        <w:rPr>
          <w:rFonts w:ascii="Times New Roman" w:hAnsi="Times New Roman" w:cs="Times New Roman"/>
        </w:rPr>
        <w:t>юлл</w:t>
      </w:r>
      <w:proofErr w:type="spellEnd"/>
      <w:r w:rsidRPr="00FF6906">
        <w:rPr>
          <w:rFonts w:ascii="Times New Roman" w:hAnsi="Times New Roman" w:cs="Times New Roman"/>
        </w:rPr>
        <w:t xml:space="preserve">. </w:t>
      </w:r>
      <w:proofErr w:type="gramStart"/>
      <w:r w:rsidRPr="00FF6906">
        <w:rPr>
          <w:rFonts w:ascii="Times New Roman" w:hAnsi="Times New Roman" w:cs="Times New Roman"/>
        </w:rPr>
        <w:t>М.: 2009).</w:t>
      </w:r>
      <w:proofErr w:type="gramEnd"/>
      <w:r w:rsidRPr="00FF6906">
        <w:rPr>
          <w:rFonts w:ascii="Times New Roman" w:hAnsi="Times New Roman" w:cs="Times New Roman"/>
        </w:rPr>
        <w:t xml:space="preserve"> Кроме того, на итоговую численность населения в различной степени оказывает влияние величина положительного миграционного сальдо. </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Прогноз составлялся только для постоянного зарегистрированного населения сельского поселения, численность постоянного незарегистрированного населения и сезонного населения оценивается отдельно.</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Таблица 2.7.</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Прогноз возрастной структуры постоянного населения</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1332"/>
        <w:gridCol w:w="1199"/>
        <w:gridCol w:w="1275"/>
        <w:gridCol w:w="1134"/>
      </w:tblGrid>
      <w:tr w:rsidR="00F31E8C" w:rsidRPr="00FF6906" w:rsidTr="00E70A07">
        <w:trPr>
          <w:jc w:val="center"/>
        </w:trPr>
        <w:tc>
          <w:tcPr>
            <w:tcW w:w="3077" w:type="dxa"/>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Ед. </w:t>
            </w:r>
            <w:proofErr w:type="spellStart"/>
            <w:r w:rsidRPr="00FF6906">
              <w:rPr>
                <w:rFonts w:ascii="Times New Roman" w:hAnsi="Times New Roman" w:cs="Times New Roman"/>
              </w:rPr>
              <w:t>измер</w:t>
            </w:r>
            <w:proofErr w:type="spellEnd"/>
            <w:r w:rsidRPr="00FF6906">
              <w:rPr>
                <w:rFonts w:ascii="Times New Roman" w:hAnsi="Times New Roman" w:cs="Times New Roman"/>
              </w:rPr>
              <w:t>.</w:t>
            </w:r>
          </w:p>
        </w:tc>
        <w:tc>
          <w:tcPr>
            <w:tcW w:w="1199"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 г.</w:t>
            </w:r>
          </w:p>
        </w:tc>
        <w:tc>
          <w:tcPr>
            <w:tcW w:w="1275" w:type="dxa"/>
            <w:shd w:val="clear" w:color="auto" w:fill="D9D9D9" w:themeFill="background1" w:themeFillShade="D9"/>
            <w:vAlign w:val="center"/>
          </w:tcPr>
          <w:p w:rsidR="00F31E8C" w:rsidRPr="00FF6906" w:rsidRDefault="00F31E8C" w:rsidP="00F31E8C">
            <w:pPr>
              <w:rPr>
                <w:rFonts w:ascii="Times New Roman" w:hAnsi="Times New Roman" w:cs="Times New Roman"/>
              </w:rPr>
            </w:pPr>
            <w:smartTag w:uri="urn:schemas-microsoft-com:office:smarttags" w:element="metricconverter">
              <w:smartTagPr>
                <w:attr w:name="ProductID" w:val="2020 г"/>
              </w:smartTagPr>
              <w:r w:rsidRPr="00FF6906">
                <w:rPr>
                  <w:rFonts w:ascii="Times New Roman" w:hAnsi="Times New Roman" w:cs="Times New Roman"/>
                </w:rPr>
                <w:t>2020 г</w:t>
              </w:r>
            </w:smartTag>
            <w:r w:rsidRPr="00FF6906">
              <w:rPr>
                <w:rFonts w:ascii="Times New Roman" w:hAnsi="Times New Roman" w:cs="Times New Roman"/>
              </w:rPr>
              <w:t>.</w:t>
            </w:r>
          </w:p>
        </w:tc>
        <w:tc>
          <w:tcPr>
            <w:tcW w:w="1134" w:type="dxa"/>
            <w:shd w:val="clear" w:color="auto" w:fill="D9D9D9" w:themeFill="background1" w:themeFillShade="D9"/>
            <w:vAlign w:val="center"/>
          </w:tcPr>
          <w:p w:rsidR="00F31E8C" w:rsidRPr="00FF6906" w:rsidRDefault="00F31E8C" w:rsidP="00F31E8C">
            <w:pPr>
              <w:rPr>
                <w:rFonts w:ascii="Times New Roman" w:hAnsi="Times New Roman" w:cs="Times New Roman"/>
              </w:rPr>
            </w:pPr>
            <w:smartTag w:uri="urn:schemas-microsoft-com:office:smarttags" w:element="metricconverter">
              <w:smartTagPr>
                <w:attr w:name="ProductID" w:val="2035 г"/>
              </w:smartTagPr>
              <w:r w:rsidRPr="00FF6906">
                <w:rPr>
                  <w:rFonts w:ascii="Times New Roman" w:hAnsi="Times New Roman" w:cs="Times New Roman"/>
                </w:rPr>
                <w:t>2035 г</w:t>
              </w:r>
            </w:smartTag>
            <w:r w:rsidRPr="00FF6906">
              <w:rPr>
                <w:rFonts w:ascii="Times New Roman" w:hAnsi="Times New Roman" w:cs="Times New Roman"/>
              </w:rPr>
              <w:t>.</w:t>
            </w:r>
          </w:p>
        </w:tc>
      </w:tr>
      <w:tr w:rsidR="00F31E8C" w:rsidRPr="00FF6906" w:rsidTr="00E70A07">
        <w:trPr>
          <w:jc w:val="center"/>
        </w:trPr>
        <w:tc>
          <w:tcPr>
            <w:tcW w:w="30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чел.</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4047</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r>
      <w:tr w:rsidR="00F31E8C" w:rsidRPr="00FF6906" w:rsidTr="00E70A07">
        <w:trPr>
          <w:jc w:val="center"/>
        </w:trPr>
        <w:tc>
          <w:tcPr>
            <w:tcW w:w="3077" w:type="dxa"/>
            <w:vMerge w:val="restart"/>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Моложе трудоспособного</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чел.</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526</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574</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492</w:t>
            </w:r>
          </w:p>
        </w:tc>
      </w:tr>
      <w:tr w:rsidR="00F31E8C" w:rsidRPr="00FF6906" w:rsidTr="00E70A07">
        <w:trPr>
          <w:jc w:val="center"/>
        </w:trPr>
        <w:tc>
          <w:tcPr>
            <w:tcW w:w="3077" w:type="dxa"/>
            <w:vMerge/>
            <w:vAlign w:val="center"/>
          </w:tcPr>
          <w:p w:rsidR="00F31E8C" w:rsidRPr="00FF6906" w:rsidRDefault="00F31E8C" w:rsidP="00F31E8C">
            <w:pPr>
              <w:rPr>
                <w:rFonts w:ascii="Times New Roman" w:hAnsi="Times New Roman" w:cs="Times New Roman"/>
              </w:rPr>
            </w:pP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w:t>
            </w:r>
          </w:p>
        </w:tc>
      </w:tr>
      <w:tr w:rsidR="00F31E8C" w:rsidRPr="00FF6906" w:rsidTr="00E70A07">
        <w:trPr>
          <w:jc w:val="center"/>
        </w:trPr>
        <w:tc>
          <w:tcPr>
            <w:tcW w:w="3077" w:type="dxa"/>
            <w:vMerge w:val="restart"/>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Трудоспособного</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чел.</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2185</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2132</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2091</w:t>
            </w:r>
          </w:p>
        </w:tc>
      </w:tr>
      <w:tr w:rsidR="00F31E8C" w:rsidRPr="00FF6906" w:rsidTr="00E70A07">
        <w:trPr>
          <w:jc w:val="center"/>
        </w:trPr>
        <w:tc>
          <w:tcPr>
            <w:tcW w:w="3077" w:type="dxa"/>
            <w:vMerge/>
            <w:vAlign w:val="center"/>
          </w:tcPr>
          <w:p w:rsidR="00F31E8C" w:rsidRPr="00FF6906" w:rsidRDefault="00F31E8C" w:rsidP="00F31E8C">
            <w:pPr>
              <w:rPr>
                <w:rFonts w:ascii="Times New Roman" w:hAnsi="Times New Roman" w:cs="Times New Roman"/>
              </w:rPr>
            </w:pP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54</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52</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51</w:t>
            </w:r>
          </w:p>
        </w:tc>
      </w:tr>
      <w:tr w:rsidR="00F31E8C" w:rsidRPr="00FF6906" w:rsidTr="00E70A07">
        <w:trPr>
          <w:jc w:val="center"/>
        </w:trPr>
        <w:tc>
          <w:tcPr>
            <w:tcW w:w="3077" w:type="dxa"/>
            <w:vMerge w:val="restart"/>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Старше трудоспособного</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чел.</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1336</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1394</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1517</w:t>
            </w:r>
          </w:p>
        </w:tc>
      </w:tr>
      <w:tr w:rsidR="00F31E8C" w:rsidRPr="00FF6906" w:rsidTr="00E70A07">
        <w:trPr>
          <w:jc w:val="center"/>
        </w:trPr>
        <w:tc>
          <w:tcPr>
            <w:tcW w:w="3077" w:type="dxa"/>
            <w:vMerge/>
            <w:vAlign w:val="center"/>
          </w:tcPr>
          <w:p w:rsidR="00F31E8C" w:rsidRPr="00FF6906" w:rsidRDefault="00F31E8C" w:rsidP="00F31E8C">
            <w:pPr>
              <w:rPr>
                <w:rFonts w:ascii="Times New Roman" w:hAnsi="Times New Roman" w:cs="Times New Roman"/>
              </w:rPr>
            </w:pP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19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33</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34</w:t>
            </w:r>
          </w:p>
        </w:tc>
        <w:tc>
          <w:tcPr>
            <w:tcW w:w="113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37</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Прогноз возрастной структуры населения исходит из предположения, что возрастной состав миграции будет достаточно усредненным, т. е. в нем не будет резко преобладать какая-либо одна возрастная группа населения. В этом случае в течение расчетного срока в сельском поселении будут наблюдаться следующие тенденции: 1) рост доли лиц в возрасте старше трудоспособного и 2) сокращение доли населения в трудоспособном возрасте. Данный прогноз выполнен с учетом прогноза возрастной структуры муниципального района, предложенном в Схеме территориального планирования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w:t>
      </w:r>
    </w:p>
    <w:p w:rsidR="00F31E8C" w:rsidRPr="00FF6906" w:rsidRDefault="00F31E8C" w:rsidP="00F31E8C">
      <w:pPr>
        <w:rPr>
          <w:rFonts w:ascii="Times New Roman" w:hAnsi="Times New Roman" w:cs="Times New Roman"/>
        </w:rPr>
      </w:pPr>
      <w:r w:rsidRPr="00FF6906">
        <w:rPr>
          <w:rFonts w:ascii="Times New Roman" w:hAnsi="Times New Roman" w:cs="Times New Roman"/>
        </w:rPr>
        <w:t>Базовый вариант прогноза возможен лишь при активном проведении мероприятий в сфере демографической политики.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20" w:name="_Toc497266072"/>
      <w:r w:rsidRPr="00FF6906">
        <w:rPr>
          <w:rFonts w:ascii="Times New Roman" w:hAnsi="Times New Roman" w:cs="Times New Roman"/>
        </w:rPr>
        <w:t>Объемы планируемого жилищного строительства (в том числе в соответствии с выданными разрешениями на строительство)</w:t>
      </w:r>
      <w:bookmarkEnd w:id="20"/>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реализации жилищной программы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на ближайшие 18 лет в проекте генерального плана для постоянного зарегистрированного населения принят уровень обеспеченности 26 кв. м/чел., на первую очередь – 22 кв. м/чел.</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Основной тип новой застройки для сельских населенных пунктов – ИЖС со средним размером приусадебного участка 0,15 га. Дополнительным стимулом для развития индивидуальной застройки может стать принятый областной закон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Также предусматривается строительство малоэтажных многоквартирных жилых домов в с. Алеховщина, д. </w:t>
      </w:r>
      <w:proofErr w:type="spellStart"/>
      <w:r w:rsidRPr="00FF6906">
        <w:rPr>
          <w:rFonts w:ascii="Times New Roman" w:hAnsi="Times New Roman" w:cs="Times New Roman"/>
        </w:rPr>
        <w:t>Игокиничи</w:t>
      </w:r>
      <w:proofErr w:type="spellEnd"/>
      <w:r w:rsidRPr="00FF6906">
        <w:rPr>
          <w:rFonts w:ascii="Times New Roman" w:hAnsi="Times New Roman" w:cs="Times New Roman"/>
        </w:rPr>
        <w:t xml:space="preserve"> 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Плотность индивидуальной жилой застройки принята в размере 420 кв. м/га. В основе расчета плотности принят средний размер приусадебного участка 0,15 га, средний размер дома - 80 кв. м, а также учтены потребности в территориях для размещения элементов транспортной и инженерной инфраструктур. Плотность малоэтажной застройки принята в размере 2500 кв. м/га. Таким образом, территория, необходимая для размещения всего объема жилищного строительства на расчетный срок составит порядка 79 га, на первую очередь – порядка 38 га.</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Поскольку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обладает значительным рекреационным потенциалом, а также учитывая сложившийся спрос на земельные участки со стороны сезонного населения </w:t>
      </w:r>
      <w:proofErr w:type="spellStart"/>
      <w:r w:rsidRPr="00FF6906">
        <w:rPr>
          <w:rFonts w:ascii="Times New Roman" w:hAnsi="Times New Roman" w:cs="Times New Roman"/>
        </w:rPr>
        <w:t>предусматриваеться</w:t>
      </w:r>
      <w:proofErr w:type="spellEnd"/>
      <w:r w:rsidRPr="00FF6906">
        <w:rPr>
          <w:rFonts w:ascii="Times New Roman" w:hAnsi="Times New Roman" w:cs="Times New Roman"/>
        </w:rPr>
        <w:t xml:space="preserve"> также рост сезонного населения, проживающего в населенных пунктах. На расчетный срок предполагается рост сезонного населения, проживающего в населенных пунктах, в размере порядка 1,0 тыс. чел. С учетом среднего показателя жилищной обеспеченности 26 кв. м на чел. жилищный фонд для этой группы населения составит 26 тыс. кв. м. В период первой очереди численность сезонного населения, проживающего в </w:t>
      </w:r>
      <w:proofErr w:type="spellStart"/>
      <w:r w:rsidRPr="00FF6906">
        <w:rPr>
          <w:rFonts w:ascii="Times New Roman" w:hAnsi="Times New Roman" w:cs="Times New Roman"/>
        </w:rPr>
        <w:t>насленных</w:t>
      </w:r>
      <w:proofErr w:type="spellEnd"/>
      <w:r w:rsidRPr="00FF6906">
        <w:rPr>
          <w:rFonts w:ascii="Times New Roman" w:hAnsi="Times New Roman" w:cs="Times New Roman"/>
        </w:rPr>
        <w:t xml:space="preserve"> пунктах, определена в размере 700 чел., жилищный фонд составит порядка 18 тыс. кв. м. При средней плотности застройки 420 кв. м/га, площадь требуемая для жилищного строительства для сезонного населения на первую очередь будет составлять 43 га, на расчетный срок – порядка 61 га.</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Таким образом, суммарные объемы жилищного строительства на расчетный срок составят 64,5 тыс. кв. м (2,8 тыс. кв. м в год), на первую очередь – 35,6 тыс. кв. м (4,5 тыс. кв. м в год). Территория, требуемая для размещения данного объема составит порядка 72 га на 1 очередь и порядка 139 га на расчетный срок.</w:t>
      </w:r>
    </w:p>
    <w:p w:rsidR="00F31E8C" w:rsidRPr="00FF6906" w:rsidRDefault="00F31E8C" w:rsidP="00F31E8C">
      <w:pPr>
        <w:rPr>
          <w:rFonts w:ascii="Times New Roman" w:hAnsi="Times New Roman" w:cs="Times New Roman"/>
        </w:rPr>
      </w:pPr>
      <w:r w:rsidRPr="00FF6906">
        <w:rPr>
          <w:rFonts w:ascii="Times New Roman" w:hAnsi="Times New Roman" w:cs="Times New Roman"/>
        </w:rPr>
        <w:t>В 2017 году  в селе Алеховщина построено 2 многоквартирных дома на 32 квартиры и 24 квартиры.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Планируемые объемы нового жилищного строительства будут осуществляться за счет средств населения. В территориях определенных для нового строительства учтена необходимость выделения земельных участков.</w:t>
      </w:r>
    </w:p>
    <w:p w:rsidR="00F31E8C" w:rsidRPr="00FF6906" w:rsidRDefault="00F31E8C" w:rsidP="00F31E8C">
      <w:pPr>
        <w:rPr>
          <w:rFonts w:ascii="Times New Roman" w:hAnsi="Times New Roman" w:cs="Times New Roman"/>
        </w:rPr>
      </w:pPr>
      <w:r w:rsidRPr="00FF6906">
        <w:rPr>
          <w:rFonts w:ascii="Times New Roman" w:hAnsi="Times New Roman" w:cs="Times New Roman"/>
        </w:rPr>
        <w:t>Сводные расчетные показатели по расчету потребности нового жилищного строительства для постоянного зарегистрированного населения на расчетный срок и первую очередь, а также площадки для нового строительства представлены в таблице 3.2. и таблице 3.3.</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Таблице 2.8.</w:t>
      </w:r>
    </w:p>
    <w:p w:rsidR="00F31E8C" w:rsidRPr="00FF6906" w:rsidRDefault="00F31E8C" w:rsidP="00F31E8C">
      <w:pPr>
        <w:rPr>
          <w:rFonts w:ascii="Times New Roman" w:hAnsi="Times New Roman" w:cs="Times New Roman"/>
        </w:rPr>
      </w:pPr>
      <w:r w:rsidRPr="00FF6906">
        <w:rPr>
          <w:rFonts w:ascii="Times New Roman" w:hAnsi="Times New Roman" w:cs="Times New Roman"/>
        </w:rPr>
        <w:t>Характеристика жилищного фонда на перспективу развития</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3"/>
        <w:gridCol w:w="1949"/>
        <w:gridCol w:w="1270"/>
        <w:gridCol w:w="1300"/>
      </w:tblGrid>
      <w:tr w:rsidR="00F31E8C" w:rsidRPr="00FF6906" w:rsidTr="00E70A07">
        <w:trPr>
          <w:trHeight w:val="795"/>
          <w:tblHeader/>
          <w:jc w:val="center"/>
        </w:trPr>
        <w:tc>
          <w:tcPr>
            <w:tcW w:w="5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Показатель</w:t>
            </w:r>
          </w:p>
        </w:tc>
        <w:tc>
          <w:tcPr>
            <w:tcW w:w="1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Единица измерения</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 первую очередь</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расчетный срок</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Проектная численность населения</w:t>
            </w:r>
          </w:p>
        </w:tc>
        <w:tc>
          <w:tcPr>
            <w:tcW w:w="194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тыс. чел.</w:t>
            </w: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Средняя жилищная обеспеченность</w:t>
            </w:r>
          </w:p>
        </w:tc>
        <w:tc>
          <w:tcPr>
            <w:tcW w:w="194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 общей площади на 1 чел.</w:t>
            </w: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26</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Требуемый жилищный фонд</w:t>
            </w:r>
          </w:p>
        </w:tc>
        <w:tc>
          <w:tcPr>
            <w:tcW w:w="1949" w:type="dxa"/>
            <w:vMerge w:val="restart"/>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тыс. кв. м общей площади</w:t>
            </w: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90,2</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106,6</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Существующий жилищный фонд</w:t>
            </w:r>
          </w:p>
        </w:tc>
        <w:tc>
          <w:tcPr>
            <w:tcW w:w="1949"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79,1</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79,1</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Убыль жилищного фонда (ветхий и аварийный)</w:t>
            </w:r>
          </w:p>
        </w:tc>
        <w:tc>
          <w:tcPr>
            <w:tcW w:w="1949"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6,5</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w:t>
            </w:r>
          </w:p>
        </w:tc>
      </w:tr>
      <w:tr w:rsidR="00F31E8C" w:rsidRPr="00FF6906" w:rsidTr="00E70A07">
        <w:trPr>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Существующий сохраняемый жилищный фонд</w:t>
            </w:r>
          </w:p>
        </w:tc>
        <w:tc>
          <w:tcPr>
            <w:tcW w:w="1949" w:type="dxa"/>
            <w:vMerge/>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72,6</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68,1</w:t>
            </w:r>
          </w:p>
        </w:tc>
      </w:tr>
      <w:tr w:rsidR="00F31E8C" w:rsidRPr="00FF6906" w:rsidTr="00E70A07">
        <w:trPr>
          <w:trHeight w:val="1123"/>
          <w:jc w:val="center"/>
        </w:trPr>
        <w:tc>
          <w:tcPr>
            <w:tcW w:w="5413"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нового жилищного строительства: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Всего, в </w:t>
            </w:r>
            <w:proofErr w:type="spellStart"/>
            <w:r w:rsidRPr="00FF6906">
              <w:rPr>
                <w:rFonts w:ascii="Times New Roman" w:hAnsi="Times New Roman" w:cs="Times New Roman"/>
              </w:rPr>
              <w:t>т.ч</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малоэтажная жилая застройка</w:t>
            </w:r>
          </w:p>
          <w:p w:rsidR="00F31E8C" w:rsidRPr="00FF6906" w:rsidRDefault="00F31E8C" w:rsidP="00F31E8C">
            <w:pPr>
              <w:rPr>
                <w:rFonts w:ascii="Times New Roman" w:hAnsi="Times New Roman" w:cs="Times New Roman"/>
              </w:rPr>
            </w:pPr>
            <w:r w:rsidRPr="00FF6906">
              <w:rPr>
                <w:rFonts w:ascii="Times New Roman" w:hAnsi="Times New Roman" w:cs="Times New Roman"/>
              </w:rPr>
              <w:t>индивидуальная жилая застройка</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среднем в год, тыс. кв. м</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чел. в год, </w:t>
            </w:r>
            <w:proofErr w:type="spellStart"/>
            <w:r w:rsidRPr="00FF6906">
              <w:rPr>
                <w:rFonts w:ascii="Times New Roman" w:hAnsi="Times New Roman" w:cs="Times New Roman"/>
              </w:rPr>
              <w:t>кв.м</w:t>
            </w:r>
            <w:proofErr w:type="spellEnd"/>
          </w:p>
        </w:tc>
        <w:tc>
          <w:tcPr>
            <w:tcW w:w="1949"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тыс. кв. м общей площади</w:t>
            </w:r>
          </w:p>
        </w:tc>
        <w:tc>
          <w:tcPr>
            <w:tcW w:w="127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17,6</w:t>
            </w:r>
          </w:p>
          <w:p w:rsidR="00F31E8C" w:rsidRPr="00FF6906" w:rsidRDefault="00F31E8C" w:rsidP="00F31E8C">
            <w:pPr>
              <w:rPr>
                <w:rFonts w:ascii="Times New Roman" w:hAnsi="Times New Roman" w:cs="Times New Roman"/>
              </w:rPr>
            </w:pPr>
            <w:r w:rsidRPr="00FF6906">
              <w:rPr>
                <w:rFonts w:ascii="Times New Roman" w:hAnsi="Times New Roman" w:cs="Times New Roman"/>
              </w:rPr>
              <w:t>6,5</w:t>
            </w:r>
          </w:p>
          <w:p w:rsidR="00F31E8C" w:rsidRPr="00FF6906" w:rsidRDefault="00F31E8C" w:rsidP="00F31E8C">
            <w:pPr>
              <w:rPr>
                <w:rFonts w:ascii="Times New Roman" w:hAnsi="Times New Roman" w:cs="Times New Roman"/>
              </w:rPr>
            </w:pPr>
            <w:r w:rsidRPr="00FF6906">
              <w:rPr>
                <w:rFonts w:ascii="Times New Roman" w:hAnsi="Times New Roman" w:cs="Times New Roman"/>
              </w:rPr>
              <w:t>11,1</w:t>
            </w:r>
          </w:p>
          <w:p w:rsidR="00F31E8C" w:rsidRPr="00FF6906" w:rsidRDefault="00F31E8C" w:rsidP="00F31E8C">
            <w:pPr>
              <w:rPr>
                <w:rFonts w:ascii="Times New Roman" w:hAnsi="Times New Roman" w:cs="Times New Roman"/>
              </w:rPr>
            </w:pPr>
            <w:r w:rsidRPr="00FF6906">
              <w:rPr>
                <w:rFonts w:ascii="Times New Roman" w:hAnsi="Times New Roman" w:cs="Times New Roman"/>
              </w:rPr>
              <w:t>2,2</w:t>
            </w:r>
          </w:p>
          <w:p w:rsidR="00F31E8C" w:rsidRPr="00FF6906" w:rsidRDefault="00F31E8C" w:rsidP="00F31E8C">
            <w:pPr>
              <w:rPr>
                <w:rFonts w:ascii="Times New Roman" w:hAnsi="Times New Roman" w:cs="Times New Roman"/>
              </w:rPr>
            </w:pPr>
            <w:r w:rsidRPr="00FF6906">
              <w:rPr>
                <w:rFonts w:ascii="Times New Roman" w:hAnsi="Times New Roman" w:cs="Times New Roman"/>
              </w:rPr>
              <w:t>0,5</w:t>
            </w:r>
          </w:p>
        </w:tc>
        <w:tc>
          <w:tcPr>
            <w:tcW w:w="1300"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38,5</w:t>
            </w:r>
          </w:p>
          <w:p w:rsidR="00F31E8C" w:rsidRPr="00FF6906" w:rsidRDefault="00F31E8C" w:rsidP="00F31E8C">
            <w:pPr>
              <w:rPr>
                <w:rFonts w:ascii="Times New Roman" w:hAnsi="Times New Roman" w:cs="Times New Roman"/>
              </w:rPr>
            </w:pPr>
            <w:r w:rsidRPr="00FF6906">
              <w:rPr>
                <w:rFonts w:ascii="Times New Roman" w:hAnsi="Times New Roman" w:cs="Times New Roman"/>
              </w:rPr>
              <w:t>6,5</w:t>
            </w:r>
          </w:p>
          <w:p w:rsidR="00F31E8C" w:rsidRPr="00FF6906" w:rsidRDefault="00F31E8C" w:rsidP="00F31E8C">
            <w:pPr>
              <w:rPr>
                <w:rFonts w:ascii="Times New Roman" w:hAnsi="Times New Roman" w:cs="Times New Roman"/>
              </w:rPr>
            </w:pPr>
            <w:r w:rsidRPr="00FF6906">
              <w:rPr>
                <w:rFonts w:ascii="Times New Roman" w:hAnsi="Times New Roman" w:cs="Times New Roman"/>
              </w:rPr>
              <w:t>32</w:t>
            </w:r>
          </w:p>
          <w:p w:rsidR="00F31E8C" w:rsidRPr="00FF6906" w:rsidRDefault="00F31E8C" w:rsidP="00F31E8C">
            <w:pPr>
              <w:rPr>
                <w:rFonts w:ascii="Times New Roman" w:hAnsi="Times New Roman" w:cs="Times New Roman"/>
              </w:rPr>
            </w:pPr>
            <w:r w:rsidRPr="00FF6906">
              <w:rPr>
                <w:rFonts w:ascii="Times New Roman" w:hAnsi="Times New Roman" w:cs="Times New Roman"/>
              </w:rPr>
              <w:t>1,7</w:t>
            </w:r>
          </w:p>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2.9.</w:t>
      </w:r>
    </w:p>
    <w:p w:rsidR="00F31E8C" w:rsidRPr="00FF6906" w:rsidRDefault="00F31E8C" w:rsidP="00F31E8C">
      <w:pPr>
        <w:rPr>
          <w:rFonts w:ascii="Times New Roman" w:hAnsi="Times New Roman" w:cs="Times New Roman"/>
        </w:rPr>
      </w:pPr>
      <w:r w:rsidRPr="00FF6906">
        <w:rPr>
          <w:rFonts w:ascii="Times New Roman" w:hAnsi="Times New Roman" w:cs="Times New Roman"/>
        </w:rPr>
        <w:t>Площадки нового жилищного строительства</w:t>
      </w:r>
    </w:p>
    <w:tbl>
      <w:tblPr>
        <w:tblW w:w="9134" w:type="dxa"/>
        <w:jc w:val="center"/>
        <w:tblLook w:val="00A0" w:firstRow="1" w:lastRow="0" w:firstColumn="1" w:lastColumn="0" w:noHBand="0" w:noVBand="0"/>
      </w:tblPr>
      <w:tblGrid>
        <w:gridCol w:w="5277"/>
        <w:gridCol w:w="1276"/>
        <w:gridCol w:w="2581"/>
      </w:tblGrid>
      <w:tr w:rsidR="00F31E8C" w:rsidRPr="00FF6906" w:rsidTr="00E70A07">
        <w:trPr>
          <w:trHeight w:val="168"/>
          <w:tblHeader/>
          <w:jc w:val="center"/>
        </w:trPr>
        <w:tc>
          <w:tcPr>
            <w:tcW w:w="5277"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Населенные пункты</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Площадь участка, га</w:t>
            </w:r>
          </w:p>
        </w:tc>
        <w:tc>
          <w:tcPr>
            <w:tcW w:w="2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Жилищный фонд, тыс. кв. м общей площади</w:t>
            </w:r>
          </w:p>
        </w:tc>
      </w:tr>
      <w:tr w:rsidR="00F31E8C" w:rsidRPr="00FF6906" w:rsidTr="00E70A07">
        <w:trPr>
          <w:trHeight w:val="315"/>
          <w:jc w:val="center"/>
        </w:trPr>
        <w:tc>
          <w:tcPr>
            <w:tcW w:w="91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Расчетный срок</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bookmarkStart w:id="21" w:name="_Hlk306369064"/>
            <w:r w:rsidRPr="00FF6906">
              <w:rPr>
                <w:rFonts w:ascii="Times New Roman" w:hAnsi="Times New Roman" w:cs="Times New Roman"/>
              </w:rPr>
              <w:t>с. Алеховщина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Ефремково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Игокиничи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5,1</w:t>
            </w:r>
          </w:p>
        </w:tc>
      </w:tr>
      <w:bookmarkEnd w:id="21"/>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Красный Бор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5,1</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2,1</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Лопотово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single" w:sz="4" w:space="0" w:color="auto"/>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11,8</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5,0</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6,6</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2,9</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0,2</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0,1</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Новое Село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1,4</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Пергачево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0,9</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Суббоченицы</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3,6</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14,3</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6,1</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Хмелозеро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0,9</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2,5</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1,1</w:t>
            </w:r>
          </w:p>
        </w:tc>
      </w:tr>
      <w:tr w:rsidR="00F31E8C" w:rsidRPr="00FF6906" w:rsidTr="00E70A07">
        <w:trPr>
          <w:trHeight w:val="311"/>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67,4</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28,9</w:t>
            </w:r>
          </w:p>
        </w:tc>
      </w:tr>
      <w:tr w:rsidR="00F31E8C" w:rsidRPr="00FF6906" w:rsidTr="00E70A07">
        <w:trPr>
          <w:trHeight w:val="196"/>
          <w:jc w:val="center"/>
        </w:trPr>
        <w:tc>
          <w:tcPr>
            <w:tcW w:w="9134" w:type="dxa"/>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Первая очередь</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 Алеховщина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6,9</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2,9</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малоэтажное строительство</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4,1</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Акулова Гора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3,3</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1,4</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Ветхое Село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4,2</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1,7</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Валданицы</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1,2</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0,5</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Дмитровка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0,6</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Заозерье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3,2</w:t>
            </w:r>
          </w:p>
        </w:tc>
        <w:tc>
          <w:tcPr>
            <w:tcW w:w="2581" w:type="dxa"/>
            <w:tcBorders>
              <w:top w:val="nil"/>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1,3</w:t>
            </w:r>
          </w:p>
        </w:tc>
      </w:tr>
      <w:tr w:rsidR="00F31E8C" w:rsidRPr="00FF6906" w:rsidTr="00E70A07">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Игокиничи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5,1</w:t>
            </w:r>
          </w:p>
        </w:tc>
        <w:tc>
          <w:tcPr>
            <w:tcW w:w="2581" w:type="dxa"/>
            <w:tcBorders>
              <w:top w:val="nil"/>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малоэтажное строительство</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0,8</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Кургино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6,1</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2,5</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0,7</w:t>
            </w:r>
          </w:p>
        </w:tc>
        <w:tc>
          <w:tcPr>
            <w:tcW w:w="2581" w:type="dxa"/>
            <w:tcBorders>
              <w:top w:val="single" w:sz="4" w:space="0" w:color="auto"/>
              <w:left w:val="nil"/>
              <w:bottom w:val="single" w:sz="4" w:space="0" w:color="auto"/>
              <w:right w:val="single" w:sz="4" w:space="0" w:color="auto"/>
            </w:tcBorders>
            <w:noWrap/>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0,3</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малоэтажное строительство</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0,2</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0,9</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0,9</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13</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5,5</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2,7</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1,1</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Надпорожье</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5,8</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2,4</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д. Новинка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0,6</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0,3</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Околок</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Пирозеро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1,8</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0,8</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Пойкимо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0,6</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д. Полянка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5,2</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2,2</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Усть</w:t>
            </w:r>
            <w:proofErr w:type="spellEnd"/>
            <w:r w:rsidRPr="00FF6906">
              <w:rPr>
                <w:rFonts w:ascii="Times New Roman" w:hAnsi="Times New Roman" w:cs="Times New Roman"/>
              </w:rPr>
              <w:t>-Сара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0,2</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Чидово</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0,9</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0,4</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ижс</w:t>
            </w:r>
            <w:proofErr w:type="spellEnd"/>
            <w:r w:rsidRPr="00FF6906">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3,5</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r>
      <w:tr w:rsidR="00F31E8C" w:rsidRPr="00FF6906" w:rsidTr="00E70A07">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w:t>
            </w:r>
          </w:p>
        </w:tc>
        <w:tc>
          <w:tcPr>
            <w:tcW w:w="1276"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72,0</w:t>
            </w:r>
          </w:p>
        </w:tc>
        <w:tc>
          <w:tcPr>
            <w:tcW w:w="2581" w:type="dxa"/>
            <w:tcBorders>
              <w:top w:val="single" w:sz="4" w:space="0" w:color="auto"/>
              <w:left w:val="nil"/>
              <w:bottom w:val="single" w:sz="4" w:space="0" w:color="auto"/>
              <w:right w:val="single" w:sz="4" w:space="0" w:color="auto"/>
            </w:tcBorders>
            <w:noWrap/>
            <w:vAlign w:val="bottom"/>
          </w:tcPr>
          <w:p w:rsidR="00F31E8C" w:rsidRPr="00FF6906" w:rsidRDefault="00F31E8C" w:rsidP="00F31E8C">
            <w:pPr>
              <w:rPr>
                <w:rFonts w:ascii="Times New Roman" w:hAnsi="Times New Roman" w:cs="Times New Roman"/>
              </w:rPr>
            </w:pPr>
            <w:r w:rsidRPr="00FF6906">
              <w:rPr>
                <w:rFonts w:ascii="Times New Roman" w:hAnsi="Times New Roman" w:cs="Times New Roman"/>
              </w:rPr>
              <w:t>35,6</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22" w:name="_Toc497266073"/>
      <w:r w:rsidRPr="00FF6906">
        <w:rPr>
          <w:rFonts w:ascii="Times New Roman" w:hAnsi="Times New Roman" w:cs="Times New Roman"/>
        </w:rPr>
        <w:t>Развитие учреждений и предприятий обслуживания</w:t>
      </w:r>
      <w:bookmarkEnd w:id="22"/>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23" w:name="_Toc316054839"/>
      <w:r w:rsidRPr="00FF6906">
        <w:rPr>
          <w:rFonts w:ascii="Times New Roman" w:hAnsi="Times New Roman" w:cs="Times New Roman"/>
        </w:rPr>
        <w:t>Развитие сети объектов социальной инфраструктуры направлено на достижение нормативных показателей обеспеченности населения комплексами объектов обслуживания населения местного значения поселения, а также учет потребности развития объектов обслуживания населения районного и регионального уровней. Необходимо создание для всего населения приемлемых условий пространственной доступности основных социальных благ (услуг), предоставляемых учреждениями социальной инфраструктуры. Это основное условие роста материального уровня жизни населения и создания благоприятной среды для его жизнедеятельности.</w:t>
      </w:r>
      <w:bookmarkEnd w:id="23"/>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соответствии со Схемой территориального планирования муниципального образования </w:t>
      </w:r>
      <w:proofErr w:type="spellStart"/>
      <w:r w:rsidRPr="00FF6906">
        <w:rPr>
          <w:rFonts w:ascii="Times New Roman" w:hAnsi="Times New Roman" w:cs="Times New Roman"/>
        </w:rPr>
        <w:t>Лодейнопольский</w:t>
      </w:r>
      <w:proofErr w:type="spellEnd"/>
      <w:r w:rsidRPr="00FF6906">
        <w:rPr>
          <w:rFonts w:ascii="Times New Roman" w:hAnsi="Times New Roman" w:cs="Times New Roman"/>
        </w:rPr>
        <w:t xml:space="preserve"> муниципальный район предусматривается строительство стационара на 25 мест при поликлинике в с. Алеховщина, вместо существующей больницы, размещенной на данный момент в помещениях поликлиники. Также предусмотрено строительство новых зданий фельдшерско-акушерских пунктов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xml:space="preserve"> 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 Данные объекты должны быть включены в Схему территориального планирования Ленинградской области, как объекты, относящиеся к Государственному учреждению здравоохранения Ленинградской области «</w:t>
      </w:r>
      <w:proofErr w:type="spellStart"/>
      <w:r w:rsidRPr="00FF6906">
        <w:rPr>
          <w:rFonts w:ascii="Times New Roman" w:hAnsi="Times New Roman" w:cs="Times New Roman"/>
        </w:rPr>
        <w:t>Лодейнопольская</w:t>
      </w:r>
      <w:proofErr w:type="spellEnd"/>
      <w:r w:rsidRPr="00FF6906">
        <w:rPr>
          <w:rFonts w:ascii="Times New Roman" w:hAnsi="Times New Roman" w:cs="Times New Roman"/>
        </w:rPr>
        <w:t xml:space="preserve"> межрайонная больница». Строительство стационара при поликлинике в с. Алеховщина должно быть исключено из Схемы территориального планирования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Образование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Нормативное количество мест в дошкольных учреждениях значительно превышает существующий уровень, однако фактическая востребованность данного вида услуг ниже норматива. Имеющегося количества мест в существующих учреждениях среднего образования будет достаточно для обеспечения населения данными видами обслуживания в течение расчетного срока. Существующая вместимость дошкольных учреждений отвечает потребностям поселения. Поскольку в соответствии с прогнозом численности населения и возрастной структуры количество детей дошкольного возраста в дальнейшем будет сокращаться, то потребности в новых объектах дошкольного образования не появится. В случае необходимости возможно организация дошкольных групп при МКОУ "</w:t>
      </w:r>
      <w:proofErr w:type="spellStart"/>
      <w:r w:rsidRPr="00FF6906">
        <w:rPr>
          <w:rFonts w:ascii="Times New Roman" w:hAnsi="Times New Roman" w:cs="Times New Roman"/>
        </w:rPr>
        <w:t>Алеховщинская</w:t>
      </w:r>
      <w:proofErr w:type="spellEnd"/>
      <w:r w:rsidRPr="00FF6906">
        <w:rPr>
          <w:rFonts w:ascii="Times New Roman" w:hAnsi="Times New Roman" w:cs="Times New Roman"/>
        </w:rPr>
        <w:t xml:space="preserve"> СОШ". На первую </w:t>
      </w:r>
      <w:r w:rsidRPr="00FF6906">
        <w:rPr>
          <w:rFonts w:ascii="Times New Roman" w:hAnsi="Times New Roman" w:cs="Times New Roman"/>
        </w:rPr>
        <w:lastRenderedPageBreak/>
        <w:t>очередь необходимо проведение капитального ремонта здания детского сада № 11. Существующее количество мест в школе отвечает нормативному значению и даже превышает его.</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Физкультура и спорт</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перспективу сеть спортивных объектов поселения должна быть расширена. Из крупных спортивных сооружений в поселении предлагается строительство спортивного комплекса с бассейном с. Алеховщина, спортивных залов в составе спортивного центра, нового дома культуры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xml:space="preserve">, а также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xml:space="preserve"> и в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 xml:space="preserve">. Предлагается размещение спортивных площадок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xml:space="preserve">. </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и искусство, молодежная политика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актуальны мероприятия по расширению сети учреждений клубного типа, объем библиотечных фондов можно считать достаточными на расчетный срок. Требуется строительство клуба с библиотекой во втором по численности населения населенном пункте поселения –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 xml:space="preserve">. Необходимо проведение капитального ремонта зданий сельских клубов в д.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 xml:space="preserve">, д. </w:t>
      </w:r>
      <w:proofErr w:type="spellStart"/>
      <w:r w:rsidRPr="00FF6906">
        <w:rPr>
          <w:rFonts w:ascii="Times New Roman" w:hAnsi="Times New Roman" w:cs="Times New Roman"/>
        </w:rPr>
        <w:t>Имоченицы</w:t>
      </w:r>
      <w:proofErr w:type="spellEnd"/>
      <w:r w:rsidRPr="00FF6906">
        <w:rPr>
          <w:rFonts w:ascii="Times New Roman" w:hAnsi="Times New Roman" w:cs="Times New Roman"/>
        </w:rPr>
        <w:t xml:space="preserve"> и зданий всех библиотек.</w:t>
      </w:r>
    </w:p>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молодежной политики. В качестве нормативов минимальной обеспеченности населения муниципального образования учреждениями по работе с молодежью используются нормативы, утвержденные распоряжением Правительства Ленинградской области от 2 ноября 2010 года № 618-р «О нормативах развития инфраструктуры государственной молодежной политики Ленинградской области», которые составляют 25 кв. м общей площади учреждений на 1000 человек населения. В соответствии с данным распоряжением для сельских поселений необходимо иметь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 (или) специализированных учреждений по работе с молодежью.</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соответствии с паспортом поселения количество учреждений по месту жительства для подростков и молодежи составляет 4 ед. (4 клуба), которые фактически не относятся к тем учреждениям молодежной политики, которые предусмотрены Нормативами развития инфраструктуры государственной молодежной политики Ленинградской области, утвержденными распоряжением Правительства Ленинградской области от 2 ноября 2010 г. № 618 р. В связи с этим данные учреждения планируются на базе объектов - дома культуры в с. Алеховщина, центра традиций края в с. Алеховщина, дома культуры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Поскольку в поселении большое внимание уделяется сохранению, возрождению и развитию народных художественных промыслов, действуют Центр возрождения ремесел, музей жителей </w:t>
      </w:r>
      <w:proofErr w:type="spellStart"/>
      <w:r w:rsidRPr="00FF6906">
        <w:rPr>
          <w:rFonts w:ascii="Times New Roman" w:hAnsi="Times New Roman" w:cs="Times New Roman"/>
        </w:rPr>
        <w:t>Приоятья</w:t>
      </w:r>
      <w:proofErr w:type="spellEnd"/>
      <w:r w:rsidRPr="00FF6906">
        <w:rPr>
          <w:rFonts w:ascii="Times New Roman" w:hAnsi="Times New Roman" w:cs="Times New Roman"/>
        </w:rPr>
        <w:t xml:space="preserve"> проектом предлагается в соответствии со схемой территориального планирования муниципального образования </w:t>
      </w:r>
      <w:proofErr w:type="spellStart"/>
      <w:r w:rsidRPr="00FF6906">
        <w:rPr>
          <w:rFonts w:ascii="Times New Roman" w:hAnsi="Times New Roman" w:cs="Times New Roman"/>
        </w:rPr>
        <w:t>Лодейнопольский</w:t>
      </w:r>
      <w:proofErr w:type="spellEnd"/>
      <w:r w:rsidRPr="00FF6906">
        <w:rPr>
          <w:rFonts w:ascii="Times New Roman" w:hAnsi="Times New Roman" w:cs="Times New Roman"/>
        </w:rPr>
        <w:t xml:space="preserve"> муниципальный район создание центра традиций края в с. Алеховщина. Реализация данного мероприятия будет способствовать дальнейшему развитию местного традиционного народного художественного творчества и может стать дополнительным стимулом для увеличения туристического потока на территорию поселения. </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Торговля, общественное питание, коммунальное и бытовое обслуживание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Существующие количество объектов торговли соответствует нормативной потребности в данном виде обслуживания на расчетный срок. Однако, поскольку размещение данных объектов регулируется рынком и зависит от объема реального спроса на их услуги и экономической эффективности функционирования, размещение новых объектов возможно в наиболее крупных населенных пунктах поселения в существующих и проектируемых общественно-деловых зонах.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Рост сезонного населения, проживающего в населенных пунктах, предусматривается на 1 тыс. человек и составит в итоге составит 4,5 тыс. чел., дополнительно на это население необходимо иметь 360 кв. м торговых площадей. Таким образом, общая сумма требуемых торговых площадей составит 2355,1 кв. м, с учетом существующих торговых объектов дополнительно потребуется 48 кв. м торговых площадей. Проектом предусматривается строительство магазина в деревне Красный Бор на расчетный срок и магазина в деревне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 xml:space="preserve"> на первую очередь. Также дополнительно требуется 7 рабочих мест в объектах бытового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Количество предприятий общественного питания чуть ниже нормативной величины, расширение сети возможно за счет размещения данных объектов при планируемых базах отдыха.</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бытового обслуживания целесообразно размещать совместно с учреждениями торговли и общественного питания, и на первых этажах многоквартирных домов.</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Кладбища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соответствие с нормативом потребность в кладбищах определяется исходя из расчета </w:t>
      </w:r>
      <w:smartTag w:uri="urn:schemas-microsoft-com:office:smarttags" w:element="metricconverter">
        <w:smartTagPr>
          <w:attr w:name="ProductID" w:val="0,24 га"/>
        </w:smartTagPr>
        <w:r w:rsidRPr="00FF6906">
          <w:rPr>
            <w:rFonts w:ascii="Times New Roman" w:hAnsi="Times New Roman" w:cs="Times New Roman"/>
          </w:rPr>
          <w:t>0,24 га</w:t>
        </w:r>
      </w:smartTag>
      <w:r w:rsidRPr="00FF6906">
        <w:rPr>
          <w:rFonts w:ascii="Times New Roman" w:hAnsi="Times New Roman" w:cs="Times New Roman"/>
        </w:rPr>
        <w:t xml:space="preserve"> на 1000 населения, таким образом, в расчете на проектную численность населения необходимо иметь порядка </w:t>
      </w:r>
      <w:smartTag w:uri="urn:schemas-microsoft-com:office:smarttags" w:element="metricconverter">
        <w:smartTagPr>
          <w:attr w:name="ProductID" w:val="1 га"/>
        </w:smartTagPr>
        <w:r w:rsidRPr="00FF6906">
          <w:rPr>
            <w:rFonts w:ascii="Times New Roman" w:hAnsi="Times New Roman" w:cs="Times New Roman"/>
          </w:rPr>
          <w:t>1 га</w:t>
        </w:r>
      </w:smartTag>
      <w:r w:rsidRPr="00FF6906">
        <w:rPr>
          <w:rFonts w:ascii="Times New Roman" w:hAnsi="Times New Roman" w:cs="Times New Roman"/>
        </w:rPr>
        <w:t xml:space="preserve"> территории для этих целей. Резерв территории для захоронений на действующих кладбищах составляет порядка 3,0 га. Однако половина кладбищ находится на землях лесного фонда, поэтому размер резерв территории для захоронений указан ориентировочно. С учетом данного факта, а также в связи с существующей потребностью (в </w:t>
      </w:r>
      <w:proofErr w:type="spellStart"/>
      <w:r w:rsidRPr="00FF6906">
        <w:rPr>
          <w:rFonts w:ascii="Times New Roman" w:hAnsi="Times New Roman" w:cs="Times New Roman"/>
        </w:rPr>
        <w:t>т.ч</w:t>
      </w:r>
      <w:proofErr w:type="spellEnd"/>
      <w:r w:rsidRPr="00FF6906">
        <w:rPr>
          <w:rFonts w:ascii="Times New Roman" w:hAnsi="Times New Roman" w:cs="Times New Roman"/>
        </w:rPr>
        <w:t xml:space="preserve">. с учетом захоронений родственников, не проживающих на территории поселения). На первую очередь предусматривается расширение кладбища в районе с. Алеховщина на </w:t>
      </w:r>
      <w:smartTag w:uri="urn:schemas-microsoft-com:office:smarttags" w:element="metricconverter">
        <w:smartTagPr>
          <w:attr w:name="ProductID" w:val="1,8 га"/>
        </w:smartTagPr>
        <w:r w:rsidRPr="00FF6906">
          <w:rPr>
            <w:rFonts w:ascii="Times New Roman" w:hAnsi="Times New Roman" w:cs="Times New Roman"/>
          </w:rPr>
          <w:t>1,8 га</w:t>
        </w:r>
      </w:smartTag>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Ниже в таблице приводится перечень новых объектов культурно-бытового назначения, предлагаемых проектом генерального плана к размещению в течение периода первой очереди (2017-2021 гг.).</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2.10.</w:t>
      </w:r>
    </w:p>
    <w:p w:rsidR="00F31E8C" w:rsidRPr="00FF6906" w:rsidRDefault="00F31E8C" w:rsidP="00F31E8C">
      <w:pPr>
        <w:rPr>
          <w:rFonts w:ascii="Times New Roman" w:hAnsi="Times New Roman" w:cs="Times New Roman"/>
        </w:rPr>
      </w:pPr>
      <w:r w:rsidRPr="00FF6906">
        <w:rPr>
          <w:rFonts w:ascii="Times New Roman" w:hAnsi="Times New Roman" w:cs="Times New Roman"/>
        </w:rPr>
        <w:t>Перечень объектов культурно-бытового назначения, предлагаемых проектом генерального плана к размещению на первую очередь</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3368"/>
        <w:gridCol w:w="1968"/>
        <w:gridCol w:w="3798"/>
      </w:tblGrid>
      <w:tr w:rsidR="00F31E8C" w:rsidRPr="00FF6906" w:rsidTr="00E70A07">
        <w:trPr>
          <w:tblHeader/>
          <w:jc w:val="center"/>
        </w:trPr>
        <w:tc>
          <w:tcPr>
            <w:tcW w:w="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п/п</w:t>
            </w:r>
          </w:p>
        </w:tc>
        <w:tc>
          <w:tcPr>
            <w:tcW w:w="3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w:t>
            </w:r>
          </w:p>
        </w:tc>
        <w:tc>
          <w:tcPr>
            <w:tcW w:w="1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Емкость</w:t>
            </w:r>
          </w:p>
        </w:tc>
        <w:tc>
          <w:tcPr>
            <w:tcW w:w="3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Населенный пункт</w:t>
            </w:r>
          </w:p>
        </w:tc>
      </w:tr>
      <w:tr w:rsidR="00F31E8C" w:rsidRPr="00FF6906" w:rsidTr="00E70A07">
        <w:trPr>
          <w:jc w:val="center"/>
        </w:trPr>
        <w:tc>
          <w:tcPr>
            <w:tcW w:w="97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учету интересов Ленинградской области</w:t>
            </w:r>
          </w:p>
        </w:tc>
      </w:tr>
      <w:tr w:rsidR="00F31E8C" w:rsidRPr="00FF6906" w:rsidTr="00E70A07">
        <w:trPr>
          <w:jc w:val="center"/>
        </w:trPr>
        <w:tc>
          <w:tcPr>
            <w:tcW w:w="97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здравоохранения</w:t>
            </w:r>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ФАП</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ФАП</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p>
        </w:tc>
      </w:tr>
      <w:tr w:rsidR="00F31E8C" w:rsidRPr="00FF6906" w:rsidTr="00E70A07">
        <w:trPr>
          <w:jc w:val="center"/>
        </w:trPr>
        <w:tc>
          <w:tcPr>
            <w:tcW w:w="97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местного значения поселения</w:t>
            </w:r>
          </w:p>
        </w:tc>
      </w:tr>
      <w:tr w:rsidR="00F31E8C" w:rsidRPr="00FF6906" w:rsidTr="00E70A07">
        <w:trPr>
          <w:jc w:val="center"/>
        </w:trPr>
        <w:tc>
          <w:tcPr>
            <w:tcW w:w="97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Спортивные сооружения</w:t>
            </w:r>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Спортивный центр</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 Алеховщина</w:t>
            </w:r>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Плоскостные сооружения</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5,0 тыс. кв. м</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 </w:t>
            </w:r>
            <w:proofErr w:type="spellStart"/>
            <w:r w:rsidRPr="00FF6906">
              <w:rPr>
                <w:rFonts w:ascii="Times New Roman" w:hAnsi="Times New Roman" w:cs="Times New Roman"/>
              </w:rPr>
              <w:t>Алеховщина,д</w:t>
            </w:r>
            <w:proofErr w:type="spellEnd"/>
            <w:r w:rsidRPr="00FF6906">
              <w:rPr>
                <w:rFonts w:ascii="Times New Roman" w:hAnsi="Times New Roman" w:cs="Times New Roman"/>
              </w:rPr>
              <w:t xml:space="preserve">. </w:t>
            </w:r>
            <w:proofErr w:type="spellStart"/>
            <w:r w:rsidRPr="00FF6906">
              <w:rPr>
                <w:rFonts w:ascii="Times New Roman" w:hAnsi="Times New Roman" w:cs="Times New Roman"/>
              </w:rPr>
              <w:t>Яровщина</w:t>
            </w:r>
            <w:proofErr w:type="spellEnd"/>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Спортивные, тренажерные залы</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800 кв. м</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составе спортивного комплекса и </w:t>
            </w:r>
            <w:r w:rsidRPr="00FF6906">
              <w:rPr>
                <w:rFonts w:ascii="Times New Roman" w:hAnsi="Times New Roman" w:cs="Times New Roman"/>
              </w:rPr>
              <w:lastRenderedPageBreak/>
              <w:t>дома культуры в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Яровщина</w:t>
            </w:r>
            <w:proofErr w:type="spellEnd"/>
          </w:p>
        </w:tc>
      </w:tr>
      <w:tr w:rsidR="00F31E8C" w:rsidRPr="00FF6906" w:rsidTr="00E70A07">
        <w:trPr>
          <w:jc w:val="center"/>
        </w:trPr>
        <w:tc>
          <w:tcPr>
            <w:tcW w:w="97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Прочие объекты</w:t>
            </w:r>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Гостиница</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 </w:t>
            </w:r>
            <w:proofErr w:type="spellStart"/>
            <w:r w:rsidRPr="00FF6906">
              <w:rPr>
                <w:rFonts w:ascii="Times New Roman" w:hAnsi="Times New Roman" w:cs="Times New Roman"/>
              </w:rPr>
              <w:t>Тервеничи</w:t>
            </w:r>
            <w:proofErr w:type="spellEnd"/>
          </w:p>
        </w:tc>
      </w:tr>
      <w:tr w:rsidR="00F31E8C" w:rsidRPr="00FF6906" w:rsidTr="00E70A07">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33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Базы отдыха</w:t>
            </w:r>
          </w:p>
        </w:tc>
        <w:tc>
          <w:tcPr>
            <w:tcW w:w="196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объекта</w:t>
            </w:r>
          </w:p>
        </w:tc>
        <w:tc>
          <w:tcPr>
            <w:tcW w:w="3798" w:type="dxa"/>
            <w:tcBorders>
              <w:top w:val="single" w:sz="4" w:space="0" w:color="auto"/>
              <w:left w:val="single" w:sz="4" w:space="0" w:color="auto"/>
              <w:bottom w:val="single" w:sz="4" w:space="0" w:color="auto"/>
              <w:right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оз. Большое Конец-</w:t>
            </w:r>
            <w:proofErr w:type="spellStart"/>
            <w:r w:rsidRPr="00FF6906">
              <w:rPr>
                <w:rFonts w:ascii="Times New Roman" w:hAnsi="Times New Roman" w:cs="Times New Roman"/>
              </w:rPr>
              <w:t>Сарское</w:t>
            </w:r>
            <w:proofErr w:type="spellEnd"/>
            <w:r w:rsidRPr="00FF6906">
              <w:rPr>
                <w:rFonts w:ascii="Times New Roman" w:hAnsi="Times New Roman" w:cs="Times New Roman"/>
              </w:rPr>
              <w:t xml:space="preserve">, оз. </w:t>
            </w:r>
            <w:proofErr w:type="spellStart"/>
            <w:r w:rsidRPr="00FF6906">
              <w:rPr>
                <w:rFonts w:ascii="Times New Roman" w:hAnsi="Times New Roman" w:cs="Times New Roman"/>
              </w:rPr>
              <w:t>Савозеро</w:t>
            </w:r>
            <w:proofErr w:type="spellEnd"/>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24" w:name="_Toc497266074"/>
      <w:r w:rsidRPr="00FF6906">
        <w:rPr>
          <w:rFonts w:ascii="Times New Roman" w:hAnsi="Times New Roman" w:cs="Times New Roman"/>
        </w:rPr>
        <w:t xml:space="preserve">Оценка нормативно-правовой базы, необходимой для функционирования и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bookmarkEnd w:id="24"/>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w:t>
      </w:r>
    </w:p>
    <w:p w:rsidR="00F31E8C" w:rsidRPr="00FF6906" w:rsidRDefault="00F31E8C" w:rsidP="00F31E8C">
      <w:pPr>
        <w:rPr>
          <w:rFonts w:ascii="Times New Roman" w:hAnsi="Times New Roman" w:cs="Times New Roman"/>
        </w:rPr>
      </w:pPr>
      <w:r w:rsidRPr="00FF6906">
        <w:rPr>
          <w:rFonts w:ascii="Times New Roman" w:hAnsi="Times New Roman" w:cs="Times New Roman"/>
        </w:rPr>
        <w:t>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w:t>
      </w:r>
    </w:p>
    <w:p w:rsidR="00F31E8C" w:rsidRPr="00FF6906" w:rsidRDefault="00F31E8C" w:rsidP="00F31E8C">
      <w:pPr>
        <w:rPr>
          <w:rFonts w:ascii="Times New Roman" w:hAnsi="Times New Roman" w:cs="Times New Roman"/>
        </w:rPr>
      </w:pPr>
      <w:r w:rsidRPr="00FF6906">
        <w:rPr>
          <w:rFonts w:ascii="Times New Roman" w:hAnsi="Times New Roman" w:cs="Times New Roman"/>
        </w:rPr>
        <w:t>полноценного развития современного общества.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F31E8C" w:rsidRPr="00FF6906" w:rsidRDefault="00F31E8C" w:rsidP="00F31E8C">
      <w:pPr>
        <w:rPr>
          <w:rFonts w:ascii="Times New Roman" w:hAnsi="Times New Roman" w:cs="Times New Roman"/>
        </w:rPr>
      </w:pPr>
      <w:r w:rsidRPr="00FF6906">
        <w:rPr>
          <w:rFonts w:ascii="Times New Roman" w:hAnsi="Times New Roman" w:cs="Times New Roman"/>
        </w:rPr>
        <w:t>Требования к развитию социальной инфраструктуры установлены Постановлением Правительства Российской Федерации от 01.10.1050 №1050 «Об утверждении требований к Программам комплексного развития социальной инфраструктуры поселений, городских округов» (далее – Требования №1050).</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Требованиями Постановления Правительства Российской Федерации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Программа комплексного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 разрабатывалась на основе документов о развитии и комплексном освоении территорий, в частности: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Генеральный план, совмещенный с проектом планировки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Документы о развитии и комплексном освоении территорий.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Также при разработке Программы учтены Местные нормативы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Федеральным Законом №172-ФЗ от 28.06.2014 г. «О стратегическом планировании в Российской Федерации» (далее – Федеральный Закон 172-ФЗ) регламентированы правовые основы стратегического планирования муниципальных образований.</w:t>
      </w:r>
    </w:p>
    <w:p w:rsidR="00F31E8C" w:rsidRPr="00FF6906" w:rsidRDefault="00F31E8C" w:rsidP="00F31E8C">
      <w:pPr>
        <w:rPr>
          <w:rFonts w:ascii="Times New Roman" w:hAnsi="Times New Roman" w:cs="Times New Roman"/>
        </w:rPr>
      </w:pPr>
      <w:r w:rsidRPr="00FF6906">
        <w:rPr>
          <w:rFonts w:ascii="Times New Roman" w:hAnsi="Times New Roman" w:cs="Times New Roman"/>
        </w:rPr>
        <w:t>К полномочиям органов местного самоуправления в сфере стратегического планирования относятся: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мониторинг и контроль реализации документов стратегического планирования, утвержденных (одобренных) органами местного самоуправления;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иные полномочия в сфере стратегического планирования, определенные федеральными законами и муниципальными нормативными правовыми актами.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 документам стратегического планирования, разрабатываемым на уровне муниципального образования, относятся: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стратегия социально-экономического развития муниципального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план мероприятий по реализации стратегии социально-экономического развития муниципального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прогноз социально-экономического развития муниципального образования на среднесрочный или долгосрочный период;</w:t>
      </w:r>
    </w:p>
    <w:p w:rsidR="00F31E8C" w:rsidRPr="00FF6906" w:rsidRDefault="00F31E8C" w:rsidP="00F31E8C">
      <w:pPr>
        <w:rPr>
          <w:rFonts w:ascii="Times New Roman" w:hAnsi="Times New Roman" w:cs="Times New Roman"/>
        </w:rPr>
      </w:pPr>
      <w:r w:rsidRPr="00FF6906">
        <w:rPr>
          <w:rFonts w:ascii="Times New Roman" w:hAnsi="Times New Roman" w:cs="Times New Roman"/>
        </w:rPr>
        <w:t>бюджетный прогноз муниципального образования на долгосрочный период;</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При этом для городских и сельских поселений подготовка программ комплексного социально-экономического развития является приоритетным инструментом обеспечения устойчивого развития.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здравоохранения: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оказания медицинской помощи, предусмотренной законодательством субъекта Российской Федерации для определенных категорий граждан;</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области социальной защиты:</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области физической культуры и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организация библиотечного обслуживания населения, комплектование и обеспечение сохранности библиотечных фондов библиотек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создание условий для организации досуга и обеспечения жителей поселения услугами организаций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
    <w:p w:rsidR="00F31E8C" w:rsidRPr="00FF6906" w:rsidRDefault="00F31E8C" w:rsidP="00F31E8C">
      <w:pPr>
        <w:rPr>
          <w:rFonts w:ascii="Times New Roman" w:hAnsi="Times New Roman" w:cs="Times New Roman"/>
        </w:rPr>
      </w:pPr>
      <w:r w:rsidRPr="00FF6906">
        <w:rPr>
          <w:rFonts w:ascii="Times New Roman" w:hAnsi="Times New Roman" w:cs="Times New Roman"/>
        </w:rPr>
        <w:tab/>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Федеральный закон от 04.12.2007 № 329-ФЗ «О физической культуре и спорте 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Федеральный закон от 21.11.2011 № 323-ФЗ «Об основах охраны здоровья граждан 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Федеральный закон от 29.12.2012 № 273-ФЗ «Об образовании 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Федеральный закон от 17.07.1999 № 178-ФЗ «О государственной социальной помощи»;</w:t>
      </w:r>
    </w:p>
    <w:p w:rsidR="00F31E8C" w:rsidRPr="00FF6906" w:rsidRDefault="00F31E8C" w:rsidP="00F31E8C">
      <w:pPr>
        <w:rPr>
          <w:rFonts w:ascii="Times New Roman" w:hAnsi="Times New Roman" w:cs="Times New Roman"/>
        </w:rPr>
      </w:pPr>
      <w:r w:rsidRPr="00FF6906">
        <w:rPr>
          <w:rFonts w:ascii="Times New Roman" w:hAnsi="Times New Roman" w:cs="Times New Roman"/>
        </w:rPr>
        <w:t>Закон Российской Федерации от 09.10.1992 № 3612-1 «Основы законодательства Российской Федерации о культуре».</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rsidR="00F31E8C" w:rsidRPr="00FF6906" w:rsidRDefault="00F31E8C" w:rsidP="00F31E8C">
      <w:pPr>
        <w:rPr>
          <w:rFonts w:ascii="Times New Roman" w:hAnsi="Times New Roman" w:cs="Times New Roman"/>
        </w:rPr>
      </w:pPr>
      <w:r w:rsidRPr="00FF6906">
        <w:rPr>
          <w:rFonts w:ascii="Times New Roman" w:hAnsi="Times New Roman" w:cs="Times New Roman"/>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«Об инвестиционной деятельности в Российской Федерации, осуществляемой в форме капитальных вложений», Федеральный закон от 09.07.1999 № 160-ФЗ «Об иностранных инвестициях в Российской Федерации».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Федеральный закон от 25.02.1999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района.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25" w:name="_Toc497266075"/>
      <w:r w:rsidRPr="00FF6906">
        <w:rPr>
          <w:rFonts w:ascii="Times New Roman" w:hAnsi="Times New Roman" w:cs="Times New Roman"/>
        </w:rPr>
        <w:lastRenderedPageBreak/>
        <w:t>ПЕРЕЧЕНЬ МЕРОПРИЯТИЙ (ИНВЕСТИЦИОННЫХ ПРОЕКТОВ) ПО ПРОЕКТИРОВАНИЮ, СТРОИТЕЛЬСТВУ И РЕКОНСТРУКЦИИ ОБЪЕКТОВ СОЦИАЛЬНОЙ ИНФРАСТУРКТУРЫ</w:t>
      </w:r>
      <w:bookmarkEnd w:id="25"/>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п. 5.1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поселения предусмотренного ч. 6 ст. 18 Градостроительного кодекса РФ решения об отсутствии необходимости подготовки его генерального плана, программа комплексного развития социальной инфраструктуры такого поселения разработке и утверждению не подлежит.</w:t>
      </w:r>
    </w:p>
    <w:p w:rsidR="00F31E8C" w:rsidRPr="00FF6906" w:rsidRDefault="00F31E8C" w:rsidP="00F31E8C">
      <w:pPr>
        <w:rPr>
          <w:rFonts w:ascii="Times New Roman" w:hAnsi="Times New Roman" w:cs="Times New Roman"/>
        </w:rPr>
      </w:pPr>
      <w:r w:rsidRPr="00FF6906">
        <w:rPr>
          <w:rFonts w:ascii="Times New Roman" w:hAnsi="Times New Roman" w:cs="Times New Roman"/>
        </w:rPr>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Ленинградской области.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со ст. 14, ст. 19, ст. 23 Градостроительного кодекса РФ документы территориального планирования субъектов РФ, муниципальных районов и поселений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значения поселения соответственно.</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правило спортивные объекты в области спорта высших достижений и для инвалидов), культуры и искусства.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схеме территориального планирования муниципального района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
    <w:p w:rsidR="00F31E8C" w:rsidRPr="00FF6906" w:rsidRDefault="00F31E8C" w:rsidP="00F31E8C">
      <w:pPr>
        <w:rPr>
          <w:rFonts w:ascii="Times New Roman" w:hAnsi="Times New Roman" w:cs="Times New Roman"/>
        </w:rPr>
      </w:pPr>
      <w:r w:rsidRPr="00FF6906">
        <w:rPr>
          <w:rFonts w:ascii="Times New Roman" w:hAnsi="Times New Roman" w:cs="Times New Roman"/>
        </w:rPr>
        <w:t>На схеме генерального плана поселения в сфере социальной инфраструктуры подлежат отображению объекты капитального строительства в области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Исходя из существующего уровня обеспеченности населения услугами социальной инфраструктуры, а также потребности населения в таких услугах на перспективу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результате реализации мероприятий подпрограммы планируется достичь  увеличения доли населения, систематически занимающегося физической культурой и спортом и принимающих участие в культурно-спортивных  мероприятиях по месту жительства.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качестве основных направлений деятельности для достижения поставленных задач необходимо создание условий: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максимально возможного увеличения </w:t>
      </w:r>
      <w:proofErr w:type="spellStart"/>
      <w:r w:rsidRPr="00FF6906">
        <w:rPr>
          <w:rFonts w:ascii="Times New Roman" w:hAnsi="Times New Roman" w:cs="Times New Roman"/>
        </w:rPr>
        <w:t>бюджетообразующих</w:t>
      </w:r>
      <w:proofErr w:type="spellEnd"/>
      <w:r w:rsidRPr="00FF6906">
        <w:rPr>
          <w:rFonts w:ascii="Times New Roman" w:hAnsi="Times New Roman" w:cs="Times New Roman"/>
        </w:rPr>
        <w:t xml:space="preserve"> показателей;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для развития экономического потенциала;</w:t>
      </w:r>
    </w:p>
    <w:p w:rsidR="00F31E8C" w:rsidRPr="00FF6906" w:rsidRDefault="00F31E8C" w:rsidP="00F31E8C">
      <w:pPr>
        <w:rPr>
          <w:rFonts w:ascii="Times New Roman" w:hAnsi="Times New Roman" w:cs="Times New Roman"/>
        </w:rPr>
      </w:pPr>
      <w:r w:rsidRPr="00FF6906">
        <w:rPr>
          <w:rFonts w:ascii="Times New Roman" w:hAnsi="Times New Roman" w:cs="Times New Roman"/>
        </w:rPr>
        <w:t>для привлечения инвестиций и размещения новых производств;</w:t>
      </w:r>
    </w:p>
    <w:p w:rsidR="00F31E8C" w:rsidRPr="00FF6906" w:rsidRDefault="00F31E8C" w:rsidP="00F31E8C">
      <w:pPr>
        <w:rPr>
          <w:rFonts w:ascii="Times New Roman" w:hAnsi="Times New Roman" w:cs="Times New Roman"/>
        </w:rPr>
      </w:pPr>
      <w:r w:rsidRPr="00FF6906">
        <w:rPr>
          <w:rFonts w:ascii="Times New Roman" w:hAnsi="Times New Roman" w:cs="Times New Roman"/>
        </w:rPr>
        <w:t>для обеспечения и стимулирования режима экономии территориальных энергетических, водных и других ресурсов в жизнедеятельности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для создания фондов, образуемых предпринимателями и предприятиями для развития и поддержки конкретных направлений.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Механизм реализации поставленных задач должен включать принятие конкретных программ по определенным в плане социально-экономического развития приоритетным направлениям с учетом имеющихся финансовых возможностей поселения на основе широкого общественного обсуждения.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Воспитание и образование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детского сада №11 в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здания общеобразовательной школы в с. Алеховщина.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стационара при поликлинике в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и искусство</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Строительство дома культуры с библиотекой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зданий всех библиотек;</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Центра возрождения ремесел.</w:t>
      </w: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Физкультура и спорт</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юго-восточной части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п. </w:t>
      </w:r>
      <w:proofErr w:type="spellStart"/>
      <w:r w:rsidRPr="00FF6906">
        <w:rPr>
          <w:rFonts w:ascii="Times New Roman" w:hAnsi="Times New Roman" w:cs="Times New Roman"/>
        </w:rPr>
        <w:t>Шархиничи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спортивного комплекса в центральной части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Работы по содержанию детских площадок.</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Молодежная политика</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объекта инфраструктуры молодежной политики в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в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торговли, бытового и коммунального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магазина на юге д. Красный Бор;</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магазина на юго-востоке д. </w:t>
      </w:r>
      <w:proofErr w:type="spellStart"/>
      <w:r w:rsidRPr="00FF6906">
        <w:rPr>
          <w:rFonts w:ascii="Times New Roman" w:hAnsi="Times New Roman" w:cs="Times New Roman"/>
        </w:rPr>
        <w:t>Люговичи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инвестиционные проекты</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пожарного депо в северо-восточной части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Расширение кладбища к западу от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базы отдыха на берегу оз. </w:t>
      </w:r>
      <w:proofErr w:type="spellStart"/>
      <w:r w:rsidRPr="00FF6906">
        <w:rPr>
          <w:rFonts w:ascii="Times New Roman" w:hAnsi="Times New Roman" w:cs="Times New Roman"/>
        </w:rPr>
        <w:t>Ляшозеро</w:t>
      </w:r>
      <w:proofErr w:type="spellEnd"/>
      <w:r w:rsidRPr="00FF6906">
        <w:rPr>
          <w:rFonts w:ascii="Times New Roman" w:hAnsi="Times New Roman" w:cs="Times New Roman"/>
        </w:rPr>
        <w:t xml:space="preserve"> восточней д. </w:t>
      </w:r>
      <w:proofErr w:type="spellStart"/>
      <w:r w:rsidRPr="00FF6906">
        <w:rPr>
          <w:rFonts w:ascii="Times New Roman" w:hAnsi="Times New Roman" w:cs="Times New Roman"/>
        </w:rPr>
        <w:t>Гонгиничи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горнолыжной базы с гостиничным комплексом в северо-западной части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гостиницы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Благоустройство территорий, оборудование мест отдыха и создание пляжей в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п. </w:t>
      </w:r>
      <w:proofErr w:type="spellStart"/>
      <w:r w:rsidRPr="00FF6906">
        <w:rPr>
          <w:rFonts w:ascii="Times New Roman" w:hAnsi="Times New Roman" w:cs="Times New Roman"/>
        </w:rPr>
        <w:t>Мехбаза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2 баз отдыха на оз. Большое Конец-</w:t>
      </w:r>
      <w:proofErr w:type="spellStart"/>
      <w:r w:rsidRPr="00FF6906">
        <w:rPr>
          <w:rFonts w:ascii="Times New Roman" w:hAnsi="Times New Roman" w:cs="Times New Roman"/>
        </w:rPr>
        <w:t>Сарское</w:t>
      </w:r>
      <w:proofErr w:type="spellEnd"/>
      <w:r w:rsidRPr="00FF6906">
        <w:rPr>
          <w:rFonts w:ascii="Times New Roman" w:hAnsi="Times New Roman" w:cs="Times New Roman"/>
        </w:rPr>
        <w:t xml:space="preserve"> и оз. </w:t>
      </w:r>
      <w:proofErr w:type="spellStart"/>
      <w:r w:rsidRPr="00FF6906">
        <w:rPr>
          <w:rFonts w:ascii="Times New Roman" w:hAnsi="Times New Roman" w:cs="Times New Roman"/>
        </w:rPr>
        <w:t>Савозеро</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Строительство пожарного депо в северной части д. </w:t>
      </w:r>
      <w:proofErr w:type="spellStart"/>
      <w:r w:rsidRPr="00FF6906">
        <w:rPr>
          <w:rFonts w:ascii="Times New Roman" w:hAnsi="Times New Roman" w:cs="Times New Roman"/>
        </w:rPr>
        <w:t>Околок</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юго-восточной части д. </w:t>
      </w:r>
      <w:proofErr w:type="spellStart"/>
      <w:r w:rsidRPr="00FF6906">
        <w:rPr>
          <w:rFonts w:ascii="Times New Roman" w:hAnsi="Times New Roman" w:cs="Times New Roman"/>
        </w:rPr>
        <w:t>Яровщина</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Государственного музейного комплекса «Вепсский лес» со специализацией – этнографический парк к северо-востоку от д. </w:t>
      </w:r>
      <w:proofErr w:type="spellStart"/>
      <w:r w:rsidRPr="00FF6906">
        <w:rPr>
          <w:rFonts w:ascii="Times New Roman" w:hAnsi="Times New Roman" w:cs="Times New Roman"/>
        </w:rPr>
        <w:t>Вонозеро</w:t>
      </w:r>
      <w:proofErr w:type="spellEnd"/>
      <w:r w:rsidRPr="00FF6906">
        <w:rPr>
          <w:rFonts w:ascii="Times New Roman" w:hAnsi="Times New Roman" w:cs="Times New Roman"/>
        </w:rPr>
        <w:t>.</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26" w:name="_Toc497266076"/>
      <w:r w:rsidRPr="00FF6906">
        <w:rPr>
          <w:rFonts w:ascii="Times New Roman" w:hAnsi="Times New Roman" w:cs="Times New Roman"/>
        </w:rPr>
        <w:lastRenderedPageBreak/>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bookmarkEnd w:id="26"/>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целях развития социальной сферы поселения необходимо провести мероприятия по строительству, реконструкции, капитальному ремонту объектов социальной сферы, расположенных на территории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Предложения по величине необходимых инвестиций в новое строительство, реконструкцию и капитальный ремонт объектов социальной инфраструктуры Поселения представлены в таблице 4.1.</w:t>
      </w: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объемов и источников финансирования мероприятий по проектированию, строительству, реконструкции объектов социальной инфраструктуры Поселения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Методика определения стоимости реализации мероприятий по проектированию, строительству и реконструкции объектов социальной инфраструктуры предполагает несколько вариантов:</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 по сборнику Государственные сметные нормативы. НЦС 81-02-2017. Укрупненные нормативы цены строительства. НЦС-2017;</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 по сборнику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разработанного ЦНИИП градостроительства в 1986 г.;</w:t>
      </w:r>
    </w:p>
    <w:p w:rsidR="00F31E8C" w:rsidRPr="00FF6906" w:rsidRDefault="00F31E8C" w:rsidP="00F31E8C">
      <w:pPr>
        <w:rPr>
          <w:rFonts w:ascii="Times New Roman" w:hAnsi="Times New Roman" w:cs="Times New Roman"/>
        </w:rPr>
      </w:pPr>
      <w:r w:rsidRPr="00FF6906">
        <w:rPr>
          <w:rFonts w:ascii="Times New Roman" w:hAnsi="Times New Roman" w:cs="Times New Roman"/>
        </w:rPr>
        <w:t>определение в соответствии с данными программ социально-экономического развития регионального и/или местного уровней;</w:t>
      </w:r>
    </w:p>
    <w:p w:rsidR="00F31E8C" w:rsidRPr="00FF6906" w:rsidRDefault="00F31E8C" w:rsidP="00F31E8C">
      <w:pPr>
        <w:rPr>
          <w:rFonts w:ascii="Times New Roman" w:hAnsi="Times New Roman" w:cs="Times New Roman"/>
        </w:rPr>
      </w:pPr>
      <w:r w:rsidRPr="00FF6906">
        <w:rPr>
          <w:rFonts w:ascii="Times New Roman" w:hAnsi="Times New Roman" w:cs="Times New Roman"/>
        </w:rPr>
        <w:t>определение на основе объектов-аналогов из сети Интернет.</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Для мероприятий, предусмотренных программами социально-экономического развития регионального и/или местного уровня,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rsidR="00F31E8C" w:rsidRPr="00FF6906" w:rsidRDefault="00F31E8C" w:rsidP="00F31E8C">
      <w:pPr>
        <w:rPr>
          <w:rFonts w:ascii="Times New Roman" w:hAnsi="Times New Roman" w:cs="Times New Roman"/>
        </w:rPr>
      </w:pPr>
      <w:r w:rsidRPr="00FF6906">
        <w:rPr>
          <w:rFonts w:ascii="Times New Roman" w:hAnsi="Times New Roman" w:cs="Times New Roman"/>
        </w:rPr>
        <w:t>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Ленинградской области.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Общий объем финансирования Программы составляет 536 130, 360 тыс. руб., в том числе:</w:t>
      </w:r>
    </w:p>
    <w:p w:rsidR="00F31E8C" w:rsidRPr="00FF6906" w:rsidRDefault="00F31E8C" w:rsidP="00F31E8C">
      <w:pPr>
        <w:rPr>
          <w:rFonts w:ascii="Times New Roman" w:hAnsi="Times New Roman" w:cs="Times New Roman"/>
        </w:rPr>
      </w:pPr>
      <w:r w:rsidRPr="00FF6906">
        <w:rPr>
          <w:rFonts w:ascii="Times New Roman" w:hAnsi="Times New Roman" w:cs="Times New Roman"/>
        </w:rPr>
        <w:t>средства бюджета Ленинградской области 401 272, 970 тыс. руб.;</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средства бюджета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56 003, 140 тыс. руб.;</w:t>
      </w:r>
    </w:p>
    <w:p w:rsidR="00F31E8C" w:rsidRPr="00FF6906" w:rsidRDefault="00F31E8C" w:rsidP="00F31E8C">
      <w:pPr>
        <w:rPr>
          <w:rFonts w:ascii="Times New Roman" w:hAnsi="Times New Roman" w:cs="Times New Roman"/>
        </w:rPr>
      </w:pPr>
      <w:r w:rsidRPr="00FF6906">
        <w:rPr>
          <w:rFonts w:ascii="Times New Roman" w:hAnsi="Times New Roman" w:cs="Times New Roman"/>
        </w:rPr>
        <w:t>средства бюджета иных источников 78 854, 250 тыс. руб.;</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представлена в таблице 4.1.</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sectPr w:rsidR="00F31E8C" w:rsidRPr="00FF6906" w:rsidSect="00E70A07">
          <w:headerReference w:type="first" r:id="rId22"/>
          <w:pgSz w:w="11906" w:h="16838" w:code="9"/>
          <w:pgMar w:top="567" w:right="567" w:bottom="284" w:left="1134" w:header="425" w:footer="403" w:gutter="0"/>
          <w:cols w:space="708"/>
          <w:docGrid w:linePitch="360"/>
        </w:sectPr>
      </w:pPr>
    </w:p>
    <w:p w:rsidR="00F31E8C" w:rsidRPr="00FF6906" w:rsidRDefault="00F31E8C" w:rsidP="00F31E8C">
      <w:pPr>
        <w:rPr>
          <w:rFonts w:ascii="Times New Roman" w:hAnsi="Times New Roman" w:cs="Times New Roman"/>
        </w:rPr>
      </w:pPr>
      <w:bookmarkStart w:id="27" w:name="_Toc497266077"/>
      <w:r w:rsidRPr="00FF6906">
        <w:rPr>
          <w:rFonts w:ascii="Times New Roman" w:hAnsi="Times New Roman" w:cs="Times New Roman"/>
        </w:rPr>
        <w:lastRenderedPageBreak/>
        <w:t>Общая Программа инвестиционных проектов</w:t>
      </w:r>
      <w:bookmarkEnd w:id="27"/>
    </w:p>
    <w:tbl>
      <w:tblPr>
        <w:tblW w:w="0" w:type="auto"/>
        <w:jc w:val="center"/>
        <w:tblLayout w:type="fixed"/>
        <w:tblLook w:val="04A0" w:firstRow="1" w:lastRow="0" w:firstColumn="1" w:lastColumn="0" w:noHBand="0" w:noVBand="1"/>
      </w:tblPr>
      <w:tblGrid>
        <w:gridCol w:w="708"/>
        <w:gridCol w:w="3631"/>
        <w:gridCol w:w="1554"/>
        <w:gridCol w:w="1477"/>
        <w:gridCol w:w="1418"/>
        <w:gridCol w:w="1291"/>
        <w:gridCol w:w="1270"/>
        <w:gridCol w:w="1300"/>
        <w:gridCol w:w="1336"/>
        <w:gridCol w:w="1716"/>
      </w:tblGrid>
      <w:tr w:rsidR="00F31E8C" w:rsidRPr="00FF6906" w:rsidTr="00E70A07">
        <w:trPr>
          <w:tblHeader/>
          <w:jc w:val="center"/>
        </w:trPr>
        <w:tc>
          <w:tcPr>
            <w:tcW w:w="70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п/п</w:t>
            </w:r>
          </w:p>
        </w:tc>
        <w:tc>
          <w:tcPr>
            <w:tcW w:w="3631"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1554"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Технические параметры проекта</w:t>
            </w:r>
          </w:p>
        </w:tc>
        <w:tc>
          <w:tcPr>
            <w:tcW w:w="1477"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Срок реализации проекта</w:t>
            </w:r>
          </w:p>
        </w:tc>
        <w:tc>
          <w:tcPr>
            <w:tcW w:w="6615"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Финансовые затраты, тыс. руб.</w:t>
            </w:r>
          </w:p>
        </w:tc>
        <w:tc>
          <w:tcPr>
            <w:tcW w:w="1716"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Примечание</w:t>
            </w:r>
          </w:p>
        </w:tc>
      </w:tr>
      <w:tr w:rsidR="00F31E8C" w:rsidRPr="00FF6906" w:rsidTr="00E70A07">
        <w:trPr>
          <w:tblHeader/>
          <w:jc w:val="center"/>
        </w:trPr>
        <w:tc>
          <w:tcPr>
            <w:tcW w:w="708" w:type="dxa"/>
            <w:vMerge/>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3631" w:type="dxa"/>
            <w:vMerge/>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554" w:type="dxa"/>
            <w:vMerge/>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477" w:type="dxa"/>
            <w:vMerge/>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41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ВСЕГО</w:t>
            </w:r>
          </w:p>
        </w:tc>
        <w:tc>
          <w:tcPr>
            <w:tcW w:w="5197" w:type="dxa"/>
            <w:gridSpan w:val="4"/>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том числе:</w:t>
            </w:r>
          </w:p>
        </w:tc>
        <w:tc>
          <w:tcPr>
            <w:tcW w:w="1716" w:type="dxa"/>
            <w:vMerge/>
            <w:shd w:val="clear" w:color="auto" w:fill="D9D9D9" w:themeFill="background1" w:themeFillShade="D9"/>
            <w:vAlign w:val="center"/>
          </w:tcPr>
          <w:p w:rsidR="00F31E8C" w:rsidRPr="00FF6906" w:rsidRDefault="00F31E8C" w:rsidP="00F31E8C">
            <w:pPr>
              <w:rPr>
                <w:rFonts w:ascii="Times New Roman" w:hAnsi="Times New Roman" w:cs="Times New Roman"/>
              </w:rPr>
            </w:pPr>
          </w:p>
        </w:tc>
      </w:tr>
      <w:tr w:rsidR="00F31E8C" w:rsidRPr="00FF6906" w:rsidTr="00E70A07">
        <w:trPr>
          <w:tblHeader/>
          <w:jc w:val="center"/>
        </w:trPr>
        <w:tc>
          <w:tcPr>
            <w:tcW w:w="70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3631"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554"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477"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41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29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Местный бюджет</w:t>
            </w:r>
          </w:p>
        </w:tc>
        <w:tc>
          <w:tcPr>
            <w:tcW w:w="127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Районный бюджет</w:t>
            </w:r>
          </w:p>
        </w:tc>
        <w:tc>
          <w:tcPr>
            <w:tcW w:w="130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Областной бюджет</w:t>
            </w:r>
          </w:p>
        </w:tc>
        <w:tc>
          <w:tcPr>
            <w:tcW w:w="133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ВОСПИТАНИЕ И ОБРАЗОВАНИЕ</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детского сада №11 в с. Алеховщина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проектом</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здания общеобразовательной школы в с. Алеховщина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проектом</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Яровщина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2000 м2</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22002,80</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22002,80</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Яровщина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10622,25</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10622,25</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24351,12</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24351,12</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стационара при поликлинике в с. Алеховщина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 25 мест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2022-2026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Тервеничи</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13808,93</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13808,93</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СОЦИАЛЬНАЯ ЗАЩИТА НАСЕЛЕНИЯ МЕСТНОГО ЗНАЧЕНИЯ</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И ИСКУССТВО</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дома культуры с библиотекой в центральной части д. </w:t>
            </w:r>
            <w:proofErr w:type="spellStart"/>
            <w:r w:rsidRPr="00FF6906">
              <w:rPr>
                <w:rFonts w:ascii="Times New Roman" w:hAnsi="Times New Roman" w:cs="Times New Roman"/>
              </w:rPr>
              <w:t>Яровщина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238146,37</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238146,37</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д. </w:t>
            </w:r>
            <w:proofErr w:type="spellStart"/>
            <w:r w:rsidRPr="00FF6906">
              <w:rPr>
                <w:rFonts w:ascii="Times New Roman" w:hAnsi="Times New Roman" w:cs="Times New Roman"/>
              </w:rPr>
              <w:t>Имоченицы</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зданий всех библиотек</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Центра возрождения ремесел</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ФИЗКУЛЬТУРА И СПОРТ</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юго-восточной части п. </w:t>
            </w:r>
            <w:proofErr w:type="spellStart"/>
            <w:r w:rsidRPr="00FF6906">
              <w:rPr>
                <w:rFonts w:ascii="Times New Roman" w:hAnsi="Times New Roman" w:cs="Times New Roman"/>
              </w:rPr>
              <w:t>Мехбаза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2022-2026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w:t>
            </w:r>
            <w:r w:rsidRPr="00FF6906">
              <w:rPr>
                <w:rFonts w:ascii="Times New Roman" w:hAnsi="Times New Roman" w:cs="Times New Roman"/>
              </w:rPr>
              <w:lastRenderedPageBreak/>
              <w:t xml:space="preserve">центральной части п. </w:t>
            </w:r>
            <w:proofErr w:type="spellStart"/>
            <w:r w:rsidRPr="00FF6906">
              <w:rPr>
                <w:rFonts w:ascii="Times New Roman" w:hAnsi="Times New Roman" w:cs="Times New Roman"/>
              </w:rPr>
              <w:t>Шархиничи</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2027-2031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12789,3</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12789,3</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Тервеничи</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2022-2026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Яровщина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0,2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13462,44</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13462,44</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спортивного комплекса в центральной части с. Алеховщина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0,6 га</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92341,5</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92341,5</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Работы по содержанию детских площадок</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t>‒</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2017-2035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570,0</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570,0</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МОЛОДЕЖНАЯ ПОЛИТИКА</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объекта инфраструктуры молодежной политики в с. Алеховщина</w:t>
            </w:r>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70 кв. м.</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составе Дома культуры</w:t>
            </w:r>
          </w:p>
        </w:tc>
      </w:tr>
      <w:tr w:rsidR="00F31E8C" w:rsidRPr="00FF6906" w:rsidTr="00E70A07">
        <w:trPr>
          <w:jc w:val="center"/>
        </w:trPr>
        <w:tc>
          <w:tcPr>
            <w:tcW w:w="708" w:type="dxa"/>
            <w:tcBorders>
              <w:bottom w:val="single" w:sz="4" w:space="0" w:color="auto"/>
            </w:tcBorders>
            <w:vAlign w:val="center"/>
          </w:tcPr>
          <w:p w:rsidR="00F31E8C" w:rsidRPr="00FF6906" w:rsidRDefault="00F31E8C" w:rsidP="00F31E8C">
            <w:pPr>
              <w:rPr>
                <w:rFonts w:ascii="Times New Roman" w:hAnsi="Times New Roman" w:cs="Times New Roman"/>
              </w:rPr>
            </w:pPr>
          </w:p>
        </w:tc>
        <w:tc>
          <w:tcPr>
            <w:tcW w:w="363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в д. </w:t>
            </w:r>
            <w:proofErr w:type="spellStart"/>
            <w:r w:rsidRPr="00FF6906">
              <w:rPr>
                <w:rFonts w:ascii="Times New Roman" w:hAnsi="Times New Roman" w:cs="Times New Roman"/>
              </w:rPr>
              <w:t>Яровщина</w:t>
            </w:r>
            <w:proofErr w:type="spellEnd"/>
          </w:p>
        </w:tc>
        <w:tc>
          <w:tcPr>
            <w:tcW w:w="1554"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70 кв. м.</w:t>
            </w:r>
          </w:p>
        </w:tc>
        <w:tc>
          <w:tcPr>
            <w:tcW w:w="1477"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tcBorders>
              <w:bottom w:val="single" w:sz="4" w:space="0" w:color="auto"/>
            </w:tcBorders>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составе Дома культуры</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ТОРГОВЛИ, БЫТОВОГО И КОММУНАЛЬНОГО ОБСЛУЖИВАНИЯ</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магазина на юге д. Красный Бор</w:t>
            </w:r>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 кв. м.</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w:t>
            </w:r>
            <w:r w:rsidRPr="00FF6906">
              <w:rPr>
                <w:rFonts w:ascii="Times New Roman" w:hAnsi="Times New Roman" w:cs="Times New Roman"/>
              </w:rPr>
              <w:lastRenderedPageBreak/>
              <w:t>нных проектов)</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w:t>
            </w:r>
            <w:r w:rsidRPr="00FF6906">
              <w:rPr>
                <w:rFonts w:ascii="Times New Roman" w:hAnsi="Times New Roman" w:cs="Times New Roman"/>
              </w:rPr>
              <w:lastRenderedPageBreak/>
              <w:t>нных проектов)</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магазина на юго-востоке д. </w:t>
            </w:r>
            <w:proofErr w:type="spellStart"/>
            <w:r w:rsidRPr="00FF6906">
              <w:rPr>
                <w:rFonts w:ascii="Times New Roman" w:hAnsi="Times New Roman" w:cs="Times New Roman"/>
              </w:rPr>
              <w:t>Люговичи</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 кв. м.</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инвестиционных проектов)</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инвестиционных проектов)</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14993" w:type="dxa"/>
            <w:gridSpan w:val="9"/>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ПРОЧИЕ ИНВЕСТИЦИОННЫЕ ПРОЕКТЫ</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пожарного депо в северо-восточной части с. Алеховщина</w:t>
            </w:r>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0,55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Расширение кладбища к западу от с. Алеховщина</w:t>
            </w:r>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базы отдыха на берегу оз. </w:t>
            </w:r>
            <w:proofErr w:type="spellStart"/>
            <w:r w:rsidRPr="00FF6906">
              <w:rPr>
                <w:rFonts w:ascii="Times New Roman" w:hAnsi="Times New Roman" w:cs="Times New Roman"/>
              </w:rPr>
              <w:t>Ляшозеро</w:t>
            </w:r>
            <w:proofErr w:type="spellEnd"/>
            <w:r w:rsidRPr="00FF6906">
              <w:rPr>
                <w:rFonts w:ascii="Times New Roman" w:hAnsi="Times New Roman" w:cs="Times New Roman"/>
              </w:rPr>
              <w:t xml:space="preserve"> восточней д. </w:t>
            </w:r>
            <w:proofErr w:type="spellStart"/>
            <w:r w:rsidRPr="00FF6906">
              <w:rPr>
                <w:rFonts w:ascii="Times New Roman" w:hAnsi="Times New Roman" w:cs="Times New Roman"/>
              </w:rPr>
              <w:t>Гонгиничи</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2,6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13100,0</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13100,0</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горнолыжной базы с гостиничным комплексом в северо-западной части с. Алеховщина</w:t>
            </w:r>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32150,68</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32150,68</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гостиницы в д. </w:t>
            </w:r>
            <w:proofErr w:type="spellStart"/>
            <w:r w:rsidRPr="00FF6906">
              <w:rPr>
                <w:rFonts w:ascii="Times New Roman" w:hAnsi="Times New Roman" w:cs="Times New Roman"/>
              </w:rPr>
              <w:t>Тервеничи</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объект</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12109,57</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12109,57</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Благоустройство территорий, оборудование мест отдыха и создание пляжей в с. Алеховщина</w:t>
            </w:r>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1850,0</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1850,0</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д. </w:t>
            </w:r>
            <w:proofErr w:type="spellStart"/>
            <w:r w:rsidRPr="00FF6906">
              <w:rPr>
                <w:rFonts w:ascii="Times New Roman" w:hAnsi="Times New Roman" w:cs="Times New Roman"/>
              </w:rPr>
              <w:t>Тервеничи</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1663,0</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1663,0</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п. </w:t>
            </w:r>
            <w:proofErr w:type="spellStart"/>
            <w:r w:rsidRPr="00FF6906">
              <w:rPr>
                <w:rFonts w:ascii="Times New Roman" w:hAnsi="Times New Roman" w:cs="Times New Roman"/>
              </w:rPr>
              <w:t>Мехбаза</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1436,0</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1436,0</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2 баз отдыха на оз. Большое Конец-</w:t>
            </w:r>
            <w:proofErr w:type="spellStart"/>
            <w:r w:rsidRPr="00FF6906">
              <w:rPr>
                <w:rFonts w:ascii="Times New Roman" w:hAnsi="Times New Roman" w:cs="Times New Roman"/>
              </w:rPr>
              <w:t>Сарское</w:t>
            </w:r>
            <w:proofErr w:type="spellEnd"/>
            <w:r w:rsidRPr="00FF6906">
              <w:rPr>
                <w:rFonts w:ascii="Times New Roman" w:hAnsi="Times New Roman" w:cs="Times New Roman"/>
              </w:rPr>
              <w:t xml:space="preserve"> и оз. </w:t>
            </w:r>
            <w:proofErr w:type="spellStart"/>
            <w:r w:rsidRPr="00FF6906">
              <w:rPr>
                <w:rFonts w:ascii="Times New Roman" w:hAnsi="Times New Roman" w:cs="Times New Roman"/>
              </w:rPr>
              <w:t>Савозеро</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объекта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2017-2021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21494,0</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21494,0</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северной части д. </w:t>
            </w:r>
            <w:proofErr w:type="spellStart"/>
            <w:r w:rsidRPr="00FF6906">
              <w:rPr>
                <w:rFonts w:ascii="Times New Roman" w:hAnsi="Times New Roman" w:cs="Times New Roman"/>
              </w:rPr>
              <w:t>Околок</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0,6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2027-2031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юго-восточной части д. </w:t>
            </w:r>
            <w:proofErr w:type="spellStart"/>
            <w:r w:rsidRPr="00FF6906">
              <w:rPr>
                <w:rFonts w:ascii="Times New Roman" w:hAnsi="Times New Roman" w:cs="Times New Roman"/>
              </w:rPr>
              <w:t>Яровщина</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0,55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2022-2026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vAlign w:val="center"/>
          </w:tcPr>
          <w:p w:rsidR="00F31E8C" w:rsidRPr="00FF6906" w:rsidRDefault="00F31E8C" w:rsidP="00F31E8C">
            <w:pPr>
              <w:rPr>
                <w:rFonts w:ascii="Times New Roman" w:hAnsi="Times New Roman" w:cs="Times New Roman"/>
              </w:rPr>
            </w:pPr>
          </w:p>
        </w:tc>
        <w:tc>
          <w:tcPr>
            <w:tcW w:w="36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Государственного музейного комплекса «Вепсский лес» со специализацией – этнографический парк к северо-востоку от д. </w:t>
            </w:r>
            <w:proofErr w:type="spellStart"/>
            <w:r w:rsidRPr="00FF6906">
              <w:rPr>
                <w:rFonts w:ascii="Times New Roman" w:hAnsi="Times New Roman" w:cs="Times New Roman"/>
              </w:rPr>
              <w:t>Вонозеро</w:t>
            </w:r>
            <w:proofErr w:type="spellEnd"/>
          </w:p>
        </w:tc>
        <w:tc>
          <w:tcPr>
            <w:tcW w:w="155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 га</w:t>
            </w:r>
          </w:p>
        </w:tc>
        <w:tc>
          <w:tcPr>
            <w:tcW w:w="147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p w:rsidR="00F31E8C" w:rsidRPr="00FF6906" w:rsidRDefault="00F31E8C" w:rsidP="00F31E8C">
            <w:pPr>
              <w:rPr>
                <w:rFonts w:ascii="Times New Roman" w:hAnsi="Times New Roman" w:cs="Times New Roman"/>
              </w:rPr>
            </w:pPr>
            <w:r w:rsidRPr="00FF6906">
              <w:rPr>
                <w:rFonts w:ascii="Times New Roman" w:hAnsi="Times New Roman" w:cs="Times New Roman"/>
              </w:rPr>
              <w:t>2032-2035 гг.</w:t>
            </w:r>
          </w:p>
        </w:tc>
        <w:tc>
          <w:tcPr>
            <w:tcW w:w="141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9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1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708" w:type="dxa"/>
            <w:shd w:val="clear" w:color="auto" w:fill="F2F2F2" w:themeFill="background1" w:themeFillShade="F2"/>
            <w:vAlign w:val="center"/>
          </w:tcPr>
          <w:p w:rsidR="00F31E8C" w:rsidRPr="00FF6906" w:rsidRDefault="00F31E8C" w:rsidP="00F31E8C">
            <w:pPr>
              <w:rPr>
                <w:rFonts w:ascii="Times New Roman" w:hAnsi="Times New Roman" w:cs="Times New Roman"/>
              </w:rPr>
            </w:pPr>
          </w:p>
        </w:tc>
        <w:tc>
          <w:tcPr>
            <w:tcW w:w="6662" w:type="dxa"/>
            <w:gridSpan w:val="3"/>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 по источникам финансирования</w:t>
            </w:r>
          </w:p>
        </w:tc>
        <w:tc>
          <w:tcPr>
            <w:tcW w:w="141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9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56003,14</w:t>
            </w:r>
          </w:p>
        </w:tc>
        <w:tc>
          <w:tcPr>
            <w:tcW w:w="127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0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401272,97</w:t>
            </w:r>
          </w:p>
        </w:tc>
        <w:tc>
          <w:tcPr>
            <w:tcW w:w="133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78854,25</w:t>
            </w:r>
          </w:p>
        </w:tc>
        <w:tc>
          <w:tcPr>
            <w:tcW w:w="171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184"/>
          <w:jc w:val="center"/>
        </w:trPr>
        <w:tc>
          <w:tcPr>
            <w:tcW w:w="7370" w:type="dxa"/>
            <w:gridSpan w:val="4"/>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 за весь период реализации Программы</w:t>
            </w:r>
          </w:p>
        </w:tc>
        <w:tc>
          <w:tcPr>
            <w:tcW w:w="6615" w:type="dxa"/>
            <w:gridSpan w:val="5"/>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536130,360</w:t>
            </w:r>
          </w:p>
        </w:tc>
        <w:tc>
          <w:tcPr>
            <w:tcW w:w="171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bl>
    <w:p w:rsidR="00F31E8C" w:rsidRPr="00FF6906" w:rsidRDefault="00F31E8C" w:rsidP="00F31E8C">
      <w:pPr>
        <w:rPr>
          <w:rFonts w:ascii="Times New Roman" w:hAnsi="Times New Roman" w:cs="Times New Roman"/>
        </w:rPr>
        <w:sectPr w:rsidR="00F31E8C" w:rsidRPr="00FF6906" w:rsidSect="00E70A07">
          <w:headerReference w:type="default" r:id="rId23"/>
          <w:headerReference w:type="first" r:id="rId24"/>
          <w:pgSz w:w="16838" w:h="11906" w:orient="landscape"/>
          <w:pgMar w:top="567" w:right="567" w:bottom="709" w:left="567" w:header="555" w:footer="403" w:gutter="0"/>
          <w:cols w:space="708"/>
          <w:docGrid w:linePitch="360"/>
        </w:sectPr>
      </w:pPr>
    </w:p>
    <w:p w:rsidR="00F31E8C" w:rsidRPr="00FF6906" w:rsidRDefault="00F31E8C" w:rsidP="00F31E8C">
      <w:pPr>
        <w:rPr>
          <w:rFonts w:ascii="Times New Roman" w:hAnsi="Times New Roman" w:cs="Times New Roman"/>
        </w:rPr>
      </w:pPr>
      <w:bookmarkStart w:id="28" w:name="_Toc497266078"/>
      <w:r w:rsidRPr="00FF6906">
        <w:rPr>
          <w:rFonts w:ascii="Times New Roman" w:hAnsi="Times New Roman" w:cs="Times New Roman"/>
        </w:rPr>
        <w:lastRenderedPageBreak/>
        <w:t>Мероприятия по развитию социальной инфраструктуры. Воспитание и образование</w:t>
      </w:r>
      <w:bookmarkEnd w:id="28"/>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детского сада №11 в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здания общеобразовательной школы в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29" w:name="_Toc497266079"/>
      <w:r w:rsidRPr="00FF6906">
        <w:rPr>
          <w:rFonts w:ascii="Times New Roman" w:hAnsi="Times New Roman" w:cs="Times New Roman"/>
        </w:rPr>
        <w:lastRenderedPageBreak/>
        <w:t>Мероприятия по развитию социальной инфраструктуры. Здравоохранение</w:t>
      </w:r>
      <w:bookmarkEnd w:id="29"/>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22002,80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3300,42</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18702,38</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10622,25</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1593,34</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9028,91</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24351,12</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3652,7</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20698,42</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стационара при поликлинике в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Тервеничи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13808,93</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2071,34</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11737,59</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70785,1</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1593,34</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12329,33</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24426,42</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32436,01</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30" w:name="_Toc497266080"/>
      <w:r w:rsidRPr="00FF6906">
        <w:rPr>
          <w:rFonts w:ascii="Times New Roman" w:hAnsi="Times New Roman" w:cs="Times New Roman"/>
        </w:rPr>
        <w:lastRenderedPageBreak/>
        <w:t>Мероприятия по развитию социальной инфраструктуры. Социальная защита населения местного значения</w:t>
      </w:r>
      <w:bookmarkEnd w:id="30"/>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31" w:name="_Toc497266081"/>
      <w:r w:rsidRPr="00FF6906">
        <w:rPr>
          <w:rFonts w:ascii="Times New Roman" w:hAnsi="Times New Roman" w:cs="Times New Roman"/>
        </w:rPr>
        <w:lastRenderedPageBreak/>
        <w:t>Мероприятия по развитию социальной инфраструктуры. Культура и искусство</w:t>
      </w:r>
      <w:bookmarkEnd w:id="31"/>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trHeight w:val="110"/>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дома культуры с библиотекой в центральной части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238146,37</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35721,87</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202424,5</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110"/>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110"/>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д. </w:t>
            </w:r>
            <w:proofErr w:type="spellStart"/>
            <w:r w:rsidRPr="00FF6906">
              <w:rPr>
                <w:rFonts w:ascii="Times New Roman" w:hAnsi="Times New Roman" w:cs="Times New Roman"/>
              </w:rPr>
              <w:t>Имоченицы</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110"/>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зданий всех библиотек</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110"/>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Центра возрождения ремесел</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238146,37</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35721,87</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202424,5</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sectPr w:rsidR="00F31E8C" w:rsidRPr="00FF6906" w:rsidSect="00E70A07">
          <w:pgSz w:w="16838" w:h="11906" w:orient="landscape"/>
          <w:pgMar w:top="567" w:right="567" w:bottom="709" w:left="567" w:header="425" w:footer="403" w:gutter="0"/>
          <w:cols w:space="708"/>
          <w:docGrid w:linePitch="360"/>
        </w:sectPr>
      </w:pPr>
    </w:p>
    <w:p w:rsidR="00F31E8C" w:rsidRPr="00FF6906" w:rsidRDefault="00F31E8C" w:rsidP="00F31E8C">
      <w:pPr>
        <w:rPr>
          <w:rFonts w:ascii="Times New Roman" w:hAnsi="Times New Roman" w:cs="Times New Roman"/>
        </w:rPr>
      </w:pPr>
      <w:bookmarkStart w:id="32" w:name="_Toc497266082"/>
      <w:r w:rsidRPr="00FF6906">
        <w:rPr>
          <w:rFonts w:ascii="Times New Roman" w:hAnsi="Times New Roman" w:cs="Times New Roman"/>
        </w:rPr>
        <w:lastRenderedPageBreak/>
        <w:t>Мероприятия по развитию социальной инфраструктуры. Физкультура и спорт</w:t>
      </w:r>
      <w:bookmarkEnd w:id="32"/>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юго-восточной части п. </w:t>
            </w:r>
            <w:proofErr w:type="spellStart"/>
            <w:r w:rsidRPr="00FF6906">
              <w:rPr>
                <w:rFonts w:ascii="Times New Roman" w:hAnsi="Times New Roman" w:cs="Times New Roman"/>
              </w:rPr>
              <w:t>Мехбаза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п. </w:t>
            </w:r>
            <w:proofErr w:type="spellStart"/>
            <w:r w:rsidRPr="00FF6906">
              <w:rPr>
                <w:rFonts w:ascii="Times New Roman" w:hAnsi="Times New Roman" w:cs="Times New Roman"/>
              </w:rPr>
              <w:t>Шархиничи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12789,3</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12789,3</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Тервеничи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12116,2</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13462,44</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1104,96</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12357,48</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спортивного комплекса в центральной части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92341,5</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13851,0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78490,5</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Работы по содержанию детских площадок</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570,0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150,0</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150,0</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120,0</w:t>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143395,64</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1134,96</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26238,48</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78520,50</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24382,40</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12939,30</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120,0</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sectPr w:rsidR="00F31E8C" w:rsidRPr="00FF6906" w:rsidSect="00E70A07">
          <w:pgSz w:w="16838" w:h="11906" w:orient="landscape"/>
          <w:pgMar w:top="567" w:right="567" w:bottom="709" w:left="567" w:header="425" w:footer="403" w:gutter="0"/>
          <w:cols w:space="708"/>
          <w:docGrid w:linePitch="360"/>
        </w:sectPr>
      </w:pPr>
    </w:p>
    <w:p w:rsidR="00F31E8C" w:rsidRPr="00FF6906" w:rsidRDefault="00F31E8C" w:rsidP="00F31E8C">
      <w:pPr>
        <w:rPr>
          <w:rFonts w:ascii="Times New Roman" w:hAnsi="Times New Roman" w:cs="Times New Roman"/>
        </w:rPr>
      </w:pPr>
      <w:bookmarkStart w:id="33" w:name="_Toc497266083"/>
      <w:r w:rsidRPr="00FF6906">
        <w:rPr>
          <w:rFonts w:ascii="Times New Roman" w:hAnsi="Times New Roman" w:cs="Times New Roman"/>
        </w:rPr>
        <w:lastRenderedPageBreak/>
        <w:t>Мероприятия по развитию социальной инфраструктуры. Молодежная политика</w:t>
      </w:r>
      <w:bookmarkEnd w:id="33"/>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объекта инфраструктуры молодежной политики в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в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34" w:name="_Toc497266084"/>
      <w:r w:rsidRPr="00FF6906">
        <w:rPr>
          <w:rFonts w:ascii="Times New Roman" w:hAnsi="Times New Roman" w:cs="Times New Roman"/>
        </w:rPr>
        <w:lastRenderedPageBreak/>
        <w:t>Мероприятия по развитию социальной инфраструктуры. Учреждения торговли, бытового и коммунального обслуживания</w:t>
      </w:r>
      <w:bookmarkEnd w:id="34"/>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магазина на юге д. Красный Бор</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инвестиционных проектов)</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магазина на юго-востоке д. </w:t>
            </w:r>
            <w:proofErr w:type="spellStart"/>
            <w:r w:rsidRPr="00FF6906">
              <w:rPr>
                <w:rFonts w:ascii="Times New Roman" w:hAnsi="Times New Roman" w:cs="Times New Roman"/>
              </w:rPr>
              <w:t>Люговичи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 (при наличии инвестиционных проектов)</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bl>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35" w:name="_Toc497266085"/>
      <w:r w:rsidRPr="00FF6906">
        <w:rPr>
          <w:rFonts w:ascii="Times New Roman" w:hAnsi="Times New Roman" w:cs="Times New Roman"/>
        </w:rPr>
        <w:lastRenderedPageBreak/>
        <w:t>Мероприятия по развитию социальной инфраструктуры. Прочие инвестиционные проекты</w:t>
      </w:r>
      <w:bookmarkEnd w:id="35"/>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пожарного депо в северо-восточной части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Расширение кладбища к западу от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базы отдыха на берегу оз. </w:t>
            </w:r>
            <w:proofErr w:type="spellStart"/>
            <w:r w:rsidRPr="00FF6906">
              <w:rPr>
                <w:rFonts w:ascii="Times New Roman" w:hAnsi="Times New Roman" w:cs="Times New Roman"/>
              </w:rPr>
              <w:t>Ляшозеро</w:t>
            </w:r>
            <w:proofErr w:type="spellEnd"/>
            <w:r w:rsidRPr="00FF6906">
              <w:rPr>
                <w:rFonts w:ascii="Times New Roman" w:hAnsi="Times New Roman" w:cs="Times New Roman"/>
              </w:rPr>
              <w:t xml:space="preserve"> восточней д. </w:t>
            </w:r>
            <w:proofErr w:type="spellStart"/>
            <w:r w:rsidRPr="00FF6906">
              <w:rPr>
                <w:rFonts w:ascii="Times New Roman" w:hAnsi="Times New Roman" w:cs="Times New Roman"/>
              </w:rPr>
              <w:t>Гонгиничи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13100,0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13100,0</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горнолыжной базы с гостиничным комплексом в северо-западной части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32150,68</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32150,68</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гостиницы в д. </w:t>
            </w:r>
            <w:proofErr w:type="spellStart"/>
            <w:r w:rsidRPr="00FF6906">
              <w:rPr>
                <w:rFonts w:ascii="Times New Roman" w:hAnsi="Times New Roman" w:cs="Times New Roman"/>
              </w:rPr>
              <w:t>Тервеничи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12109,57</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12109,57</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Благоустройство территорий, оборудование мест отдыха и создание пляжей в с. Алеховщина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1850,0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1850,0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создание пляжей в д. </w:t>
            </w:r>
            <w:proofErr w:type="spellStart"/>
            <w:r w:rsidRPr="00FF6906">
              <w:rPr>
                <w:rFonts w:ascii="Times New Roman" w:hAnsi="Times New Roman" w:cs="Times New Roman"/>
              </w:rPr>
              <w:t>Тервеничи</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1663,0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1663,0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Благоустройство территорий, оборудование мест отдыха и </w:t>
            </w:r>
            <w:r w:rsidRPr="00FF6906">
              <w:rPr>
                <w:rFonts w:ascii="Times New Roman" w:hAnsi="Times New Roman" w:cs="Times New Roman"/>
              </w:rPr>
              <w:lastRenderedPageBreak/>
              <w:t xml:space="preserve">создание пляжей в п. </w:t>
            </w:r>
            <w:proofErr w:type="spellStart"/>
            <w:r w:rsidRPr="00FF6906">
              <w:rPr>
                <w:rFonts w:ascii="Times New Roman" w:hAnsi="Times New Roman" w:cs="Times New Roman"/>
              </w:rPr>
              <w:t>Мехбаза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1436,0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1436,0</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Строительство 2 баз отдыха на оз. Большое Конец-</w:t>
            </w:r>
            <w:proofErr w:type="spellStart"/>
            <w:r w:rsidRPr="00FF6906">
              <w:rPr>
                <w:rFonts w:ascii="Times New Roman" w:hAnsi="Times New Roman" w:cs="Times New Roman"/>
              </w:rPr>
              <w:t>Сарское</w:t>
            </w:r>
            <w:proofErr w:type="spellEnd"/>
            <w:r w:rsidRPr="00FF6906">
              <w:rPr>
                <w:rFonts w:ascii="Times New Roman" w:hAnsi="Times New Roman" w:cs="Times New Roman"/>
              </w:rPr>
              <w:t xml:space="preserve"> и оз. </w:t>
            </w:r>
            <w:proofErr w:type="spellStart"/>
            <w:r w:rsidRPr="00FF6906">
              <w:rPr>
                <w:rFonts w:ascii="Times New Roman" w:hAnsi="Times New Roman" w:cs="Times New Roman"/>
              </w:rPr>
              <w:t>Савозеро</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21494,0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11201,0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10293,0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trHeight w:val="286"/>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северной части д. </w:t>
            </w:r>
            <w:proofErr w:type="spellStart"/>
            <w:r w:rsidRPr="00FF6906">
              <w:rPr>
                <w:rFonts w:ascii="Times New Roman" w:hAnsi="Times New Roman" w:cs="Times New Roman"/>
              </w:rPr>
              <w:t>Околок</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пожарного депо в юго-восточной части д. </w:t>
            </w:r>
            <w:proofErr w:type="spellStart"/>
            <w:r w:rsidRPr="00FF6906">
              <w:rPr>
                <w:rFonts w:ascii="Times New Roman" w:hAnsi="Times New Roman" w:cs="Times New Roman"/>
              </w:rPr>
              <w:t>Яровщина</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Организация Государственного музейного комплекса «Вепсский лес» со специализацией – этнографический парк к северо-востоку от д. </w:t>
            </w:r>
            <w:proofErr w:type="spellStart"/>
            <w:r w:rsidRPr="00FF6906">
              <w:rPr>
                <w:rFonts w:ascii="Times New Roman" w:hAnsi="Times New Roman" w:cs="Times New Roman"/>
              </w:rPr>
              <w:t>Вонозеро</w:t>
            </w:r>
            <w:proofErr w:type="spellEnd"/>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По заданию на проектирование</w:t>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83803,3</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11201,0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13545,6</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13806,0</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45250,7</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sectPr w:rsidR="00F31E8C" w:rsidRPr="00FF6906" w:rsidSect="00E70A07">
          <w:pgSz w:w="16838" w:h="11906" w:orient="landscape"/>
          <w:pgMar w:top="567" w:right="567" w:bottom="709" w:left="567" w:header="425" w:footer="403" w:gutter="0"/>
          <w:cols w:space="708"/>
          <w:docGrid w:linePitch="360"/>
        </w:sectPr>
      </w:pP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 </w:t>
      </w:r>
      <w:bookmarkStart w:id="36" w:name="_Toc497266086"/>
      <w:r w:rsidRPr="00FF6906">
        <w:rPr>
          <w:rFonts w:ascii="Times New Roman" w:hAnsi="Times New Roman" w:cs="Times New Roman"/>
        </w:rPr>
        <w:t>Финансовые потребности для реализации мероприятий Программы</w:t>
      </w:r>
      <w:bookmarkEnd w:id="36"/>
    </w:p>
    <w:p w:rsidR="00F31E8C" w:rsidRPr="00FF6906" w:rsidRDefault="00F31E8C" w:rsidP="00F31E8C">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F31E8C" w:rsidRPr="00FF6906" w:rsidTr="00E70A07">
        <w:trPr>
          <w:tblHeader/>
          <w:jc w:val="center"/>
        </w:trPr>
        <w:tc>
          <w:tcPr>
            <w:tcW w:w="331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Наименование инвестиционного проекта</w:t>
            </w:r>
          </w:p>
        </w:tc>
        <w:tc>
          <w:tcPr>
            <w:tcW w:w="2038"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 ЭТАП</w:t>
            </w:r>
          </w:p>
        </w:tc>
        <w:tc>
          <w:tcPr>
            <w:tcW w:w="1362"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 ЭТАП</w:t>
            </w:r>
          </w:p>
        </w:tc>
        <w:tc>
          <w:tcPr>
            <w:tcW w:w="1287"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 ЭТАП</w:t>
            </w:r>
          </w:p>
        </w:tc>
        <w:tc>
          <w:tcPr>
            <w:tcW w:w="132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 ЭТАП</w:t>
            </w:r>
          </w:p>
        </w:tc>
      </w:tr>
      <w:tr w:rsidR="00F31E8C" w:rsidRPr="00FF6906" w:rsidTr="00E70A07">
        <w:trPr>
          <w:tblHeader/>
          <w:jc w:val="center"/>
        </w:trPr>
        <w:tc>
          <w:tcPr>
            <w:tcW w:w="331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2038"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Воспитание и образование</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Здравоохранение</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70785,10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1593,34</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12329,33</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24426,42</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32436,01</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Социальная защита населения местного значения</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Культура и искусство</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238146,37</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35721,87</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202424,50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Физкультура и спорт</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143395,64</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1134,96</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26238,48</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78520,50</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24382,40</w:t>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12939,30</w:t>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120,00</w:t>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Молодежная политика</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 по развитию социальной инфраструктуры. Учреждения торговли, бытового и коммунального обслуживания</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r>
      <w:tr w:rsidR="00F31E8C" w:rsidRPr="00FF6906" w:rsidTr="00E70A07">
        <w:trPr>
          <w:jc w:val="center"/>
        </w:trPr>
        <w:tc>
          <w:tcPr>
            <w:tcW w:w="331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Мероприятия по развитию социальной инфраструктуры. Прочие инвестиционные </w:t>
            </w:r>
            <w:r w:rsidRPr="00FF6906">
              <w:rPr>
                <w:rFonts w:ascii="Times New Roman" w:hAnsi="Times New Roman" w:cs="Times New Roman"/>
              </w:rPr>
              <w:lastRenderedPageBreak/>
              <w:t>проекты</w:t>
            </w:r>
          </w:p>
        </w:tc>
        <w:tc>
          <w:tcPr>
            <w:tcW w:w="2038"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83803,25</w:t>
            </w:r>
          </w:p>
        </w:tc>
        <w:tc>
          <w:tcPr>
            <w:tcW w:w="133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11201,00</w:t>
            </w:r>
          </w:p>
        </w:tc>
        <w:tc>
          <w:tcPr>
            <w:tcW w:w="133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13545,57</w:t>
            </w:r>
          </w:p>
        </w:tc>
        <w:tc>
          <w:tcPr>
            <w:tcW w:w="133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13806,00</w:t>
            </w:r>
          </w:p>
        </w:tc>
        <w:tc>
          <w:tcPr>
            <w:tcW w:w="1362"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287"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sym w:font="Symbol" w:char="F02D"/>
            </w:r>
          </w:p>
        </w:tc>
        <w:tc>
          <w:tcPr>
            <w:tcW w:w="13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45250,68</w:t>
            </w:r>
          </w:p>
        </w:tc>
      </w:tr>
      <w:tr w:rsidR="00F31E8C" w:rsidRPr="00FF6906" w:rsidTr="00E70A07">
        <w:trPr>
          <w:jc w:val="center"/>
        </w:trPr>
        <w:tc>
          <w:tcPr>
            <w:tcW w:w="331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ИТОГО:</w:t>
            </w:r>
          </w:p>
        </w:tc>
        <w:tc>
          <w:tcPr>
            <w:tcW w:w="2038"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536130,360</w:t>
            </w:r>
          </w:p>
        </w:tc>
        <w:tc>
          <w:tcPr>
            <w:tcW w:w="1330"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30,00</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2728,30</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49768,81</w:t>
            </w:r>
          </w:p>
        </w:tc>
        <w:tc>
          <w:tcPr>
            <w:tcW w:w="133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152214,36</w:t>
            </w:r>
          </w:p>
        </w:tc>
        <w:tc>
          <w:tcPr>
            <w:tcW w:w="133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248696,51</w:t>
            </w:r>
          </w:p>
        </w:tc>
        <w:tc>
          <w:tcPr>
            <w:tcW w:w="1362"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24382,40</w:t>
            </w:r>
          </w:p>
        </w:tc>
        <w:tc>
          <w:tcPr>
            <w:tcW w:w="1287"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12939,30</w:t>
            </w:r>
          </w:p>
        </w:tc>
        <w:tc>
          <w:tcPr>
            <w:tcW w:w="1326"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45370,68</w:t>
            </w:r>
          </w:p>
        </w:tc>
      </w:tr>
    </w:tbl>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sectPr w:rsidR="00F31E8C" w:rsidRPr="00FF6906" w:rsidSect="00E70A07">
          <w:pgSz w:w="16838" w:h="11906" w:orient="landscape"/>
          <w:pgMar w:top="567" w:right="567" w:bottom="709" w:left="567" w:header="425" w:footer="403" w:gutter="0"/>
          <w:cols w:space="708"/>
          <w:docGrid w:linePitch="360"/>
        </w:sectPr>
      </w:pPr>
    </w:p>
    <w:p w:rsidR="00F31E8C" w:rsidRPr="00FF6906" w:rsidRDefault="00F31E8C" w:rsidP="00F31E8C">
      <w:pPr>
        <w:rPr>
          <w:rFonts w:ascii="Times New Roman" w:hAnsi="Times New Roman" w:cs="Times New Roman"/>
        </w:rPr>
      </w:pPr>
      <w:bookmarkStart w:id="37" w:name="_Toc497266087"/>
      <w:r w:rsidRPr="00FF6906">
        <w:rPr>
          <w:rFonts w:ascii="Times New Roman" w:hAnsi="Times New Roman" w:cs="Times New Roman"/>
        </w:rPr>
        <w:lastRenderedPageBreak/>
        <w:t>ЦЕЛЕВЫЕ ИНДИКАТОРЫ ПРОГРАММЫ</w:t>
      </w:r>
      <w:bookmarkEnd w:id="37"/>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Основными факторами, определяющими направления разработки Программы комплексного развития социальной инфраструктуры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Реализация Программы должна создать предпосылки для устойчивого развития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установлены по мероприятиям (инвестиционным проектам: строительства новых объектов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Расчет целевых индикаторов произведен в соответствии со следующими документами: </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Приказ Министерства экономического развития Российской Федерации №492 от 30.11.2009 "Об утверждении методических рекомендаций по разработке прогноза социально-экономического развития Российской Федерации на очередной финансовый год и плановый период";</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Местные нормативы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Рассчитать целевые индикаторы по мероприятиям (инвестиционным проектам: реконструкция и реставрация объектов социальной инфраструктуры) не представляется возможным в связи с отсутствием данных уровня износа существующих объектов социальной инфраструктуры, а также отсутствием конкретизации подвидов работ по капитальному ремонту.</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на расчетный срок. 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Целевые индикаторы и показатели программы представлены в таблице 5.1.</w:t>
      </w:r>
    </w:p>
    <w:p w:rsidR="00F31E8C" w:rsidRPr="00FF6906" w:rsidRDefault="00F31E8C" w:rsidP="00F31E8C">
      <w:pPr>
        <w:rPr>
          <w:rFonts w:ascii="Times New Roman" w:hAnsi="Times New Roman" w:cs="Times New Roman"/>
        </w:rPr>
      </w:pPr>
      <w:r w:rsidRPr="00FF6906">
        <w:rPr>
          <w:rFonts w:ascii="Times New Roman" w:hAnsi="Times New Roman" w:cs="Times New Roman"/>
        </w:rPr>
        <w:t>В таблице используются следующие сокращения: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ПИР – проектно-изыскательские работы;</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 – строительно-монтажные работы.</w:t>
      </w:r>
    </w:p>
    <w:p w:rsidR="00F31E8C" w:rsidRPr="00FF6906" w:rsidRDefault="00F31E8C" w:rsidP="00F31E8C">
      <w:pPr>
        <w:rPr>
          <w:rFonts w:ascii="Times New Roman" w:hAnsi="Times New Roman" w:cs="Times New Roman"/>
        </w:rPr>
        <w:sectPr w:rsidR="00F31E8C" w:rsidRPr="00FF6906" w:rsidSect="00E70A07">
          <w:headerReference w:type="default" r:id="rId25"/>
          <w:headerReference w:type="first" r:id="rId26"/>
          <w:pgSz w:w="11906" w:h="16838" w:code="9"/>
          <w:pgMar w:top="567" w:right="567" w:bottom="284" w:left="1134" w:header="425" w:footer="403" w:gutter="0"/>
          <w:cols w:space="708"/>
          <w:docGrid w:linePitch="360"/>
        </w:sect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Таблица 5.1</w:t>
      </w:r>
    </w:p>
    <w:p w:rsidR="00F31E8C" w:rsidRPr="00FF6906" w:rsidRDefault="00F31E8C" w:rsidP="00F31E8C">
      <w:pPr>
        <w:rPr>
          <w:rFonts w:ascii="Times New Roman" w:hAnsi="Times New Roman" w:cs="Times New Roman"/>
        </w:rPr>
      </w:pPr>
      <w:r w:rsidRPr="00FF6906">
        <w:rPr>
          <w:rFonts w:ascii="Times New Roman" w:hAnsi="Times New Roman" w:cs="Times New Roman"/>
        </w:rPr>
        <w:t>Целевые индикаторы программы</w:t>
      </w:r>
    </w:p>
    <w:tbl>
      <w:tblPr>
        <w:tblW w:w="15248" w:type="dxa"/>
        <w:jc w:val="center"/>
        <w:tblLayout w:type="fixed"/>
        <w:tblLook w:val="04A0" w:firstRow="1" w:lastRow="0" w:firstColumn="1" w:lastColumn="0" w:noHBand="0" w:noVBand="1"/>
      </w:tblPr>
      <w:tblGrid>
        <w:gridCol w:w="595"/>
        <w:gridCol w:w="4423"/>
        <w:gridCol w:w="2126"/>
        <w:gridCol w:w="851"/>
        <w:gridCol w:w="850"/>
        <w:gridCol w:w="851"/>
        <w:gridCol w:w="850"/>
        <w:gridCol w:w="851"/>
        <w:gridCol w:w="1275"/>
        <w:gridCol w:w="1276"/>
        <w:gridCol w:w="1300"/>
      </w:tblGrid>
      <w:tr w:rsidR="00F31E8C" w:rsidRPr="00FF6906" w:rsidTr="00E70A07">
        <w:trPr>
          <w:tblHeader/>
          <w:jc w:val="center"/>
        </w:trPr>
        <w:tc>
          <w:tcPr>
            <w:tcW w:w="595"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п/п</w:t>
            </w:r>
          </w:p>
        </w:tc>
        <w:tc>
          <w:tcPr>
            <w:tcW w:w="4423"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Перечень целевых показателей (в размере мероприятий, объектов)</w:t>
            </w:r>
          </w:p>
        </w:tc>
        <w:tc>
          <w:tcPr>
            <w:tcW w:w="2126" w:type="dxa"/>
            <w:vMerge w:val="restart"/>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Единица измерения</w:t>
            </w:r>
          </w:p>
        </w:tc>
        <w:tc>
          <w:tcPr>
            <w:tcW w:w="4253" w:type="dxa"/>
            <w:gridSpan w:val="5"/>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I ЭТАП</w:t>
            </w:r>
          </w:p>
        </w:tc>
        <w:tc>
          <w:tcPr>
            <w:tcW w:w="1275"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II ЭТАП</w:t>
            </w:r>
          </w:p>
        </w:tc>
        <w:tc>
          <w:tcPr>
            <w:tcW w:w="1276"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III ЭТАП</w:t>
            </w:r>
          </w:p>
        </w:tc>
        <w:tc>
          <w:tcPr>
            <w:tcW w:w="1300" w:type="dxa"/>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IV ЭТАП</w:t>
            </w:r>
          </w:p>
        </w:tc>
      </w:tr>
      <w:tr w:rsidR="00F31E8C" w:rsidRPr="00FF6906" w:rsidTr="00E70A07">
        <w:trPr>
          <w:cantSplit/>
          <w:trHeight w:val="770"/>
          <w:tblHeader/>
          <w:jc w:val="center"/>
        </w:trPr>
        <w:tc>
          <w:tcPr>
            <w:tcW w:w="595"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4423" w:type="dxa"/>
            <w:vMerge/>
            <w:tcBorders>
              <w:bottom w:val="single" w:sz="4" w:space="0" w:color="auto"/>
            </w:tcBorders>
            <w:shd w:val="clear" w:color="auto" w:fill="D9D9D9" w:themeFill="background1" w:themeFillShade="D9"/>
          </w:tcPr>
          <w:p w:rsidR="00F31E8C" w:rsidRPr="00FF6906" w:rsidRDefault="00F31E8C" w:rsidP="00F31E8C">
            <w:pPr>
              <w:rPr>
                <w:rFonts w:ascii="Times New Roman" w:hAnsi="Times New Roman" w:cs="Times New Roman"/>
              </w:rPr>
            </w:pPr>
          </w:p>
        </w:tc>
        <w:tc>
          <w:tcPr>
            <w:tcW w:w="2126" w:type="dxa"/>
            <w:vMerge/>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p>
        </w:tc>
        <w:tc>
          <w:tcPr>
            <w:tcW w:w="85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2017</w:t>
            </w:r>
          </w:p>
        </w:tc>
        <w:tc>
          <w:tcPr>
            <w:tcW w:w="85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2018</w:t>
            </w:r>
          </w:p>
        </w:tc>
        <w:tc>
          <w:tcPr>
            <w:tcW w:w="85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2019</w:t>
            </w:r>
          </w:p>
        </w:tc>
        <w:tc>
          <w:tcPr>
            <w:tcW w:w="85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2020</w:t>
            </w:r>
          </w:p>
        </w:tc>
        <w:tc>
          <w:tcPr>
            <w:tcW w:w="851"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2021</w:t>
            </w:r>
          </w:p>
        </w:tc>
        <w:tc>
          <w:tcPr>
            <w:tcW w:w="1275"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2022-2026</w:t>
            </w:r>
          </w:p>
        </w:tc>
        <w:tc>
          <w:tcPr>
            <w:tcW w:w="1276"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2027-2031</w:t>
            </w:r>
          </w:p>
        </w:tc>
        <w:tc>
          <w:tcPr>
            <w:tcW w:w="1300" w:type="dxa"/>
            <w:tcBorders>
              <w:bottom w:val="single" w:sz="4" w:space="0" w:color="auto"/>
            </w:tcBorders>
            <w:shd w:val="clear" w:color="auto" w:fill="D9D9D9" w:themeFill="background1" w:themeFillShade="D9"/>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2032-2035</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bookmarkStart w:id="38" w:name="OLE_LINK1"/>
            <w:r w:rsidRPr="00FF6906">
              <w:rPr>
                <w:rFonts w:ascii="Times New Roman" w:hAnsi="Times New Roman" w:cs="Times New Roman"/>
              </w:rPr>
              <w:t>ВОСПИТАНИЕ И ОБРАЗОВАНИЕ</w:t>
            </w:r>
            <w:bookmarkEnd w:id="38"/>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детского сада №11 в с. Алеховщина</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583"/>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здания общеобразовательной школы в с. Алеховщина</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 сельского поселения</w:t>
            </w:r>
          </w:p>
        </w:tc>
        <w:tc>
          <w:tcPr>
            <w:tcW w:w="2126" w:type="dxa"/>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чел.</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4071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4096</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r>
      <w:tr w:rsidR="00F31E8C" w:rsidRPr="00FF6906" w:rsidTr="00E70A07">
        <w:trPr>
          <w:cantSplit/>
          <w:trHeight w:val="676"/>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Проектная мощность в дошкольных образовательных учреждениях</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r>
      <w:tr w:rsidR="00F31E8C" w:rsidRPr="00FF6906" w:rsidTr="00E70A07">
        <w:trPr>
          <w:cantSplit/>
          <w:trHeight w:val="378"/>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Фактическая мощность дошкольных образовательных учреждениях</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84</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84</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85</w:t>
            </w:r>
          </w:p>
        </w:tc>
      </w:tr>
      <w:tr w:rsidR="00F31E8C" w:rsidRPr="00FF6906" w:rsidTr="00E70A07">
        <w:trPr>
          <w:cantSplit/>
          <w:trHeight w:val="742"/>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Проектная мощность в общеобразовательных учреждениях</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r>
      <w:tr w:rsidR="00F31E8C" w:rsidRPr="00FF6906" w:rsidTr="00E70A07">
        <w:trPr>
          <w:cantSplit/>
          <w:trHeight w:val="795"/>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Фактическая мощность общеобразовательных учреждениях</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238</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435</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ЗДРАВООХРАНЕНИЕ</w:t>
            </w:r>
          </w:p>
        </w:tc>
      </w:tr>
      <w:tr w:rsidR="00F31E8C" w:rsidRPr="00FF6906" w:rsidTr="00E70A07">
        <w:trPr>
          <w:cantSplit/>
          <w:trHeight w:val="78"/>
          <w:jc w:val="center"/>
        </w:trPr>
        <w:tc>
          <w:tcPr>
            <w:tcW w:w="595" w:type="dxa"/>
            <w:vAlign w:val="center"/>
          </w:tcPr>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Яровщина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2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Яровщина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здания ФАП в д. </w:t>
            </w:r>
            <w:proofErr w:type="spellStart"/>
            <w:r w:rsidRPr="00FF6906">
              <w:rPr>
                <w:rFonts w:ascii="Times New Roman" w:hAnsi="Times New Roman" w:cs="Times New Roman"/>
              </w:rPr>
              <w:t>Тервеничи</w:t>
            </w:r>
            <w:proofErr w:type="spellEnd"/>
            <w:r w:rsidRPr="00FF6906">
              <w:rPr>
                <w:rFonts w:ascii="Times New Roman" w:hAnsi="Times New Roman" w:cs="Times New Roman"/>
              </w:rPr>
              <w:t xml:space="preserve"> с жильем для медицинского персонала</w:t>
            </w:r>
          </w:p>
        </w:tc>
        <w:tc>
          <w:tcPr>
            <w:tcW w:w="2126" w:type="dxa"/>
            <w:shd w:val="clear" w:color="auto" w:fill="auto"/>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стационара при поликлинике в с. Алеховщина</w:t>
            </w:r>
          </w:p>
        </w:tc>
        <w:tc>
          <w:tcPr>
            <w:tcW w:w="2126" w:type="dxa"/>
            <w:shd w:val="clear" w:color="auto" w:fill="auto"/>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амбулаторно-поликлинического учреждения в центральной части д. </w:t>
            </w:r>
            <w:proofErr w:type="spellStart"/>
            <w:r w:rsidRPr="00FF6906">
              <w:rPr>
                <w:rFonts w:ascii="Times New Roman" w:hAnsi="Times New Roman" w:cs="Times New Roman"/>
              </w:rPr>
              <w:t>Тервеничи</w:t>
            </w:r>
            <w:proofErr w:type="spellEnd"/>
          </w:p>
        </w:tc>
        <w:tc>
          <w:tcPr>
            <w:tcW w:w="2126" w:type="dxa"/>
            <w:shd w:val="clear" w:color="auto" w:fill="auto"/>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 сельского поселения</w:t>
            </w:r>
          </w:p>
        </w:tc>
        <w:tc>
          <w:tcPr>
            <w:tcW w:w="2126" w:type="dxa"/>
            <w:shd w:val="clear" w:color="auto" w:fill="auto"/>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чел.</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4071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4096</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Уровень обеспеченности учреждениями здравоохранения</w:t>
            </w:r>
          </w:p>
        </w:tc>
        <w:tc>
          <w:tcPr>
            <w:tcW w:w="2126" w:type="dxa"/>
            <w:shd w:val="clear" w:color="auto" w:fill="auto"/>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Нормативная мощность амбулаторно-поликлинических учреждений, оказывающих медицинскую помощь населению</w:t>
            </w:r>
          </w:p>
        </w:tc>
        <w:tc>
          <w:tcPr>
            <w:tcW w:w="2126" w:type="dxa"/>
            <w:shd w:val="clear" w:color="auto" w:fill="auto"/>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число посещений в смену на 10 тыс. населения</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18,15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18,03</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17,92</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17,90</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17,90</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17,90</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Число посещений в смену</w:t>
            </w:r>
          </w:p>
        </w:tc>
        <w:tc>
          <w:tcPr>
            <w:tcW w:w="2126" w:type="dxa"/>
            <w:shd w:val="clear" w:color="auto" w:fill="auto"/>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н/д</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КУЛЬТУРА И ИСКУССТВО</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дома культуры с библиотекой в центральной части д. </w:t>
            </w:r>
            <w:proofErr w:type="spellStart"/>
            <w:r w:rsidRPr="00FF6906">
              <w:rPr>
                <w:rFonts w:ascii="Times New Roman" w:hAnsi="Times New Roman" w:cs="Times New Roman"/>
              </w:rPr>
              <w:t>Яровщина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п. </w:t>
            </w:r>
            <w:proofErr w:type="spellStart"/>
            <w:r w:rsidRPr="00FF6906">
              <w:rPr>
                <w:rFonts w:ascii="Times New Roman" w:hAnsi="Times New Roman" w:cs="Times New Roman"/>
              </w:rPr>
              <w:t>Шархиничи</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здания Дома культуры в д. </w:t>
            </w:r>
            <w:proofErr w:type="spellStart"/>
            <w:r w:rsidRPr="00FF6906">
              <w:rPr>
                <w:rFonts w:ascii="Times New Roman" w:hAnsi="Times New Roman" w:cs="Times New Roman"/>
              </w:rPr>
              <w:t>Имоченицы</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Капитальный ремонт зданий всех библиотек</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Капитальный ремонт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Центра возрождения ремесел</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 сельского поселения</w:t>
            </w:r>
          </w:p>
        </w:tc>
        <w:tc>
          <w:tcPr>
            <w:tcW w:w="2126" w:type="dxa"/>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чел.</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4071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4096</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r>
      <w:tr w:rsidR="00F31E8C" w:rsidRPr="00FF6906" w:rsidTr="00E70A07">
        <w:trPr>
          <w:cantSplit/>
          <w:trHeight w:val="257"/>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Обеспеченность населения учреждениями культуры</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количество объектов</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15</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tc>
      </w:tr>
      <w:tr w:rsidR="00F31E8C" w:rsidRPr="00FF6906" w:rsidTr="00E70A07">
        <w:trPr>
          <w:cantSplit/>
          <w:trHeight w:val="251"/>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highlight w:val="yellow"/>
              </w:rPr>
            </w:pPr>
            <w:r w:rsidRPr="00FF6906">
              <w:rPr>
                <w:rFonts w:ascii="Times New Roman" w:hAnsi="Times New Roman" w:cs="Times New Roman"/>
              </w:rPr>
              <w:t>Фактическое количество общедоступных библиотек</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Уровень обеспеченности учреждениями культуры клубного типа</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количество 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ФИЗКУЛЬТУРА  И СПОРТ</w:t>
            </w:r>
          </w:p>
        </w:tc>
      </w:tr>
      <w:tr w:rsidR="00F31E8C" w:rsidRPr="00FF6906" w:rsidTr="00E70A07">
        <w:trPr>
          <w:cantSplit/>
          <w:trHeight w:val="331"/>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юго-восточной части п. </w:t>
            </w:r>
            <w:proofErr w:type="spellStart"/>
            <w:r w:rsidRPr="00FF6906">
              <w:rPr>
                <w:rFonts w:ascii="Times New Roman" w:hAnsi="Times New Roman" w:cs="Times New Roman"/>
              </w:rPr>
              <w:t>Мехбаза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55"/>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п. </w:t>
            </w:r>
            <w:proofErr w:type="spellStart"/>
            <w:r w:rsidRPr="00FF6906">
              <w:rPr>
                <w:rFonts w:ascii="Times New Roman" w:hAnsi="Times New Roman" w:cs="Times New Roman"/>
              </w:rPr>
              <w:t>Шархиничи</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55"/>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Тервеничи</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55"/>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спортивной площадки  и спортивного зала в центральной части д. </w:t>
            </w:r>
            <w:proofErr w:type="spellStart"/>
            <w:r w:rsidRPr="00FF6906">
              <w:rPr>
                <w:rFonts w:ascii="Times New Roman" w:hAnsi="Times New Roman" w:cs="Times New Roman"/>
              </w:rPr>
              <w:t>Яровщина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701" w:type="dxa"/>
            <w:gridSpan w:val="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255"/>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спортивного комплекса в центральной части с. Алеховщина</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Численность населения сельского поселения</w:t>
            </w:r>
          </w:p>
        </w:tc>
        <w:tc>
          <w:tcPr>
            <w:tcW w:w="2126" w:type="dxa"/>
            <w:vAlign w:val="center"/>
          </w:tcPr>
          <w:p w:rsidR="00F31E8C" w:rsidRPr="00FF6906" w:rsidRDefault="00F31E8C" w:rsidP="00F31E8C">
            <w:pPr>
              <w:rPr>
                <w:rFonts w:ascii="Times New Roman" w:hAnsi="Times New Roman" w:cs="Times New Roman"/>
                <w:highlight w:val="cyan"/>
              </w:rPr>
            </w:pPr>
            <w:r w:rsidRPr="00FF6906">
              <w:rPr>
                <w:rFonts w:ascii="Times New Roman" w:hAnsi="Times New Roman" w:cs="Times New Roman"/>
              </w:rPr>
              <w:t>чел.</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4047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4071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4096</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4100</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Фактическое количество спортивных и физкультурно-оздоровительных объектов</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10</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Уровень обеспеченности плоскостными сооружениями</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3</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Уровень обеспеченности населения плавательными бассейнами</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кв. м. зеркала воды</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МОЛОДЕЖНАЯ ПОЛИТИКА</w:t>
            </w:r>
          </w:p>
        </w:tc>
      </w:tr>
      <w:tr w:rsidR="00F31E8C" w:rsidRPr="00FF6906" w:rsidTr="00E70A07">
        <w:trPr>
          <w:cantSplit/>
          <w:trHeight w:val="168"/>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объекта инфраструктуры молодежной политики в с. Алеховщина</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168"/>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объекта инфраструктуры молодежной политики в д. </w:t>
            </w:r>
            <w:proofErr w:type="spellStart"/>
            <w:r w:rsidRPr="00FF6906">
              <w:rPr>
                <w:rFonts w:ascii="Times New Roman" w:hAnsi="Times New Roman" w:cs="Times New Roman"/>
              </w:rPr>
              <w:t>Яровщина</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168"/>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Уровень обеспеченности учреждениями молодежной политики</w:t>
            </w:r>
          </w:p>
        </w:tc>
        <w:tc>
          <w:tcPr>
            <w:tcW w:w="2126" w:type="dxa"/>
            <w:vAlign w:val="center"/>
          </w:tcPr>
          <w:p w:rsidR="00F31E8C" w:rsidRPr="00FF6906" w:rsidRDefault="00F31E8C" w:rsidP="00F31E8C">
            <w:pPr>
              <w:rPr>
                <w:rFonts w:ascii="Times New Roman" w:hAnsi="Times New Roman" w:cs="Times New Roman"/>
                <w:highlight w:val="lightGray"/>
              </w:rPr>
            </w:pPr>
            <w:r w:rsidRPr="00FF6906">
              <w:rPr>
                <w:rFonts w:ascii="Times New Roman" w:hAnsi="Times New Roman" w:cs="Times New Roman"/>
              </w:rPr>
              <w:t>ед.</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0</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w:t>
            </w:r>
          </w:p>
        </w:tc>
      </w:tr>
      <w:tr w:rsidR="00F31E8C" w:rsidRPr="00FF6906" w:rsidTr="00E70A07">
        <w:trPr>
          <w:jc w:val="center"/>
        </w:trPr>
        <w:tc>
          <w:tcPr>
            <w:tcW w:w="15248" w:type="dxa"/>
            <w:gridSpan w:val="11"/>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УЧРЕЖДЕНИЯ ТОРГОВЛИ, БЫТОВОГО И КОММУНАЛЬНОГО ОБСЛУЖИВАНИЯ</w:t>
            </w:r>
          </w:p>
        </w:tc>
      </w:tr>
      <w:tr w:rsidR="00F31E8C" w:rsidRPr="00FF6906" w:rsidTr="00E70A07">
        <w:trPr>
          <w:cantSplit/>
          <w:trHeight w:val="106"/>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Строительство магазина на юге д. Красный Бор</w:t>
            </w:r>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r>
      <w:tr w:rsidR="00F31E8C" w:rsidRPr="00FF6906" w:rsidTr="00E70A07">
        <w:trPr>
          <w:cantSplit/>
          <w:trHeight w:val="21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Строительство магазина на юго-востоке д. </w:t>
            </w:r>
            <w:proofErr w:type="spellStart"/>
            <w:r w:rsidRPr="00FF6906">
              <w:rPr>
                <w:rFonts w:ascii="Times New Roman" w:hAnsi="Times New Roman" w:cs="Times New Roman"/>
              </w:rPr>
              <w:t>Люговичи</w:t>
            </w:r>
            <w:proofErr w:type="spellEnd"/>
          </w:p>
        </w:tc>
        <w:tc>
          <w:tcPr>
            <w:tcW w:w="212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ПИР</w:t>
            </w:r>
          </w:p>
          <w:p w:rsidR="00F31E8C" w:rsidRPr="00FF6906" w:rsidRDefault="00F31E8C" w:rsidP="00F31E8C">
            <w:pPr>
              <w:rPr>
                <w:rFonts w:ascii="Times New Roman" w:hAnsi="Times New Roman" w:cs="Times New Roman"/>
              </w:rPr>
            </w:pPr>
            <w:r w:rsidRPr="00FF6906">
              <w:rPr>
                <w:rFonts w:ascii="Times New Roman" w:hAnsi="Times New Roman" w:cs="Times New Roman"/>
              </w:rPr>
              <w:t>СМР</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Фактическая обеспеченность предприятиями торговли</w:t>
            </w:r>
          </w:p>
        </w:tc>
        <w:tc>
          <w:tcPr>
            <w:tcW w:w="2126" w:type="dxa"/>
            <w:vAlign w:val="center"/>
          </w:tcPr>
          <w:p w:rsidR="00F31E8C" w:rsidRPr="00FF6906" w:rsidRDefault="00F31E8C" w:rsidP="00F31E8C">
            <w:pPr>
              <w:rPr>
                <w:rFonts w:ascii="Times New Roman" w:hAnsi="Times New Roman" w:cs="Times New Roman"/>
                <w:highlight w:val="lightGray"/>
              </w:rPr>
            </w:pPr>
            <w:r w:rsidRPr="00FF6906">
              <w:rPr>
                <w:rFonts w:ascii="Times New Roman" w:hAnsi="Times New Roman" w:cs="Times New Roman"/>
              </w:rPr>
              <w:t>кв. м торговой площади</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2307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2307</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2307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2341,3</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2341,3</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2341,3</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2341,3</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2367,1</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Нормативный уровень обеспеченности услугами общественной бани</w:t>
            </w:r>
          </w:p>
        </w:tc>
        <w:tc>
          <w:tcPr>
            <w:tcW w:w="2126" w:type="dxa"/>
            <w:vAlign w:val="center"/>
          </w:tcPr>
          <w:p w:rsidR="00F31E8C" w:rsidRPr="00FF6906" w:rsidRDefault="00F31E8C" w:rsidP="00F31E8C">
            <w:pPr>
              <w:rPr>
                <w:rFonts w:ascii="Times New Roman" w:hAnsi="Times New Roman" w:cs="Times New Roman"/>
                <w:highlight w:val="lightGray"/>
              </w:rPr>
            </w:pPr>
            <w:r w:rsidRPr="00FF6906">
              <w:rPr>
                <w:rFonts w:ascii="Times New Roman" w:hAnsi="Times New Roman" w:cs="Times New Roman"/>
              </w:rPr>
              <w:t>количество 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7</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8</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9</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11</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12</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16</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22</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29</w:t>
            </w:r>
          </w:p>
        </w:tc>
      </w:tr>
      <w:tr w:rsidR="00F31E8C" w:rsidRPr="00FF6906" w:rsidTr="00E70A07">
        <w:trPr>
          <w:cantSplit/>
          <w:trHeight w:val="70"/>
          <w:jc w:val="center"/>
        </w:trPr>
        <w:tc>
          <w:tcPr>
            <w:tcW w:w="595" w:type="dxa"/>
            <w:vAlign w:val="center"/>
          </w:tcPr>
          <w:p w:rsidR="00F31E8C" w:rsidRPr="00FF6906" w:rsidRDefault="00F31E8C" w:rsidP="00F31E8C">
            <w:pPr>
              <w:rPr>
                <w:rFonts w:ascii="Times New Roman" w:hAnsi="Times New Roman" w:cs="Times New Roman"/>
              </w:rPr>
            </w:pPr>
          </w:p>
        </w:tc>
        <w:tc>
          <w:tcPr>
            <w:tcW w:w="442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Фактическая обеспеченность услугами общественной бани</w:t>
            </w:r>
          </w:p>
        </w:tc>
        <w:tc>
          <w:tcPr>
            <w:tcW w:w="2126" w:type="dxa"/>
            <w:vAlign w:val="center"/>
          </w:tcPr>
          <w:p w:rsidR="00F31E8C" w:rsidRPr="00FF6906" w:rsidRDefault="00F31E8C" w:rsidP="00F31E8C">
            <w:pPr>
              <w:rPr>
                <w:rFonts w:ascii="Times New Roman" w:hAnsi="Times New Roman" w:cs="Times New Roman"/>
                <w:highlight w:val="lightGray"/>
              </w:rPr>
            </w:pPr>
            <w:r w:rsidRPr="00FF6906">
              <w:rPr>
                <w:rFonts w:ascii="Times New Roman" w:hAnsi="Times New Roman" w:cs="Times New Roman"/>
              </w:rPr>
              <w:t>количество мест</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85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85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1275"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1276"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c>
          <w:tcPr>
            <w:tcW w:w="1300"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44</w:t>
            </w:r>
          </w:p>
        </w:tc>
      </w:tr>
    </w:tbl>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sectPr w:rsidR="00F31E8C" w:rsidRPr="00FF6906" w:rsidSect="00E70A07">
          <w:headerReference w:type="default" r:id="rId27"/>
          <w:headerReference w:type="first" r:id="rId28"/>
          <w:pgSz w:w="16838" w:h="11906" w:orient="landscape" w:code="9"/>
          <w:pgMar w:top="567" w:right="284" w:bottom="709" w:left="567" w:header="555" w:footer="403" w:gutter="0"/>
          <w:cols w:space="708"/>
          <w:docGrid w:linePitch="360"/>
        </w:sectPr>
      </w:pPr>
    </w:p>
    <w:p w:rsidR="00F31E8C" w:rsidRPr="00FF6906" w:rsidRDefault="00F31E8C" w:rsidP="00F31E8C">
      <w:pPr>
        <w:rPr>
          <w:rFonts w:ascii="Times New Roman" w:hAnsi="Times New Roman" w:cs="Times New Roman"/>
        </w:rPr>
      </w:pPr>
      <w:bookmarkStart w:id="39" w:name="_Toc497266088"/>
      <w:r w:rsidRPr="00FF6906">
        <w:rPr>
          <w:rFonts w:ascii="Times New Roman" w:hAnsi="Times New Roman" w:cs="Times New Roman"/>
        </w:rPr>
        <w:lastRenderedPageBreak/>
        <w:t>ОЦЕНКА ЭФФЕКТИВНОСТИ МЕРОПРИЯТИЙ, ВКЛЮЧЕННЫХ В ПРОГРАММУ</w:t>
      </w:r>
      <w:bookmarkEnd w:id="39"/>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социально-экономической эффективности мероприятий выражается: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улучшении условий качества жизни населения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повышении уровня комфорта жизни за счет обеспеченности граждан услугами здравоохранения, образования, культуры, физической культуры и спорта в необходимом объеме;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повышении доступности объектов социальной инфраструктуры для населения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Об эффективности мероприятий с точки зрения социально-экономического фактора свидетельствуют целевые индикаторы Программы, рассчитанные на основе Приказа Минэкономразвития России от 30.06.2016 №423 «Об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N 492» и выражающиеся следующими параметрами: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воспитания и образования: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мест в дошкольных учреждениях;</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мест в общеобразовательных учреждениях.</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физкультуры и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спортивных и физкультурно-оздоровительных объектов;</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плоскостных сооружений.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торговли, бытового и коммунального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торговли;</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бытового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увеличение количества учреждений коммунального обслуживания.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(2035 год) соответствует минимально допустимому уровню обеспеченности, что свидетельствует об эффективности реализации мероприятий.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3-й этап - расчет P итог - итоговой оценки эффективности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Итоговая оценка эффективности муниципальной программы (P итог)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факт</m:t>
                  </m:r>
                </m:sub>
              </m:sSub>
              <m:r>
                <w:rPr>
                  <w:rFonts w:ascii="Cambria Math" w:hAnsi="Cambria Math" w:cs="Times New Roman"/>
                </w:rPr>
                <m:t>+u</m:t>
              </m:r>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пл</m:t>
                  </m:r>
                </m:sub>
              </m:sSub>
            </m:den>
          </m:f>
          <m:r>
            <w:rPr>
              <w:rFonts w:ascii="Cambria Math" w:hAnsi="Cambria Math" w:cs="Times New Roman"/>
            </w:rPr>
            <m:t>∙100%,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факт</m:t>
            </m:r>
          </m:sub>
        </m:sSub>
      </m:oMath>
      <w:r w:rsidR="00F31E8C" w:rsidRPr="00FF6906">
        <w:rPr>
          <w:rFonts w:ascii="Times New Roman" w:hAnsi="Times New Roman" w:cs="Times New Roman"/>
        </w:rPr>
        <w:t xml:space="preserve"> – фактический объем бюджетных средств, направленных на реализацию муниципальной программы за отчетный год;</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пл</m:t>
            </m:r>
          </m:sub>
        </m:sSub>
      </m:oMath>
      <w:r w:rsidR="00F31E8C" w:rsidRPr="00FF6906">
        <w:rPr>
          <w:rFonts w:ascii="Times New Roman" w:hAnsi="Times New Roman" w:cs="Times New Roman"/>
        </w:rPr>
        <w:t xml:space="preserve"> – плановый объем бюджетных средств на реализацию муниципальной программы в отчетном году;</w:t>
      </w:r>
    </w:p>
    <w:p w:rsidR="00F31E8C" w:rsidRPr="00FF6906" w:rsidRDefault="00F31E8C" w:rsidP="00F31E8C">
      <w:pPr>
        <w:rPr>
          <w:rFonts w:ascii="Times New Roman" w:hAnsi="Times New Roman" w:cs="Times New Roman"/>
        </w:rPr>
      </w:pPr>
      <m:oMath>
        <m:r>
          <w:rPr>
            <w:rFonts w:ascii="Cambria Math" w:hAnsi="Cambria Math" w:cs="Times New Roman"/>
          </w:rPr>
          <m:t>u</m:t>
        </m:r>
      </m:oMath>
      <w:r w:rsidRPr="00FF6906">
        <w:rPr>
          <w:rFonts w:ascii="Times New Roman" w:hAnsi="Times New Roman" w:cs="Times New Roman"/>
        </w:rPr>
        <w:t xml:space="preserve"> – сумма «положительной экономии».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выполнена в полном объеме, если P1 = 100%;</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в целом выполнена, если 80% &lt; P1 &lt; 100%;</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не выполнена, если P1 &lt; 80%.</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 xml:space="preserve">SUM </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num>
            <m:den>
              <m:r>
                <w:rPr>
                  <w:rFonts w:ascii="Cambria Math" w:hAnsi="Cambria Math" w:cs="Times New Roman"/>
                </w:rPr>
                <m:t>N</m:t>
              </m:r>
            </m:den>
          </m:f>
          <m:r>
            <w:rPr>
              <w:rFonts w:ascii="Cambria Math" w:hAnsi="Cambria Math" w:cs="Times New Roman"/>
            </w:rPr>
            <m:t>∙100%, где:</m:t>
          </m:r>
        </m:oMath>
      </m:oMathPara>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i = 1</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oMath>
      <w:r w:rsidR="00F31E8C" w:rsidRPr="00FF6906">
        <w:rPr>
          <w:rFonts w:ascii="Times New Roman" w:hAnsi="Times New Roman" w:cs="Times New Roman"/>
        </w:rPr>
        <w:t xml:space="preserve"> – исполнение i планируемого значения показателя муниципальной программы за отчетный год в процентах;</w:t>
      </w:r>
    </w:p>
    <w:p w:rsidR="00F31E8C" w:rsidRPr="00FF6906" w:rsidRDefault="00F31E8C" w:rsidP="00F31E8C">
      <w:pPr>
        <w:rPr>
          <w:rFonts w:ascii="Times New Roman" w:hAnsi="Times New Roman" w:cs="Times New Roman"/>
        </w:rPr>
      </w:pPr>
      <m:oMath>
        <m:r>
          <w:rPr>
            <w:rFonts w:ascii="Cambria Math" w:hAnsi="Cambria Math" w:cs="Times New Roman"/>
          </w:rPr>
          <m:t>N</m:t>
        </m:r>
      </m:oMath>
      <w:r w:rsidRPr="00FF6906">
        <w:rPr>
          <w:rFonts w:ascii="Times New Roman" w:hAnsi="Times New Roman" w:cs="Times New Roman"/>
        </w:rPr>
        <w:t xml:space="preserve"> – число планируемых значений показателей муниципальной программы.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Исполнение по каждому показателю муниципальной программы за отчетный год осуществляется по формуле:</w:t>
      </w: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факт</m:t>
                  </m:r>
                </m:sub>
              </m:sSub>
            </m:num>
            <m:den>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пл</m:t>
                  </m:r>
                </m:sub>
              </m:sSub>
            </m:den>
          </m:f>
          <m:r>
            <w:rPr>
              <w:rFonts w:ascii="Cambria Math" w:hAnsi="Cambria Math" w:cs="Times New Roman"/>
            </w:rPr>
            <m:t>∙100%,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факт</m:t>
            </m:r>
          </m:sub>
        </m:sSub>
      </m:oMath>
      <w:r w:rsidR="00F31E8C" w:rsidRPr="00FF6906">
        <w:rPr>
          <w:rFonts w:ascii="Times New Roman" w:hAnsi="Times New Roman" w:cs="Times New Roman"/>
        </w:rPr>
        <w:t xml:space="preserve"> – фактическое значение i показателя за отчетный год;</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пл</m:t>
            </m:r>
          </m:sub>
        </m:sSub>
      </m:oMath>
      <w:r w:rsidR="00F31E8C" w:rsidRPr="00FF6906">
        <w:rPr>
          <w:rFonts w:ascii="Times New Roman" w:hAnsi="Times New Roman" w:cs="Times New Roman"/>
        </w:rPr>
        <w:t xml:space="preserve"> – плановое значение i показателя на отчетный год.</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=100%</m:t>
          </m:r>
        </m:oMath>
      </m:oMathPara>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=0%</m:t>
          </m:r>
        </m:oMath>
      </m:oMathPara>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перевыполнена, если P2 &gt; 100%;</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выполнена в полном объеме, если 90% &lt; P2 &lt; 100%;</w:t>
      </w:r>
    </w:p>
    <w:p w:rsidR="00F31E8C" w:rsidRPr="00FF6906" w:rsidRDefault="00F31E8C" w:rsidP="00F31E8C">
      <w:pPr>
        <w:rPr>
          <w:rFonts w:ascii="Times New Roman" w:hAnsi="Times New Roman" w:cs="Times New Roman"/>
        </w:rPr>
      </w:pPr>
      <w:r w:rsidRPr="00FF6906">
        <w:rPr>
          <w:rFonts w:ascii="Times New Roman" w:hAnsi="Times New Roman" w:cs="Times New Roman"/>
        </w:rPr>
        <w:t>муниципальная программа в целом выполнена, если 75% &lt; P2 &lt; 95% муниципальная программа не выполнена, если P2 &lt; 75%.</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Итоговая оценка эффективности муниципальной программы осуществляется по формуле:</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итог</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num>
            <m:den>
              <m:r>
                <w:rPr>
                  <w:rFonts w:ascii="Cambria Math" w:hAnsi="Cambria Math" w:cs="Times New Roman"/>
                </w:rPr>
                <m:t>2</m:t>
              </m:r>
            </m:den>
          </m:f>
          <m:r>
            <w:rPr>
              <w:rFonts w:ascii="Cambria Math" w:hAnsi="Cambria Math" w:cs="Times New Roman"/>
            </w:rPr>
            <m:t>,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итог</m:t>
            </m:r>
          </m:sub>
        </m:sSub>
      </m:oMath>
      <w:r w:rsidR="00F31E8C" w:rsidRPr="00FF6906">
        <w:rPr>
          <w:rFonts w:ascii="Times New Roman" w:hAnsi="Times New Roman" w:cs="Times New Roman"/>
        </w:rPr>
        <w:t xml:space="preserve"> – итоговая оценка эффективности муниципальной программы за отчетный год.</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Интерпретация итоговой оценки эффективности муниципальной программы осуществляется по следующим критериям:</w:t>
      </w:r>
    </w:p>
    <w:p w:rsidR="00F31E8C" w:rsidRPr="00FF6906" w:rsidRDefault="00F31E8C" w:rsidP="00F31E8C">
      <w:pPr>
        <w:rPr>
          <w:rFonts w:ascii="Times New Roman" w:hAnsi="Times New Roman" w:cs="Times New Roman"/>
        </w:rPr>
      </w:pPr>
      <w:r w:rsidRPr="00FF6906">
        <w:rPr>
          <w:rFonts w:ascii="Times New Roman" w:hAnsi="Times New Roman" w:cs="Times New Roman"/>
        </w:rPr>
        <w:t>P итог &gt; 100% высокоэффективная;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90% &lt; P итог &lt; 100% эффективная;</w:t>
      </w:r>
    </w:p>
    <w:p w:rsidR="00F31E8C" w:rsidRPr="00FF6906" w:rsidRDefault="00F31E8C" w:rsidP="00F31E8C">
      <w:pPr>
        <w:rPr>
          <w:rFonts w:ascii="Times New Roman" w:hAnsi="Times New Roman" w:cs="Times New Roman"/>
        </w:rPr>
      </w:pPr>
      <w:r w:rsidRPr="00FF6906">
        <w:rPr>
          <w:rFonts w:ascii="Times New Roman" w:hAnsi="Times New Roman" w:cs="Times New Roman"/>
        </w:rPr>
        <w:t>75% &lt; P итог &lt; 90% умеренно эффективная;</w:t>
      </w:r>
    </w:p>
    <w:p w:rsidR="00F31E8C" w:rsidRPr="00FF6906" w:rsidRDefault="00F31E8C" w:rsidP="00F31E8C">
      <w:pPr>
        <w:rPr>
          <w:rFonts w:ascii="Times New Roman" w:hAnsi="Times New Roman" w:cs="Times New Roman"/>
        </w:rPr>
      </w:pPr>
      <w:r w:rsidRPr="00FF6906">
        <w:rPr>
          <w:rFonts w:ascii="Times New Roman" w:hAnsi="Times New Roman" w:cs="Times New Roman"/>
        </w:rPr>
        <w:t>P итог &lt; 75% неэффективная.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40" w:name="_Toc497266089"/>
      <w:r w:rsidRPr="00FF6906">
        <w:rPr>
          <w:rFonts w:ascii="Times New Roman" w:hAnsi="Times New Roman" w:cs="Times New Roman"/>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40"/>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являются: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внесение изменений в Генеральный план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Поселения, а также вызывающих потерю своей значимости отдельных мероприятий;</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применение экономических мер, стимулирующих инвестиции в объекты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rsidR="00F31E8C" w:rsidRPr="00FF6906" w:rsidRDefault="00F31E8C" w:rsidP="00F31E8C">
      <w:pPr>
        <w:rPr>
          <w:rFonts w:ascii="Times New Roman" w:hAnsi="Times New Roman" w:cs="Times New Roman"/>
        </w:rPr>
      </w:pPr>
      <w:r w:rsidRPr="00FF6906">
        <w:rPr>
          <w:rFonts w:ascii="Times New Roman" w:hAnsi="Times New Roman" w:cs="Times New Roman"/>
        </w:rPr>
        <w:t>координация усилий федеральных органов исполнительной власти, органов исполнительной власти Ленинградской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F31E8C" w:rsidRPr="00FF6906" w:rsidRDefault="00F31E8C" w:rsidP="00F31E8C">
      <w:pPr>
        <w:rPr>
          <w:rFonts w:ascii="Times New Roman" w:hAnsi="Times New Roman" w:cs="Times New Roman"/>
        </w:rPr>
      </w:pPr>
      <w:r w:rsidRPr="00FF6906">
        <w:rPr>
          <w:rFonts w:ascii="Times New Roman" w:hAnsi="Times New Roman" w:cs="Times New Roman"/>
        </w:rPr>
        <w:t>запуск системы статистического наблюдения и мониторинга необходимой обеспеченности учреждениями социальной инфраструктуры сельского поселения в соответствии с утвержденными и обновляющимися нормативами;</w:t>
      </w:r>
    </w:p>
    <w:p w:rsidR="00F31E8C" w:rsidRPr="00FF6906" w:rsidRDefault="00F31E8C" w:rsidP="00F31E8C">
      <w:pPr>
        <w:rPr>
          <w:rFonts w:ascii="Times New Roman" w:hAnsi="Times New Roman" w:cs="Times New Roman"/>
        </w:rPr>
      </w:pPr>
      <w:r w:rsidRPr="00FF6906">
        <w:rPr>
          <w:rFonts w:ascii="Times New Roman" w:hAnsi="Times New Roman" w:cs="Times New Roman"/>
        </w:rPr>
        <w:t>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информационного обеспечения реализации Программы планируется ее размещение на официальном интернет-портале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Предложения по совершенствованию нормативно-правового и информационного обеспечения социально-экономического развития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В соответствии с частью 2 статьи 39 Федерального закона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Таким образом, федеральный закон 172-ФЗ наделяет муниципальные районы и городские округа (т.е. крупные муниципальные образования) правом подготовки указанных стратегических документов.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программы комплексного социально-экономического развития муниципального района, городского округа представляется нецелесообразной. </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w:t>
      </w:r>
    </w:p>
    <w:p w:rsidR="00F31E8C" w:rsidRPr="00FF6906" w:rsidRDefault="00F31E8C" w:rsidP="00F31E8C">
      <w:pPr>
        <w:rPr>
          <w:rFonts w:ascii="Times New Roman" w:hAnsi="Times New Roman" w:cs="Times New Roman"/>
        </w:rPr>
      </w:pPr>
      <w:r w:rsidRPr="00FF6906">
        <w:rPr>
          <w:rFonts w:ascii="Times New Roman" w:hAnsi="Times New Roman" w:cs="Times New Roman"/>
        </w:rPr>
        <w:t>С учетом того, что для городских и сельских поселений подготовка программ социально-экономического развития является приоритетным инструментом обеспечения устойчивого развития, рекомендуется осуществить разработку программы социально-экономического развития муниципального образования.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Предложения по совершенствованию нормативно-правового и информационного обеспечения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соответствии с Постановлением Правительства Российской Федерации №1050 от 01.10.2015 г.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культура, физическая культура и спорт.</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Местными нормативами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определен минимальный уровень обеспеченности населения услугами (объектами) здравоохранения.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При этом также определен перечень объектов местного значения: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жилищного строительства;</w:t>
      </w:r>
    </w:p>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физической культуры массового и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объекты в области электро-, тепло-, газо- и водоснабжения населения, водоотведения;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автомобильных дорог местного значения и системы общественного пассажирского транспорта;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пожарной охраны;</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размещения объектов промышленного и коммунально-складского назначения;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размещения объектов сельскохозяйственного назначения;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благоустройства (озеленения) территории;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организации мест захоронения.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Для целей создания на территории сельского поселения единой системы обслуживания населения объектами социальной инфраструктуры, к которым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в местных нормативах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установлены расчетные показатели для объектов, не относящихся к объектам местного значения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фармацевтики:</w:t>
      </w:r>
    </w:p>
    <w:p w:rsidR="00F31E8C" w:rsidRPr="00FF6906" w:rsidRDefault="00F31E8C" w:rsidP="00F31E8C">
      <w:pPr>
        <w:rPr>
          <w:rFonts w:ascii="Times New Roman" w:hAnsi="Times New Roman" w:cs="Times New Roman"/>
        </w:rPr>
      </w:pPr>
      <w:r w:rsidRPr="00FF6906">
        <w:rPr>
          <w:rFonts w:ascii="Times New Roman" w:hAnsi="Times New Roman" w:cs="Times New Roman"/>
        </w:rPr>
        <w:t>аптечные организации.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помещения для культурно-досуговой деятельности;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физической культуры и массового спорта:</w:t>
      </w:r>
    </w:p>
    <w:p w:rsidR="00F31E8C" w:rsidRPr="00FF6906" w:rsidRDefault="00F31E8C" w:rsidP="00F31E8C">
      <w:pPr>
        <w:rPr>
          <w:rFonts w:ascii="Times New Roman" w:hAnsi="Times New Roman" w:cs="Times New Roman"/>
        </w:rPr>
      </w:pPr>
      <w:r w:rsidRPr="00FF6906">
        <w:rPr>
          <w:rFonts w:ascii="Times New Roman" w:hAnsi="Times New Roman" w:cs="Times New Roman"/>
        </w:rPr>
        <w:t>помещения для физкультурных занятий и тренировок;</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торговли:</w:t>
      </w:r>
    </w:p>
    <w:p w:rsidR="00F31E8C" w:rsidRPr="00FF6906" w:rsidRDefault="00F31E8C" w:rsidP="00F31E8C">
      <w:pPr>
        <w:rPr>
          <w:rFonts w:ascii="Times New Roman" w:hAnsi="Times New Roman" w:cs="Times New Roman"/>
        </w:rPr>
      </w:pPr>
      <w:r w:rsidRPr="00FF6906">
        <w:rPr>
          <w:rFonts w:ascii="Times New Roman" w:hAnsi="Times New Roman" w:cs="Times New Roman"/>
        </w:rPr>
        <w:t>магазины;</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рынки.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общественного питания: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общественного питания.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бытового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предприятия бытового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коммунального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прачечные;</w:t>
      </w:r>
    </w:p>
    <w:p w:rsidR="00F31E8C" w:rsidRPr="00FF6906" w:rsidRDefault="00F31E8C" w:rsidP="00F31E8C">
      <w:pPr>
        <w:rPr>
          <w:rFonts w:ascii="Times New Roman" w:hAnsi="Times New Roman" w:cs="Times New Roman"/>
        </w:rPr>
      </w:pPr>
      <w:r w:rsidRPr="00FF6906">
        <w:rPr>
          <w:rFonts w:ascii="Times New Roman" w:hAnsi="Times New Roman" w:cs="Times New Roman"/>
        </w:rPr>
        <w:t>бани.</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кредитно-финансового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отделения банков;</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транспортного обслуживания: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сооружения и устройства для хранения и обслуживания транспортных средств;</w:t>
      </w:r>
    </w:p>
    <w:p w:rsidR="00F31E8C" w:rsidRPr="00FF6906" w:rsidRDefault="00F31E8C" w:rsidP="00F31E8C">
      <w:pPr>
        <w:rPr>
          <w:rFonts w:ascii="Times New Roman" w:hAnsi="Times New Roman" w:cs="Times New Roman"/>
        </w:rPr>
      </w:pPr>
      <w:r w:rsidRPr="00FF6906">
        <w:rPr>
          <w:rFonts w:ascii="Times New Roman" w:hAnsi="Times New Roman" w:cs="Times New Roman"/>
        </w:rPr>
        <w:t>в области организации сбора и вывоза бытовых отходов и мусора:</w:t>
      </w:r>
    </w:p>
    <w:p w:rsidR="00F31E8C" w:rsidRPr="00FF6906" w:rsidRDefault="00F31E8C" w:rsidP="00F31E8C">
      <w:pPr>
        <w:rPr>
          <w:rFonts w:ascii="Times New Roman" w:hAnsi="Times New Roman" w:cs="Times New Roman"/>
        </w:rPr>
      </w:pPr>
      <w:r w:rsidRPr="00FF6906">
        <w:rPr>
          <w:rFonts w:ascii="Times New Roman" w:hAnsi="Times New Roman" w:cs="Times New Roman"/>
        </w:rPr>
        <w:t>участки места сбора мусора.</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Таким образом, Местными нормативами градостроительного проектирования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не определен перечень объектов местного значения (или не относящихся к объектам местного значения) в области здравоохранения (больничные комплексы, поликлиники и т.д.), а также в области образования (детские сады, школы и т.д.). Не установлен минимальный уровень обеспеченности населения услугами (объектами) здравоохранения, услугами образования.</w:t>
      </w: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41" w:name="_Toc458503806"/>
      <w:bookmarkStart w:id="42" w:name="_Toc486788874"/>
      <w:bookmarkStart w:id="43" w:name="_Toc497266090"/>
      <w:r w:rsidRPr="00FF6906">
        <w:rPr>
          <w:rFonts w:ascii="Times New Roman" w:hAnsi="Times New Roman" w:cs="Times New Roman"/>
        </w:rPr>
        <w:lastRenderedPageBreak/>
        <w:t>УПРАВЛЕНИЕ И КОНТРОЛЬ НАД ХОДОМ РЕАЛИЗАЦИИ ПРОГРАММЫ</w:t>
      </w:r>
      <w:bookmarkEnd w:id="41"/>
      <w:bookmarkEnd w:id="42"/>
      <w:bookmarkEnd w:id="43"/>
    </w:p>
    <w:p w:rsidR="00F31E8C" w:rsidRPr="00FF6906" w:rsidRDefault="00F31E8C" w:rsidP="00F31E8C">
      <w:pPr>
        <w:rPr>
          <w:rFonts w:ascii="Times New Roman" w:hAnsi="Times New Roman" w:cs="Times New Roman"/>
        </w:rPr>
      </w:pPr>
      <w:bookmarkStart w:id="44" w:name="_Toc458503807"/>
      <w:bookmarkStart w:id="45" w:name="_Toc486788875"/>
      <w:bookmarkStart w:id="46" w:name="_Toc497266091"/>
      <w:r w:rsidRPr="00FF6906">
        <w:rPr>
          <w:rFonts w:ascii="Times New Roman" w:hAnsi="Times New Roman" w:cs="Times New Roman"/>
        </w:rPr>
        <w:t>Ответственные за реализацию Программы</w:t>
      </w:r>
      <w:bookmarkEnd w:id="44"/>
      <w:bookmarkEnd w:id="45"/>
      <w:bookmarkEnd w:id="46"/>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F31E8C" w:rsidRPr="00FF6906" w:rsidRDefault="00F31E8C" w:rsidP="00F31E8C">
      <w:pPr>
        <w:rPr>
          <w:rFonts w:ascii="Times New Roman" w:hAnsi="Times New Roman" w:cs="Times New Roman"/>
        </w:rPr>
      </w:pPr>
      <w:r w:rsidRPr="00FF6906">
        <w:rPr>
          <w:rFonts w:ascii="Times New Roman" w:hAnsi="Times New Roman" w:cs="Times New Roman"/>
        </w:rPr>
        <w:t>Механизм реализации Программы базируется на принципах четкого разграничения полномочий и ответственности всех исполнителей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Заказчиком Программы является администрация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Основными функциями администрации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по реализации Программы являются:</w:t>
      </w:r>
    </w:p>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эффективности использования финансовых средств;</w:t>
      </w:r>
    </w:p>
    <w:p w:rsidR="00F31E8C" w:rsidRPr="00FF6906" w:rsidRDefault="00F31E8C" w:rsidP="00F31E8C">
      <w:pPr>
        <w:rPr>
          <w:rFonts w:ascii="Times New Roman" w:hAnsi="Times New Roman" w:cs="Times New Roman"/>
        </w:rPr>
      </w:pPr>
      <w:r w:rsidRPr="00FF6906">
        <w:rPr>
          <w:rFonts w:ascii="Times New Roman" w:hAnsi="Times New Roman" w:cs="Times New Roman"/>
        </w:rPr>
        <w:t>вынесение заключения по вопросу возможности выделения бюджетных средств на реализацию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реализация мероприятий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подготовка и уточнение перечня программных мероприятий и финансовых потребностей на их реализацию;</w:t>
      </w:r>
    </w:p>
    <w:p w:rsidR="00F31E8C" w:rsidRPr="00FF6906" w:rsidRDefault="00F31E8C" w:rsidP="00F31E8C">
      <w:pPr>
        <w:rPr>
          <w:rFonts w:ascii="Times New Roman" w:hAnsi="Times New Roman" w:cs="Times New Roman"/>
        </w:rPr>
      </w:pPr>
      <w:r w:rsidRPr="00FF6906">
        <w:rPr>
          <w:rFonts w:ascii="Times New Roman" w:hAnsi="Times New Roman" w:cs="Times New Roman"/>
        </w:rPr>
        <w:t>организационное, техническое и методическое содействие организациям, участвующим в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обеспечение взаимодействия органов местного самоуправления и организаций, участвующих в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мониторинг и анализ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сбор информации о ходе выполнения производственных и инвестиционных программ организаций в рамках проведения мониторинга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осуществление оценки эффективности Программы и расчет целевых показателей и индикаторов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подготовка заключения об эффективности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подготовка докладов о ходе реализации Программы главе администрации муниципального образования и предложений о ее корректировке;</w:t>
      </w:r>
    </w:p>
    <w:p w:rsidR="00F31E8C" w:rsidRPr="00FF6906" w:rsidRDefault="00F31E8C" w:rsidP="00F31E8C">
      <w:pPr>
        <w:rPr>
          <w:rFonts w:ascii="Times New Roman" w:hAnsi="Times New Roman" w:cs="Times New Roman"/>
        </w:rPr>
      </w:pPr>
      <w:r w:rsidRPr="00FF6906">
        <w:rPr>
          <w:rFonts w:ascii="Times New Roman" w:hAnsi="Times New Roman" w:cs="Times New Roman"/>
        </w:rPr>
        <w:t>осуществление мероприятий в сфере информационного освещения и сопровождения реализации Программы.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 рамках осуществляемых функций администрация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подготавливает соответствующие необходимые документы для использования организациями, участвующими в реализации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Общий контроль над ходом реализации Программы осуществляет глава администрации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Финансовое обеспечение мероприятий Программы осуществляется за счет средств бюджета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бюджета Ленинградской области, средств предприятий автотранспортного комплекса, осуществляющих деятельность на территории муниципалитета и прочих источников финансирования.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Объемы финансирования Программы за счет средств бюджета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Финансирование расходов на реализацию Программы осуществляется в порядке, установленном бюджетным процессом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47" w:name="_Toc458503808"/>
      <w:bookmarkStart w:id="48" w:name="_Toc486788876"/>
      <w:bookmarkStart w:id="49" w:name="_Toc497266092"/>
      <w:r w:rsidRPr="00FF6906">
        <w:rPr>
          <w:rFonts w:ascii="Times New Roman" w:hAnsi="Times New Roman" w:cs="Times New Roman"/>
        </w:rPr>
        <w:t>План график работ по реализации Программы</w:t>
      </w:r>
      <w:bookmarkEnd w:id="47"/>
      <w:bookmarkEnd w:id="48"/>
      <w:bookmarkEnd w:id="49"/>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F31E8C" w:rsidRPr="00FF6906" w:rsidRDefault="00F31E8C" w:rsidP="00F31E8C">
      <w:pPr>
        <w:rPr>
          <w:rFonts w:ascii="Times New Roman" w:hAnsi="Times New Roman" w:cs="Times New Roman"/>
        </w:rPr>
      </w:pPr>
      <w:r w:rsidRPr="00FF6906">
        <w:rPr>
          <w:rFonts w:ascii="Times New Roman" w:hAnsi="Times New Roman" w:cs="Times New Roman"/>
        </w:rPr>
        <w:t>Реализация программы осуществляется поэтапно:</w:t>
      </w:r>
    </w:p>
    <w:p w:rsidR="00F31E8C" w:rsidRPr="00FF6906" w:rsidRDefault="00F31E8C" w:rsidP="00F31E8C">
      <w:pPr>
        <w:rPr>
          <w:rFonts w:ascii="Times New Roman" w:hAnsi="Times New Roman" w:cs="Times New Roman"/>
        </w:rPr>
      </w:pPr>
      <w:r w:rsidRPr="00FF6906">
        <w:rPr>
          <w:rFonts w:ascii="Times New Roman" w:hAnsi="Times New Roman" w:cs="Times New Roman"/>
        </w:rPr>
        <w:t>1 этап: 2017 - 2021 гг.;</w:t>
      </w:r>
    </w:p>
    <w:p w:rsidR="00F31E8C" w:rsidRPr="00FF6906" w:rsidRDefault="00F31E8C" w:rsidP="00F31E8C">
      <w:pPr>
        <w:rPr>
          <w:rFonts w:ascii="Times New Roman" w:hAnsi="Times New Roman" w:cs="Times New Roman"/>
        </w:rPr>
      </w:pPr>
      <w:r w:rsidRPr="00FF6906">
        <w:rPr>
          <w:rFonts w:ascii="Times New Roman" w:hAnsi="Times New Roman" w:cs="Times New Roman"/>
        </w:rPr>
        <w:t>2 этап: 2022 - 2026 гг.;</w:t>
      </w:r>
    </w:p>
    <w:p w:rsidR="00F31E8C" w:rsidRPr="00FF6906" w:rsidRDefault="00F31E8C" w:rsidP="00F31E8C">
      <w:pPr>
        <w:rPr>
          <w:rFonts w:ascii="Times New Roman" w:hAnsi="Times New Roman" w:cs="Times New Roman"/>
        </w:rPr>
      </w:pPr>
      <w:r w:rsidRPr="00FF6906">
        <w:rPr>
          <w:rFonts w:ascii="Times New Roman" w:hAnsi="Times New Roman" w:cs="Times New Roman"/>
        </w:rPr>
        <w:t>3 этап: 2027 - 2031 гг.;</w:t>
      </w:r>
    </w:p>
    <w:p w:rsidR="00F31E8C" w:rsidRPr="00FF6906" w:rsidRDefault="00F31E8C" w:rsidP="00F31E8C">
      <w:pPr>
        <w:rPr>
          <w:rFonts w:ascii="Times New Roman" w:hAnsi="Times New Roman" w:cs="Times New Roman"/>
        </w:rPr>
      </w:pPr>
      <w:r w:rsidRPr="00FF6906">
        <w:rPr>
          <w:rFonts w:ascii="Times New Roman" w:hAnsi="Times New Roman" w:cs="Times New Roman"/>
        </w:rPr>
        <w:t>4 этап: 2032 - 2035 гг.</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bookmarkStart w:id="50" w:name="_Toc458503809"/>
      <w:bookmarkStart w:id="51" w:name="_Toc486788877"/>
      <w:bookmarkStart w:id="52" w:name="_Toc497266093"/>
      <w:r w:rsidRPr="00FF6906">
        <w:rPr>
          <w:rFonts w:ascii="Times New Roman" w:hAnsi="Times New Roman" w:cs="Times New Roman"/>
        </w:rPr>
        <w:t>Порядок предоставления отчетности по выполнению Программы</w:t>
      </w:r>
      <w:bookmarkEnd w:id="50"/>
      <w:bookmarkEnd w:id="51"/>
      <w:bookmarkEnd w:id="52"/>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Предоставление отчетности по выполнению мероприятий Программы осуществляется в рамках ежегодного мониторинга.</w:t>
      </w:r>
    </w:p>
    <w:p w:rsidR="00F31E8C" w:rsidRPr="00FF6906" w:rsidRDefault="00F31E8C" w:rsidP="00F31E8C">
      <w:pPr>
        <w:rPr>
          <w:rFonts w:ascii="Times New Roman" w:hAnsi="Times New Roman" w:cs="Times New Roman"/>
        </w:rPr>
      </w:pPr>
      <w:r w:rsidRPr="00FF6906">
        <w:rPr>
          <w:rFonts w:ascii="Times New Roman" w:hAnsi="Times New Roman" w:cs="Times New Roman"/>
        </w:rPr>
        <w:t>Целью мониторинга выполнения Программы является ежегодный контроль ситуации, а также анализ выполнения мероприятий по модернизации и развитию социальной инфраструктуры, предусмотренных Программой.</w:t>
      </w:r>
    </w:p>
    <w:p w:rsidR="00F31E8C" w:rsidRPr="00FF6906" w:rsidRDefault="00F31E8C" w:rsidP="00F31E8C">
      <w:pPr>
        <w:rPr>
          <w:rFonts w:ascii="Times New Roman" w:hAnsi="Times New Roman" w:cs="Times New Roman"/>
        </w:rPr>
      </w:pPr>
      <w:r w:rsidRPr="00FF6906">
        <w:rPr>
          <w:rFonts w:ascii="Times New Roman" w:hAnsi="Times New Roman" w:cs="Times New Roman"/>
        </w:rPr>
        <w:t>Мониторинг Программы комплексного развития социальной инфраструктуры включает следующие этапы:</w:t>
      </w:r>
    </w:p>
    <w:p w:rsidR="00F31E8C" w:rsidRPr="00FF6906" w:rsidRDefault="00F31E8C" w:rsidP="00F31E8C">
      <w:pPr>
        <w:rPr>
          <w:rFonts w:ascii="Times New Roman" w:hAnsi="Times New Roman" w:cs="Times New Roman"/>
        </w:rPr>
      </w:pPr>
      <w:r w:rsidRPr="00FF6906">
        <w:rPr>
          <w:rFonts w:ascii="Times New Roman" w:hAnsi="Times New Roman" w:cs="Times New Roman"/>
        </w:rPr>
        <w:t>Периодический сбор информации о результатах выполнения мероприятий Программы, а также информации о состоянии и развитии социальной инфраструктуры;</w:t>
      </w:r>
    </w:p>
    <w:p w:rsidR="00F31E8C" w:rsidRPr="00FF6906" w:rsidRDefault="00F31E8C" w:rsidP="00F31E8C">
      <w:pPr>
        <w:rPr>
          <w:rFonts w:ascii="Times New Roman" w:hAnsi="Times New Roman" w:cs="Times New Roman"/>
        </w:rPr>
      </w:pPr>
      <w:r w:rsidRPr="00FF6906">
        <w:rPr>
          <w:rFonts w:ascii="Times New Roman" w:hAnsi="Times New Roman" w:cs="Times New Roman"/>
        </w:rPr>
        <w:t>Анализ данных о результатах планируемых и фактически проводимых преобразований социальной инфраструктуры.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На основе результатов мониторинга выполнения Программы администрацией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p w:rsidR="00F31E8C" w:rsidRPr="00FF6906" w:rsidRDefault="00F31E8C" w:rsidP="00F31E8C">
      <w:pPr>
        <w:rPr>
          <w:rFonts w:ascii="Times New Roman" w:hAnsi="Times New Roman" w:cs="Times New Roman"/>
        </w:rPr>
      </w:pPr>
      <w:r w:rsidRPr="00FF6906">
        <w:rPr>
          <w:rFonts w:ascii="Times New Roman" w:hAnsi="Times New Roman" w:cs="Times New Roman"/>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F31E8C" w:rsidRPr="00FF6906" w:rsidRDefault="00F31E8C" w:rsidP="00F31E8C">
      <w:pPr>
        <w:rPr>
          <w:rFonts w:ascii="Times New Roman" w:hAnsi="Times New Roman" w:cs="Times New Roman"/>
        </w:rPr>
      </w:pPr>
      <w:r w:rsidRPr="00FF6906">
        <w:rPr>
          <w:rFonts w:ascii="Times New Roman" w:hAnsi="Times New Roman" w:cs="Times New Roman"/>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den>
          </m:f>
          <m:r>
            <w:rPr>
              <w:rFonts w:ascii="Cambria Math" w:hAnsi="Cambria Math" w:cs="Times New Roman"/>
            </w:rPr>
            <m:t>,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oMath>
      <w:r w:rsidR="00F31E8C" w:rsidRPr="00FF6906">
        <w:rPr>
          <w:rFonts w:ascii="Times New Roman" w:hAnsi="Times New Roman" w:cs="Times New Roman"/>
        </w:rPr>
        <w:t xml:space="preserve"> – степень достижения i-го целевого индикатора Программы;</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oMath>
      <w:r w:rsidR="00F31E8C" w:rsidRPr="00FF690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oMath>
      <w:r w:rsidR="00F31E8C" w:rsidRPr="00FF6906">
        <w:rPr>
          <w:rFonts w:ascii="Times New Roman" w:hAnsi="Times New Roman" w:cs="Times New Roman"/>
        </w:rPr>
        <w:t>) – фактическое (плановое) значение i-го целевого индикатора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ab/>
        <w:t xml:space="preserve">Значение показателя </w:t>
      </w:r>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oMath>
      <w:r w:rsidRPr="00FF6906">
        <w:rPr>
          <w:rFonts w:ascii="Times New Roman" w:hAnsi="Times New Roman" w:cs="Times New Roman"/>
        </w:rPr>
        <w:t xml:space="preserve"> должно быть больше либо равно 1.</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Критерий «Степень соответствия бюджетных затрат на мероприятия Программы запланированному уровню затрат» рассчитывается по формуле:</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БЗФ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БЗП</m:t>
                  </m:r>
                </m:e>
                <m:sub>
                  <m:r>
                    <w:rPr>
                      <w:rFonts w:ascii="Cambria Math" w:hAnsi="Cambria Math" w:cs="Times New Roman"/>
                    </w:rPr>
                    <m:t>i</m:t>
                  </m:r>
                </m:sub>
              </m:sSub>
            </m:den>
          </m:f>
          <m:r>
            <w:rPr>
              <w:rFonts w:ascii="Cambria Math" w:hAnsi="Cambria Math" w:cs="Times New Roman"/>
            </w:rPr>
            <m:t>,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oMath>
      <w:r w:rsidR="00F31E8C" w:rsidRPr="00FF6906">
        <w:rPr>
          <w:rFonts w:ascii="Times New Roman" w:hAnsi="Times New Roman" w:cs="Times New Roman"/>
        </w:rPr>
        <w:t xml:space="preserve"> – степень соответствия бюджетных затрат i-го мероприятия Программы;</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БЗФ</m:t>
            </m:r>
          </m:e>
          <m:sub>
            <m:r>
              <w:rPr>
                <w:rFonts w:ascii="Cambria Math" w:hAnsi="Cambria Math" w:cs="Times New Roman"/>
              </w:rPr>
              <m:t>i</m:t>
            </m:r>
          </m:sub>
        </m:sSub>
      </m:oMath>
      <w:r w:rsidR="00F31E8C" w:rsidRPr="00FF690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БЗП</m:t>
            </m:r>
          </m:e>
          <m:sub>
            <m:r>
              <w:rPr>
                <w:rFonts w:ascii="Cambria Math" w:hAnsi="Cambria Math" w:cs="Times New Roman"/>
              </w:rPr>
              <m:t>i</m:t>
            </m:r>
          </m:sub>
        </m:sSub>
      </m:oMath>
      <w:r w:rsidR="00F31E8C" w:rsidRPr="00FF6906">
        <w:rPr>
          <w:rFonts w:ascii="Times New Roman" w:hAnsi="Times New Roman" w:cs="Times New Roman"/>
        </w:rPr>
        <w:t>) – фактическое (плановое, прогнозное) значение бюджетных затрат i-</w:t>
      </w:r>
      <w:proofErr w:type="spellStart"/>
      <w:r w:rsidR="00F31E8C" w:rsidRPr="00FF6906">
        <w:rPr>
          <w:rFonts w:ascii="Times New Roman" w:hAnsi="Times New Roman" w:cs="Times New Roman"/>
        </w:rPr>
        <w:t>го</w:t>
      </w:r>
      <w:proofErr w:type="spellEnd"/>
      <w:r w:rsidR="00F31E8C" w:rsidRPr="00FF6906">
        <w:rPr>
          <w:rFonts w:ascii="Times New Roman" w:hAnsi="Times New Roman" w:cs="Times New Roman"/>
        </w:rPr>
        <w:t xml:space="preserve"> мероприятия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ab/>
        <w:t xml:space="preserve">Значение показателя </w:t>
      </w:r>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oMath>
      <w:r w:rsidRPr="00FF6906">
        <w:rPr>
          <w:rFonts w:ascii="Times New Roman" w:hAnsi="Times New Roman" w:cs="Times New Roman"/>
        </w:rPr>
        <w:t xml:space="preserve"> должно быть меньше либо равно 1.</w:t>
      </w:r>
    </w:p>
    <w:p w:rsidR="00F31E8C" w:rsidRPr="00FF6906" w:rsidRDefault="00F31E8C" w:rsidP="00F31E8C">
      <w:pPr>
        <w:rPr>
          <w:rFonts w:ascii="Times New Roman" w:hAnsi="Times New Roman" w:cs="Times New Roman"/>
        </w:rPr>
      </w:pPr>
      <w:r w:rsidRPr="00FF6906">
        <w:rPr>
          <w:rFonts w:ascii="Times New Roman" w:hAnsi="Times New Roman" w:cs="Times New Roman"/>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БРП</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den>
          </m:f>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БРФ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den>
          </m:f>
          <m:r>
            <w:rPr>
              <w:rFonts w:ascii="Cambria Math" w:hAnsi="Cambria Math" w:cs="Times New Roman"/>
            </w:rPr>
            <m:t xml:space="preserve"> где:</m:t>
          </m:r>
        </m:oMath>
      </m:oMathPara>
    </w:p>
    <w:p w:rsidR="00F31E8C" w:rsidRPr="00FF6906" w:rsidRDefault="00F31E8C" w:rsidP="00F31E8C">
      <w:pPr>
        <w:rPr>
          <w:rFonts w:ascii="Times New Roman" w:hAnsi="Times New Roman" w:cs="Times New Roman"/>
        </w:rPr>
      </w:pP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oMath>
      <w:r w:rsidR="00F31E8C" w:rsidRPr="00FF690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oMath>
      <w:r w:rsidR="00F31E8C" w:rsidRPr="00FF6906">
        <w:rPr>
          <w:rFonts w:ascii="Times New Roman" w:hAnsi="Times New Roman" w:cs="Times New Roman"/>
        </w:rPr>
        <w:t>) – плановая (фактическая) отдача бюджетных средств по i-му мероприятию Программы;</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БРП</m:t>
            </m:r>
          </m:e>
          <m:sub>
            <m:r>
              <w:rPr>
                <w:rFonts w:ascii="Cambria Math" w:hAnsi="Cambria Math" w:cs="Times New Roman"/>
              </w:rPr>
              <m:t>i</m:t>
            </m:r>
          </m:sub>
        </m:sSub>
      </m:oMath>
      <w:r w:rsidR="00F31E8C" w:rsidRPr="00FF690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БРФ</m:t>
            </m:r>
          </m:e>
          <m:sub>
            <m:r>
              <w:rPr>
                <w:rFonts w:ascii="Cambria Math" w:hAnsi="Cambria Math" w:cs="Times New Roman"/>
              </w:rPr>
              <m:t>i</m:t>
            </m:r>
          </m:sub>
        </m:sSub>
      </m:oMath>
      <w:r w:rsidR="00F31E8C" w:rsidRPr="00FF6906">
        <w:rPr>
          <w:rFonts w:ascii="Times New Roman" w:hAnsi="Times New Roman" w:cs="Times New Roman"/>
        </w:rPr>
        <w:t>) – плановый (фактический) расход бюджетных средств на i-е мероприятие Программы;</w:t>
      </w:r>
    </w:p>
    <w:p w:rsidR="00F31E8C" w:rsidRPr="00FF6906" w:rsidRDefault="00E70A07" w:rsidP="00F31E8C">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oMath>
      <w:r w:rsidR="00F31E8C" w:rsidRPr="00FF6906">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oMath>
      <w:r w:rsidR="00F31E8C" w:rsidRPr="00FF6906">
        <w:rPr>
          <w:rFonts w:ascii="Times New Roman" w:hAnsi="Times New Roman" w:cs="Times New Roman"/>
        </w:rPr>
        <w:t>) – плановое (фактическое) значение целевого индикатора по i-му мероприятию Программы.</w:t>
      </w:r>
    </w:p>
    <w:p w:rsidR="00F31E8C" w:rsidRPr="00FF6906" w:rsidRDefault="00F31E8C" w:rsidP="00F31E8C">
      <w:pPr>
        <w:rPr>
          <w:rFonts w:ascii="Times New Roman" w:hAnsi="Times New Roman" w:cs="Times New Roman"/>
        </w:rPr>
      </w:pPr>
      <w:r w:rsidRPr="00FF6906">
        <w:rPr>
          <w:rFonts w:ascii="Times New Roman" w:hAnsi="Times New Roman" w:cs="Times New Roman"/>
        </w:rPr>
        <w:tab/>
        <w:t xml:space="preserve">Значение показателя </w:t>
      </w:r>
      <m:oMath>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oMath>
      <w:r w:rsidRPr="00FF6906">
        <w:rPr>
          <w:rFonts w:ascii="Times New Roman" w:hAnsi="Times New Roman" w:cs="Times New Roman"/>
        </w:rPr>
        <w:t xml:space="preserve"> не должно превышать значение показателя </w:t>
      </w:r>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oMath>
      <w:r w:rsidRPr="00FF6906">
        <w:rPr>
          <w:rFonts w:ascii="Times New Roman" w:hAnsi="Times New Roman" w:cs="Times New Roman"/>
        </w:rPr>
        <w:t>.</w:t>
      </w: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bookmarkStart w:id="53" w:name="_Toc458503810"/>
      <w:bookmarkStart w:id="54" w:name="_Toc486788878"/>
      <w:bookmarkStart w:id="55" w:name="_Toc497266094"/>
      <w:r w:rsidRPr="00FF6906">
        <w:rPr>
          <w:rFonts w:ascii="Times New Roman" w:hAnsi="Times New Roman" w:cs="Times New Roman"/>
        </w:rPr>
        <w:lastRenderedPageBreak/>
        <w:t>Порядок и сроки корректировки Программы</w:t>
      </w:r>
      <w:bookmarkEnd w:id="53"/>
      <w:bookmarkEnd w:id="54"/>
      <w:bookmarkEnd w:id="55"/>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 которым утверждена Программа.</w:t>
      </w:r>
    </w:p>
    <w:p w:rsidR="00F31E8C" w:rsidRPr="00FF6906" w:rsidRDefault="00F31E8C" w:rsidP="00F31E8C">
      <w:pPr>
        <w:rPr>
          <w:rFonts w:ascii="Times New Roman" w:hAnsi="Times New Roman" w:cs="Times New Roman"/>
        </w:rPr>
      </w:pPr>
      <w:r w:rsidRPr="00FF6906">
        <w:rPr>
          <w:rFonts w:ascii="Times New Roman" w:hAnsi="Times New Roman" w:cs="Times New Roman"/>
        </w:rPr>
        <w:t>Корректировка Программы осуществляется в случаях:</w:t>
      </w:r>
    </w:p>
    <w:p w:rsidR="00F31E8C" w:rsidRPr="00FF6906" w:rsidRDefault="00F31E8C" w:rsidP="00F31E8C">
      <w:pPr>
        <w:rPr>
          <w:rFonts w:ascii="Times New Roman" w:hAnsi="Times New Roman" w:cs="Times New Roman"/>
        </w:rPr>
      </w:pPr>
      <w:r w:rsidRPr="00FF6906">
        <w:rPr>
          <w:rFonts w:ascii="Times New Roman" w:hAnsi="Times New Roman" w:cs="Times New Roman"/>
        </w:rPr>
        <w:t>Отклонений в выполнении мероприятий Программы в предшествующий период;</w:t>
      </w:r>
    </w:p>
    <w:p w:rsidR="00F31E8C" w:rsidRPr="00FF6906" w:rsidRDefault="00F31E8C" w:rsidP="00F31E8C">
      <w:pPr>
        <w:rPr>
          <w:rFonts w:ascii="Times New Roman" w:hAnsi="Times New Roman" w:cs="Times New Roman"/>
        </w:rPr>
      </w:pPr>
      <w:r w:rsidRPr="00FF6906">
        <w:rPr>
          <w:rFonts w:ascii="Times New Roman" w:hAnsi="Times New Roman" w:cs="Times New Roman"/>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Снижения результативности и эффективности использования средств бюджетной системы;</w:t>
      </w:r>
    </w:p>
    <w:p w:rsidR="00F31E8C" w:rsidRPr="00FF6906" w:rsidRDefault="00F31E8C" w:rsidP="00F31E8C">
      <w:pPr>
        <w:rPr>
          <w:rFonts w:ascii="Times New Roman" w:hAnsi="Times New Roman" w:cs="Times New Roman"/>
        </w:rPr>
      </w:pPr>
      <w:r w:rsidRPr="00FF6906">
        <w:rPr>
          <w:rFonts w:ascii="Times New Roman" w:hAnsi="Times New Roman" w:cs="Times New Roman"/>
        </w:rPr>
        <w:t>Уточнения мероприятий, сроков реализации объемов финансирования мероприятий.</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F31E8C" w:rsidRPr="00FF6906" w:rsidRDefault="00F31E8C" w:rsidP="00F31E8C">
      <w:pPr>
        <w:rPr>
          <w:rFonts w:ascii="Times New Roman" w:hAnsi="Times New Roman" w:cs="Times New Roman"/>
        </w:rPr>
      </w:pPr>
      <w:r w:rsidRPr="00FF6906">
        <w:rPr>
          <w:rFonts w:ascii="Times New Roman" w:hAnsi="Times New Roman" w:cs="Times New Roman"/>
        </w:rPr>
        <w:t>Таблица 8.1</w:t>
      </w:r>
    </w:p>
    <w:p w:rsidR="00F31E8C" w:rsidRPr="00FF6906" w:rsidRDefault="00F31E8C" w:rsidP="00F31E8C">
      <w:pPr>
        <w:rPr>
          <w:rFonts w:ascii="Times New Roman" w:hAnsi="Times New Roman" w:cs="Times New Roman"/>
        </w:rPr>
      </w:pPr>
      <w:r w:rsidRPr="00FF6906">
        <w:rPr>
          <w:rFonts w:ascii="Times New Roman" w:hAnsi="Times New Roman" w:cs="Times New Roman"/>
        </w:rPr>
        <w:t>План проведения мониторинга, оценки и корректировки Программы комплексного развития социальной инфраструктуры</w:t>
      </w:r>
    </w:p>
    <w:tbl>
      <w:tblPr>
        <w:tblW w:w="0" w:type="auto"/>
        <w:tblLook w:val="04A0" w:firstRow="1" w:lastRow="0" w:firstColumn="1" w:lastColumn="0" w:noHBand="0" w:noVBand="1"/>
      </w:tblPr>
      <w:tblGrid>
        <w:gridCol w:w="674"/>
        <w:gridCol w:w="3119"/>
        <w:gridCol w:w="1843"/>
        <w:gridCol w:w="1984"/>
        <w:gridCol w:w="2801"/>
      </w:tblGrid>
      <w:tr w:rsidR="00F31E8C" w:rsidRPr="00FF6906" w:rsidTr="00E70A07">
        <w:trPr>
          <w:tblHeader/>
        </w:trPr>
        <w:tc>
          <w:tcPr>
            <w:tcW w:w="675"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п/п</w:t>
            </w:r>
          </w:p>
        </w:tc>
        <w:tc>
          <w:tcPr>
            <w:tcW w:w="3119"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Мероприятия</w:t>
            </w:r>
          </w:p>
        </w:tc>
        <w:tc>
          <w:tcPr>
            <w:tcW w:w="1843"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Срок реализации</w:t>
            </w:r>
          </w:p>
        </w:tc>
        <w:tc>
          <w:tcPr>
            <w:tcW w:w="1984"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Ответственный исполнитель</w:t>
            </w:r>
          </w:p>
        </w:tc>
        <w:tc>
          <w:tcPr>
            <w:tcW w:w="2801" w:type="dxa"/>
            <w:shd w:val="clear" w:color="auto" w:fill="F2F2F2" w:themeFill="background1" w:themeFillShade="F2"/>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Результат</w:t>
            </w:r>
          </w:p>
        </w:tc>
      </w:tr>
      <w:tr w:rsidR="00F31E8C" w:rsidRPr="00FF6906" w:rsidTr="00E70A07">
        <w:tc>
          <w:tcPr>
            <w:tcW w:w="675" w:type="dxa"/>
            <w:vAlign w:val="center"/>
          </w:tcPr>
          <w:p w:rsidR="00F31E8C" w:rsidRPr="00FF6906" w:rsidRDefault="00F31E8C" w:rsidP="00F31E8C">
            <w:pPr>
              <w:rPr>
                <w:rFonts w:ascii="Times New Roman" w:hAnsi="Times New Roman" w:cs="Times New Roman"/>
              </w:rPr>
            </w:pPr>
          </w:p>
        </w:tc>
        <w:tc>
          <w:tcPr>
            <w:tcW w:w="311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Мониторинг по основным индикаторам и целевым показателям</w:t>
            </w:r>
          </w:p>
        </w:tc>
        <w:tc>
          <w:tcPr>
            <w:tcW w:w="184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Ежегодно</w:t>
            </w:r>
          </w:p>
        </w:tc>
        <w:tc>
          <w:tcPr>
            <w:tcW w:w="198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Администрация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tc>
        <w:tc>
          <w:tcPr>
            <w:tcW w:w="280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Годовой отчет об итогах мониторинга реализации Программы</w:t>
            </w:r>
          </w:p>
        </w:tc>
      </w:tr>
      <w:tr w:rsidR="00F31E8C" w:rsidRPr="00FF6906" w:rsidTr="00E70A07">
        <w:tc>
          <w:tcPr>
            <w:tcW w:w="675" w:type="dxa"/>
            <w:vAlign w:val="center"/>
          </w:tcPr>
          <w:p w:rsidR="00F31E8C" w:rsidRPr="00FF6906" w:rsidRDefault="00F31E8C" w:rsidP="00F31E8C">
            <w:pPr>
              <w:rPr>
                <w:rFonts w:ascii="Times New Roman" w:hAnsi="Times New Roman" w:cs="Times New Roman"/>
              </w:rPr>
            </w:pPr>
          </w:p>
        </w:tc>
        <w:tc>
          <w:tcPr>
            <w:tcW w:w="311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Круглый стол по обсуждению результатов мониторинга</w:t>
            </w:r>
          </w:p>
        </w:tc>
        <w:tc>
          <w:tcPr>
            <w:tcW w:w="184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Ежегодно</w:t>
            </w:r>
          </w:p>
        </w:tc>
        <w:tc>
          <w:tcPr>
            <w:tcW w:w="198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Администрация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tc>
        <w:tc>
          <w:tcPr>
            <w:tcW w:w="280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Рекомендации по корректировке</w:t>
            </w:r>
          </w:p>
          <w:p w:rsidR="00F31E8C" w:rsidRPr="00FF6906" w:rsidRDefault="00F31E8C" w:rsidP="00F31E8C">
            <w:pPr>
              <w:rPr>
                <w:rFonts w:ascii="Times New Roman" w:hAnsi="Times New Roman" w:cs="Times New Roman"/>
              </w:rPr>
            </w:pPr>
            <w:r w:rsidRPr="00FF6906">
              <w:rPr>
                <w:rFonts w:ascii="Times New Roman" w:hAnsi="Times New Roman" w:cs="Times New Roman"/>
              </w:rPr>
              <w:t>текущих плановых документов</w:t>
            </w:r>
          </w:p>
        </w:tc>
      </w:tr>
      <w:tr w:rsidR="00F31E8C" w:rsidRPr="00FF6906" w:rsidTr="00E70A07">
        <w:tc>
          <w:tcPr>
            <w:tcW w:w="675" w:type="dxa"/>
            <w:vAlign w:val="center"/>
          </w:tcPr>
          <w:p w:rsidR="00F31E8C" w:rsidRPr="00FF6906" w:rsidRDefault="00F31E8C" w:rsidP="00F31E8C">
            <w:pPr>
              <w:rPr>
                <w:rFonts w:ascii="Times New Roman" w:hAnsi="Times New Roman" w:cs="Times New Roman"/>
              </w:rPr>
            </w:pPr>
          </w:p>
        </w:tc>
        <w:tc>
          <w:tcPr>
            <w:tcW w:w="311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Оценка реализации Программы комплексного развития</w:t>
            </w:r>
          </w:p>
        </w:tc>
        <w:tc>
          <w:tcPr>
            <w:tcW w:w="184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Не чаще чем один раз в три года</w:t>
            </w:r>
          </w:p>
        </w:tc>
        <w:tc>
          <w:tcPr>
            <w:tcW w:w="198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Администрация муниципального образования </w:t>
            </w:r>
            <w:proofErr w:type="spellStart"/>
            <w:r w:rsidRPr="00FF6906">
              <w:rPr>
                <w:rFonts w:ascii="Times New Roman" w:hAnsi="Times New Roman" w:cs="Times New Roman"/>
              </w:rPr>
              <w:t>Алеховщинское</w:t>
            </w:r>
            <w:proofErr w:type="spellEnd"/>
            <w:r w:rsidRPr="00FF6906">
              <w:rPr>
                <w:rFonts w:ascii="Times New Roman" w:hAnsi="Times New Roman" w:cs="Times New Roman"/>
              </w:rPr>
              <w:t xml:space="preserve"> сельское поселение</w:t>
            </w:r>
          </w:p>
        </w:tc>
        <w:tc>
          <w:tcPr>
            <w:tcW w:w="280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Сводные рекомендации по корректировке разделов Программы</w:t>
            </w:r>
          </w:p>
        </w:tc>
      </w:tr>
      <w:tr w:rsidR="00F31E8C" w:rsidRPr="00FF6906" w:rsidTr="00E70A07">
        <w:tc>
          <w:tcPr>
            <w:tcW w:w="675" w:type="dxa"/>
            <w:vAlign w:val="center"/>
          </w:tcPr>
          <w:p w:rsidR="00F31E8C" w:rsidRPr="00FF6906" w:rsidRDefault="00F31E8C" w:rsidP="00F31E8C">
            <w:pPr>
              <w:rPr>
                <w:rFonts w:ascii="Times New Roman" w:hAnsi="Times New Roman" w:cs="Times New Roman"/>
              </w:rPr>
            </w:pPr>
          </w:p>
        </w:tc>
        <w:tc>
          <w:tcPr>
            <w:tcW w:w="311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Программная сессия</w:t>
            </w:r>
          </w:p>
        </w:tc>
        <w:tc>
          <w:tcPr>
            <w:tcW w:w="184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Не чаще чем один раз в три года</w:t>
            </w:r>
          </w:p>
        </w:tc>
        <w:tc>
          <w:tcPr>
            <w:tcW w:w="198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Администрация муниципального образования </w:t>
            </w:r>
            <w:proofErr w:type="spellStart"/>
            <w:r w:rsidRPr="00FF6906">
              <w:rPr>
                <w:rFonts w:ascii="Times New Roman" w:hAnsi="Times New Roman" w:cs="Times New Roman"/>
              </w:rPr>
              <w:lastRenderedPageBreak/>
              <w:t>Алеховщинское</w:t>
            </w:r>
            <w:proofErr w:type="spellEnd"/>
            <w:r w:rsidRPr="00FF6906">
              <w:rPr>
                <w:rFonts w:ascii="Times New Roman" w:hAnsi="Times New Roman" w:cs="Times New Roman"/>
              </w:rPr>
              <w:t xml:space="preserve"> сельское поселение</w:t>
            </w:r>
          </w:p>
        </w:tc>
        <w:tc>
          <w:tcPr>
            <w:tcW w:w="280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Программа комплексного развития социальной инфраструктуры (с </w:t>
            </w:r>
            <w:r w:rsidRPr="00FF6906">
              <w:rPr>
                <w:rFonts w:ascii="Times New Roman" w:hAnsi="Times New Roman" w:cs="Times New Roman"/>
              </w:rPr>
              <w:lastRenderedPageBreak/>
              <w:t>изменениями)</w:t>
            </w:r>
          </w:p>
        </w:tc>
      </w:tr>
      <w:tr w:rsidR="00F31E8C" w:rsidRPr="00FF6906" w:rsidTr="00E70A07">
        <w:tc>
          <w:tcPr>
            <w:tcW w:w="675" w:type="dxa"/>
            <w:vAlign w:val="center"/>
          </w:tcPr>
          <w:p w:rsidR="00F31E8C" w:rsidRPr="00FF6906" w:rsidRDefault="00F31E8C" w:rsidP="00F31E8C">
            <w:pPr>
              <w:rPr>
                <w:rFonts w:ascii="Times New Roman" w:hAnsi="Times New Roman" w:cs="Times New Roman"/>
              </w:rPr>
            </w:pPr>
          </w:p>
        </w:tc>
        <w:tc>
          <w:tcPr>
            <w:tcW w:w="3119"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Утверждение откорректированной версии «Программы комплексного развития социальной инфраструктуры»</w:t>
            </w:r>
          </w:p>
        </w:tc>
        <w:tc>
          <w:tcPr>
            <w:tcW w:w="1843"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В случае корректировки разделов Программы</w:t>
            </w:r>
          </w:p>
        </w:tc>
        <w:tc>
          <w:tcPr>
            <w:tcW w:w="1984"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Совет депутатов</w:t>
            </w:r>
          </w:p>
        </w:tc>
        <w:tc>
          <w:tcPr>
            <w:tcW w:w="2801" w:type="dxa"/>
            <w:vAlign w:val="center"/>
          </w:tcPr>
          <w:p w:rsidR="00F31E8C" w:rsidRPr="00FF6906" w:rsidRDefault="00F31E8C" w:rsidP="00F31E8C">
            <w:pPr>
              <w:rPr>
                <w:rFonts w:ascii="Times New Roman" w:hAnsi="Times New Roman" w:cs="Times New Roman"/>
              </w:rPr>
            </w:pPr>
            <w:r w:rsidRPr="00FF6906">
              <w:rPr>
                <w:rFonts w:ascii="Times New Roman" w:hAnsi="Times New Roman" w:cs="Times New Roman"/>
              </w:rPr>
              <w:t>Утвержденная Программа комплексного развития социальной инфраструктуры (с изменениями)</w:t>
            </w:r>
          </w:p>
        </w:tc>
      </w:tr>
    </w:tbl>
    <w:p w:rsidR="00F31E8C" w:rsidRPr="00FF6906" w:rsidRDefault="00F31E8C" w:rsidP="00F31E8C">
      <w:pPr>
        <w:rPr>
          <w:rFonts w:ascii="Times New Roman" w:hAnsi="Times New Roman" w:cs="Times New Roman"/>
        </w:rPr>
        <w:sectPr w:rsidR="00F31E8C" w:rsidRPr="00FF6906" w:rsidSect="00E70A07">
          <w:headerReference w:type="default" r:id="rId29"/>
          <w:headerReference w:type="first" r:id="rId30"/>
          <w:pgSz w:w="11906" w:h="16838" w:code="9"/>
          <w:pgMar w:top="567" w:right="567" w:bottom="284" w:left="1134" w:header="425" w:footer="403" w:gutter="0"/>
          <w:cols w:space="708"/>
          <w:titlePg/>
          <w:docGrid w:linePitch="360"/>
        </w:sectPr>
      </w:pPr>
    </w:p>
    <w:p w:rsidR="00F31E8C" w:rsidRPr="00FF6906" w:rsidRDefault="00F31E8C" w:rsidP="00F31E8C">
      <w:pPr>
        <w:rPr>
          <w:rFonts w:ascii="Times New Roman" w:hAnsi="Times New Roman" w:cs="Times New Roman"/>
        </w:rPr>
      </w:pPr>
      <w:bookmarkStart w:id="56" w:name="_Toc497266095"/>
      <w:r w:rsidRPr="00FF6906">
        <w:rPr>
          <w:rFonts w:ascii="Times New Roman" w:hAnsi="Times New Roman" w:cs="Times New Roman"/>
        </w:rPr>
        <w:lastRenderedPageBreak/>
        <w:t>Модель для расчета Программы</w:t>
      </w:r>
      <w:bookmarkEnd w:id="56"/>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Формирование Программы инвестиционных проектов осуществляется на основании блок-схемы для расчета Программы комплексного развития социальной инфраструктуры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 </w:t>
      </w:r>
      <w:proofErr w:type="spellStart"/>
      <w:r w:rsidRPr="00FF6906">
        <w:rPr>
          <w:rFonts w:ascii="Times New Roman" w:hAnsi="Times New Roman" w:cs="Times New Roman"/>
        </w:rPr>
        <w:t>Лодейнопольского</w:t>
      </w:r>
      <w:proofErr w:type="spellEnd"/>
      <w:r w:rsidRPr="00FF6906">
        <w:rPr>
          <w:rFonts w:ascii="Times New Roman" w:hAnsi="Times New Roman" w:cs="Times New Roman"/>
        </w:rPr>
        <w:t xml:space="preserve"> муниципального района Ленинградской области на период 2017-2021 годы и на перспективу до 2035 года  (рисунок 8.1).</w:t>
      </w:r>
    </w:p>
    <w:p w:rsidR="00F31E8C" w:rsidRPr="00FF6906" w:rsidRDefault="00F31E8C" w:rsidP="00F31E8C">
      <w:pPr>
        <w:rPr>
          <w:rFonts w:ascii="Times New Roman" w:hAnsi="Times New Roman" w:cs="Times New Roman"/>
        </w:rPr>
      </w:pPr>
      <w:r w:rsidRPr="00FF6906">
        <w:rPr>
          <w:rFonts w:ascii="Times New Roman" w:hAnsi="Times New Roman" w:cs="Times New Roman"/>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F31E8C" w:rsidRPr="00FF6906" w:rsidRDefault="00F31E8C" w:rsidP="00F31E8C">
      <w:pPr>
        <w:rPr>
          <w:rFonts w:ascii="Times New Roman" w:hAnsi="Times New Roman" w:cs="Times New Roman"/>
        </w:rPr>
      </w:pPr>
      <w:r w:rsidRPr="00FF6906">
        <w:rPr>
          <w:rFonts w:ascii="Times New Roman" w:hAnsi="Times New Roman" w:cs="Times New Roman"/>
        </w:rPr>
        <w:t>Электронная копия Программы представлена в виде:</w:t>
      </w:r>
    </w:p>
    <w:p w:rsidR="00F31E8C" w:rsidRPr="00FF6906" w:rsidRDefault="00F31E8C" w:rsidP="00F31E8C">
      <w:pPr>
        <w:rPr>
          <w:rFonts w:ascii="Times New Roman" w:hAnsi="Times New Roman" w:cs="Times New Roman"/>
        </w:rPr>
      </w:pPr>
      <w:r w:rsidRPr="00FF6906">
        <w:rPr>
          <w:rFonts w:ascii="Times New Roman" w:hAnsi="Times New Roman" w:cs="Times New Roman"/>
        </w:rPr>
        <w:t>одного файла в формате PDF/А (стандарт ISO 19005-1:2005), содержащего полный текст Программы;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Программа представлена в виде базы данных структурированной и неструктурированной информации.</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309142A9" wp14:editId="4FB71699">
            <wp:extent cx="6480175" cy="5741694"/>
            <wp:effectExtent l="0" t="0" r="0" b="0"/>
            <wp:docPr id="9" name="Рисунок 9" descr="D:\2. Документы\2. ООО НПГ ЭНЕРГИЯ ПРАЙМ\Логотип\Диаграмма для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Диаграмма для СИ.jpg"/>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480175" cy="5741694"/>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r w:rsidRPr="00FF6906">
        <w:rPr>
          <w:rFonts w:ascii="Times New Roman" w:hAnsi="Times New Roman" w:cs="Times New Roman"/>
        </w:rPr>
        <w:t>Рисунок 8.1 – Модель Программы комплексного развития социальной инфраструктуры</w:t>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Приложение. Объекты социальной инфраструктуры с. Алеховщина</w:t>
      </w:r>
    </w:p>
    <w:p w:rsidR="00F31E8C" w:rsidRPr="00FF6906" w:rsidRDefault="00F31E8C" w:rsidP="00F31E8C">
      <w:pPr>
        <w:rPr>
          <w:rFonts w:ascii="Times New Roman" w:hAnsi="Times New Roman" w:cs="Times New Roman"/>
        </w:rPr>
      </w:pPr>
      <w:r w:rsidRPr="00FF6906">
        <w:rPr>
          <w:rFonts w:ascii="Times New Roman" w:hAnsi="Times New Roman" w:cs="Times New Roman"/>
        </w:rPr>
        <w:t xml:space="preserve">Здание администрации </w:t>
      </w:r>
      <w:proofErr w:type="spellStart"/>
      <w:r w:rsidRPr="00FF6906">
        <w:rPr>
          <w:rFonts w:ascii="Times New Roman" w:hAnsi="Times New Roman" w:cs="Times New Roman"/>
        </w:rPr>
        <w:t>Алеховщинского</w:t>
      </w:r>
      <w:proofErr w:type="spellEnd"/>
      <w:r w:rsidRPr="00FF6906">
        <w:rPr>
          <w:rFonts w:ascii="Times New Roman" w:hAnsi="Times New Roman" w:cs="Times New Roman"/>
        </w:rPr>
        <w:t xml:space="preserve"> сельского поселения</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3DEAD72E" wp14:editId="754DD341">
            <wp:extent cx="6480175" cy="3648099"/>
            <wp:effectExtent l="0" t="0" r="0" b="9525"/>
            <wp:docPr id="2" name="Рисунок 2" descr="D:\Объекты\НТК ЭНЕРГИЯ ПРАЙМ Консалтинг\2017 год\АМО Алеховщинское СП ЛМр ЛО [ПКР СИ]\Исходная Инфа\Фото\SAM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ТК ЭНЕРГИЯ ПРАЙМ Консалтинг\2017 год\АМО Алеховщинское СП ЛМр ЛО [ПКР СИ]\Исходная Инфа\Фото\SAM_016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Центр ремесел в здании Администрации</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45AE52C2" wp14:editId="4BA9B6C4">
            <wp:extent cx="6480175" cy="3648099"/>
            <wp:effectExtent l="0" t="0" r="0" b="9525"/>
            <wp:docPr id="5" name="Рисунок 5" descr="D:\Объекты\НТК ЭНЕРГИЯ ПРАЙМ Консалтинг\2017 год\АМО Алеховщинское СП ЛМр ЛО [ПКР СИ]\Исходная Инфа\Фото\SAM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ъекты\НТК ЭНЕРГИЯ ПРАЙМ Консалтинг\2017 год\АМО Алеховщинское СП ЛМр ЛО [ПКР СИ]\Исходная Инфа\Фото\SAM_016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 xml:space="preserve">Музей жителей </w:t>
      </w:r>
      <w:proofErr w:type="spellStart"/>
      <w:r w:rsidRPr="00FF6906">
        <w:rPr>
          <w:rFonts w:ascii="Times New Roman" w:hAnsi="Times New Roman" w:cs="Times New Roman"/>
        </w:rPr>
        <w:t>Приоятья</w:t>
      </w:r>
      <w:proofErr w:type="spellEnd"/>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48D55252" wp14:editId="3AC3FAD1">
            <wp:extent cx="6480175" cy="3648099"/>
            <wp:effectExtent l="0" t="0" r="0" b="9525"/>
            <wp:docPr id="6" name="Рисунок 6" descr="D:\Объекты\НТК ЭНЕРГИЯ ПРАЙМ Консалтинг\2017 год\АМО Алеховщинское СП ЛМр ЛО [ПКР СИ]\Исходная Инфа\Фото\SAM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ъекты\НТК ЭНЕРГИЯ ПРАЙМ Консалтинг\2017 год\АМО Алеховщинское СП ЛМр ЛО [ПКР СИ]\Исходная Инфа\Фото\SAM_017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Сбербанк, аптека</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0B79F467" wp14:editId="60A1CA0A">
            <wp:extent cx="6480175" cy="3648099"/>
            <wp:effectExtent l="0" t="0" r="0" b="9525"/>
            <wp:docPr id="7" name="Рисунок 7" descr="D:\Объекты\НТК ЭНЕРГИЯ ПРАЙМ Консалтинг\2017 год\АМО Алеховщинское СП ЛМр ЛО [ПКР СИ]\Исходная Инфа\Фото\SAM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ъекты\НТК ЭНЕРГИЯ ПРАЙМ Консалтинг\2017 год\АМО Алеховщинское СП ЛМр ЛО [ПКР СИ]\Исходная Инфа\Фото\SAM_017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Магазины</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39D0CB6F" wp14:editId="1A192716">
            <wp:extent cx="6480175" cy="3648099"/>
            <wp:effectExtent l="0" t="0" r="0" b="9525"/>
            <wp:docPr id="8" name="Рисунок 8" descr="D:\Объекты\НТК ЭНЕРГИЯ ПРАЙМ Консалтинг\2017 год\АМО Алеховщинское СП ЛМр ЛО [ПКР СИ]\Исходная Инфа\Фото\SAM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ъекты\НТК ЭНЕРГИЯ ПРАЙМ Консалтинг\2017 год\АМО Алеховщинское СП ЛМр ЛО [ПКР СИ]\Исходная Инфа\Фото\SAM_017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51FD2E97" wp14:editId="78F12826">
            <wp:extent cx="6480175" cy="3648099"/>
            <wp:effectExtent l="0" t="0" r="0" b="9525"/>
            <wp:docPr id="29" name="Рисунок 29" descr="D:\Объекты\НТК ЭНЕРГИЯ ПРАЙМ Консалтинг\2017 год\АМО Алеховщинское СП ЛМр ЛО [ПКР СИ]\Исходная Инфа\Фото\SAM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ъекты\НТК ЭНЕРГИЯ ПРАЙМ Консалтинг\2017 год\АМО Алеховщинское СП ЛМр ЛО [ПКР СИ]\Исходная Инфа\Фото\SAM_017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569E3D14" wp14:editId="0F9A0B19">
            <wp:extent cx="6480175" cy="3648099"/>
            <wp:effectExtent l="0" t="0" r="0" b="9525"/>
            <wp:docPr id="30" name="Рисунок 30" descr="D:\Объекты\НТК ЭНЕРГИЯ ПРАЙМ Консалтинг\2017 год\АМО Алеховщинское СП ЛМр ЛО [ПКР СИ]\Исходная Инфа\Фото\SAM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ъекты\НТК ЭНЕРГИЯ ПРАЙМ Консалтинг\2017 год\АМО Алеховщинское СП ЛМр ЛО [ПКР СИ]\Исходная Инфа\Фото\SAM_017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23A887F7" wp14:editId="1374C5F5">
            <wp:extent cx="6480175" cy="3648099"/>
            <wp:effectExtent l="0" t="0" r="0" b="9525"/>
            <wp:docPr id="49" name="Рисунок 49" descr="D:\Объекты\НТК ЭНЕРГИЯ ПРАЙМ Консалтинг\2017 год\АМО Алеховщинское СП ЛМр ЛО [ПКР СИ]\Исходная Инфа\Фото\SAM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ъекты\НТК ЭНЕРГИЯ ПРАЙМ Консалтинг\2017 год\АМО Алеховщинское СП ЛМр ЛО [ПКР СИ]\Исходная Инфа\Фото\SAM_017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01DAF677" wp14:editId="482DD805">
            <wp:extent cx="6480175" cy="3648099"/>
            <wp:effectExtent l="0" t="0" r="0" b="9525"/>
            <wp:docPr id="50" name="Рисунок 50" descr="D:\Объекты\НТК ЭНЕРГИЯ ПРАЙМ Консалтинг\2017 год\АМО Алеховщинское СП ЛМр ЛО [ПКР СИ]\Исходная Инфа\Фото\SAM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ъекты\НТК ЭНЕРГИЯ ПРАЙМ Консалтинг\2017 год\АМО Алеховщинское СП ЛМр ЛО [ПКР СИ]\Исходная Инфа\Фото\SAM_017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21C518C7" wp14:editId="2154566C">
            <wp:extent cx="6480175" cy="3648099"/>
            <wp:effectExtent l="0" t="0" r="0" b="9525"/>
            <wp:docPr id="51" name="Рисунок 51" descr="D:\Объекты\НТК ЭНЕРГИЯ ПРАЙМ Консалтинг\2017 год\АМО Алеховщинское СП ЛМр ЛО [ПКР СИ]\Исходная Инфа\Фото\SAM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ъекты\НТК ЭНЕРГИЯ ПРАЙМ Консалтинг\2017 год\АМО Алеховщинское СП ЛМр ЛО [ПКР СИ]\Исходная Инфа\Фото\SAM_017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3B8435B1" wp14:editId="5A0C9394">
            <wp:extent cx="6480175" cy="3648099"/>
            <wp:effectExtent l="0" t="0" r="0" b="9525"/>
            <wp:docPr id="52" name="Рисунок 52" descr="D:\Объекты\НТК ЭНЕРГИЯ ПРАЙМ Консалтинг\2017 год\АМО Алеховщинское СП ЛМр ЛО [ПКР СИ]\Исходная Инфа\Фото\SAM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ъекты\НТК ЭНЕРГИЯ ПРАЙМ Консалтинг\2017 год\АМО Алеховщинское СП ЛМр ЛО [ПКР СИ]\Исходная Инфа\Фото\SAM_019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2F866B29" wp14:editId="52C9C7EE">
            <wp:extent cx="6480175" cy="3648099"/>
            <wp:effectExtent l="0" t="0" r="0" b="9525"/>
            <wp:docPr id="53" name="Рисунок 53" descr="D:\Объекты\НТК ЭНЕРГИЯ ПРАЙМ Консалтинг\2017 год\АМО Алеховщинское СП ЛМр ЛО [ПКР СИ]\Исходная Инфа\Фото\SAM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ъекты\НТК ЭНЕРГИЯ ПРАЙМ Консалтинг\2017 год\АМО Алеховщинское СП ЛМр ЛО [ПКР СИ]\Исходная Инфа\Фото\SAM_019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Здание общеобразовательной школы</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2207CC9B" wp14:editId="2041134D">
            <wp:extent cx="6480175" cy="3648099"/>
            <wp:effectExtent l="0" t="0" r="0" b="9525"/>
            <wp:docPr id="54" name="Рисунок 54" descr="D:\Объекты\НТК ЭНЕРГИЯ ПРАЙМ Консалтинг\2017 год\АМО Алеховщинское СП ЛМр ЛО [ПКР СИ]\Исходная Инфа\Фото\SAM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ъекты\НТК ЭНЕРГИЯ ПРАЙМ Консалтинг\2017 год\АМО Алеховщинское СП ЛМр ЛО [ПКР СИ]\Исходная Инфа\Фото\SAM_018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Здание начальной школы</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7B8E4544" wp14:editId="1C0428CF">
            <wp:extent cx="6480175" cy="3648099"/>
            <wp:effectExtent l="0" t="0" r="0" b="9525"/>
            <wp:docPr id="55" name="Рисунок 55" descr="D:\Объекты\НТК ЭНЕРГИЯ ПРАЙМ Консалтинг\2017 год\АМО Алеховщинское СП ЛМр ЛО [ПКР СИ]\Исходная Инфа\Фото\SAM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ъекты\НТК ЭНЕРГИЯ ПРАЙМ Консалтинг\2017 год\АМО Алеховщинское СП ЛМр ЛО [ПКР СИ]\Исходная Инфа\Фото\SAM_018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Спортивные площадки у здания школы</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669E3E46" wp14:editId="5FC802A8">
            <wp:extent cx="6480175" cy="3648099"/>
            <wp:effectExtent l="0" t="0" r="0" b="9525"/>
            <wp:docPr id="56" name="Рисунок 56" descr="D:\Объекты\НТК ЭНЕРГИЯ ПРАЙМ Консалтинг\2017 год\АМО Алеховщинское СП ЛМр ЛО [ПКР СИ]\Исходная Инфа\Фото\SAM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ъекты\НТК ЭНЕРГИЯ ПРАЙМ Консалтинг\2017 год\АМО Алеховщинское СП ЛМр ЛО [ПКР СИ]\Исходная Инфа\Фото\SAM_017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171AD135" wp14:editId="7AD8A07D">
            <wp:extent cx="6480175" cy="3648099"/>
            <wp:effectExtent l="0" t="0" r="0" b="9525"/>
            <wp:docPr id="57" name="Рисунок 57" descr="D:\Объекты\НТК ЭНЕРГИЯ ПРАЙМ Консалтинг\2017 год\АМО Алеховщинское СП ЛМр ЛО [ПКР СИ]\Исходная Инфа\Фото\SAM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НТК ЭНЕРГИЯ ПРАЙМ Консалтинг\2017 год\АМО Алеховщинское СП ЛМр ЛО [ПКР СИ]\Исходная Инфа\Фото\SAM_018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6391CB20" wp14:editId="6B2A843B">
            <wp:extent cx="6480175" cy="3648099"/>
            <wp:effectExtent l="0" t="0" r="0" b="9525"/>
            <wp:docPr id="58" name="Рисунок 58" descr="D:\Объекты\НТК ЭНЕРГИЯ ПРАЙМ Консалтинг\2017 год\АМО Алеховщинское СП ЛМр ЛО [ПКР СИ]\Исходная Инфа\Фото\SAM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НТК ЭНЕРГИЯ ПРАЙМ Консалтинг\2017 год\АМО Алеховщинское СП ЛМр ЛО [ПКР СИ]\Исходная Инфа\Фото\SAM_018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Здание детского сада</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591FC411" wp14:editId="32B1AAF3">
            <wp:extent cx="6480175" cy="3648099"/>
            <wp:effectExtent l="0" t="0" r="0" b="9525"/>
            <wp:docPr id="59" name="Рисунок 59" descr="D:\Объекты\НТК ЭНЕРГИЯ ПРАЙМ Консалтинг\2017 год\АМО Алеховщинское СП ЛМр ЛО [ПКР СИ]\Исходная Инфа\Фото\SAM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бъекты\НТК ЭНЕРГИЯ ПРАЙМ Консалтинг\2017 год\АМО Алеховщинское СП ЛМр ЛО [ПКР СИ]\Исходная Инфа\Фото\SAM_018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lastRenderedPageBreak/>
        <w:drawing>
          <wp:inline distT="0" distB="0" distL="0" distR="0" wp14:anchorId="64F7FFE5" wp14:editId="1920E94F">
            <wp:extent cx="6480175" cy="3648099"/>
            <wp:effectExtent l="0" t="0" r="0" b="9525"/>
            <wp:docPr id="60" name="Рисунок 60" descr="D:\Объекты\НТК ЭНЕРГИЯ ПРАЙМ Консалтинг\2017 год\АМО Алеховщинское СП ЛМр ЛО [ПКР СИ]\Исходная Инфа\Фото\SAM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бъекты\НТК ЭНЕРГИЯ ПРАЙМ Консалтинг\2017 год\АМО Алеховщинское СП ЛМр ЛО [ПКР СИ]\Исходная Инфа\Фото\SAM_0185.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1EA32B81" wp14:editId="74C8C95B">
            <wp:extent cx="6480175" cy="3648099"/>
            <wp:effectExtent l="0" t="0" r="0" b="9525"/>
            <wp:docPr id="64" name="Рисунок 64" descr="D:\Объекты\НТК ЭНЕРГИЯ ПРАЙМ Консалтинг\2017 год\АМО Алеховщинское СП ЛМр ЛО [ПКР СИ]\Исходная Инфа\Фото\SAM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бъекты\НТК ЭНЕРГИЯ ПРАЙМ Консалтинг\2017 год\АМО Алеховщинское СП ЛМр ЛО [ПКР СИ]\Исходная Инфа\Фото\SAM_018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Детская площадка у здания Администрации</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55E18B90" wp14:editId="48B3F58B">
            <wp:extent cx="6480175" cy="3648099"/>
            <wp:effectExtent l="0" t="0" r="0" b="9525"/>
            <wp:docPr id="65" name="Рисунок 65" descr="D:\Объекты\НТК ЭНЕРГИЯ ПРАЙМ Консалтинг\2017 год\АМО Алеховщинское СП ЛМр ЛО [ПКР СИ]\Исходная Инфа\Фото\SAM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бъекты\НТК ЭНЕРГИЯ ПРАЙМ Консалтинг\2017 год\АМО Алеховщинское СП ЛМр ЛО [ПКР СИ]\Исходная Инфа\Фото\SAM_0169.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Детская площадка в дворе МКД</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3ADFB45B" wp14:editId="3316DF40">
            <wp:extent cx="6480175" cy="3648099"/>
            <wp:effectExtent l="0" t="0" r="0" b="9525"/>
            <wp:docPr id="66" name="Рисунок 66" descr="D:\Объекты\НТК ЭНЕРГИЯ ПРАЙМ Консалтинг\2017 год\АМО Алеховщинское СП ЛМр ЛО [ПКР СИ]\Исходная Инфа\Фото\SAM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бъекты\НТК ЭНЕРГИЯ ПРАЙМ Консалтинг\2017 год\АМО Алеховщинское СП ЛМр ЛО [ПКР СИ]\Исходная Инфа\Фото\SAM_0189.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br w:type="page"/>
      </w:r>
    </w:p>
    <w:p w:rsidR="00F31E8C" w:rsidRPr="00FF6906" w:rsidRDefault="00F31E8C" w:rsidP="00F31E8C">
      <w:pPr>
        <w:rPr>
          <w:rFonts w:ascii="Times New Roman" w:hAnsi="Times New Roman" w:cs="Times New Roman"/>
        </w:rPr>
      </w:pPr>
      <w:r w:rsidRPr="00FF6906">
        <w:rPr>
          <w:rFonts w:ascii="Times New Roman" w:hAnsi="Times New Roman" w:cs="Times New Roman"/>
        </w:rPr>
        <w:lastRenderedPageBreak/>
        <w:t>Здание нового Дома Культуры</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0F7F6C13" wp14:editId="2661D5DE">
            <wp:extent cx="6480175" cy="3648099"/>
            <wp:effectExtent l="0" t="0" r="0" b="9525"/>
            <wp:docPr id="67" name="Рисунок 67" descr="D:\Объекты\НТК ЭНЕРГИЯ ПРАЙМ Консалтинг\2017 год\АМО Алеховщинское СП ЛМр ЛО [ПКР СИ]\Исходная Инфа\Фото\SAM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бъекты\НТК ЭНЕРГИЯ ПРАЙМ Консалтинг\2017 год\АМО Алеховщинское СП ЛМр ЛО [ПКР СИ]\Исходная Инфа\Фото\SAM_019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F31E8C" w:rsidRPr="00FF6906" w:rsidRDefault="00F31E8C" w:rsidP="00F31E8C">
      <w:pPr>
        <w:rPr>
          <w:rFonts w:ascii="Times New Roman" w:hAnsi="Times New Roman" w:cs="Times New Roman"/>
        </w:rPr>
      </w:pPr>
    </w:p>
    <w:p w:rsidR="00F31E8C" w:rsidRPr="00FF6906" w:rsidRDefault="00F31E8C" w:rsidP="00F31E8C">
      <w:pPr>
        <w:rPr>
          <w:rFonts w:ascii="Times New Roman" w:hAnsi="Times New Roman" w:cs="Times New Roman"/>
        </w:rPr>
      </w:pPr>
      <w:r w:rsidRPr="00FF6906">
        <w:rPr>
          <w:rFonts w:ascii="Times New Roman" w:hAnsi="Times New Roman" w:cs="Times New Roman"/>
        </w:rPr>
        <w:t>Здание пункта Полиции</w:t>
      </w:r>
    </w:p>
    <w:p w:rsidR="00F31E8C" w:rsidRPr="00FF6906" w:rsidRDefault="00F31E8C" w:rsidP="00F31E8C">
      <w:pPr>
        <w:rPr>
          <w:rFonts w:ascii="Times New Roman" w:hAnsi="Times New Roman" w:cs="Times New Roman"/>
        </w:rPr>
      </w:pPr>
      <w:r w:rsidRPr="00FF6906">
        <w:rPr>
          <w:rFonts w:ascii="Times New Roman" w:hAnsi="Times New Roman" w:cs="Times New Roman"/>
          <w:noProof/>
          <w:lang w:eastAsia="ru-RU"/>
        </w:rPr>
        <w:drawing>
          <wp:inline distT="0" distB="0" distL="0" distR="0" wp14:anchorId="12566BA2" wp14:editId="186BF25B">
            <wp:extent cx="6480175" cy="3648099"/>
            <wp:effectExtent l="0" t="0" r="0" b="9525"/>
            <wp:docPr id="68" name="Рисунок 68" descr="D:\Объекты\НТК ЭНЕРГИЯ ПРАЙМ Консалтинг\2017 год\АМО Алеховщинское СП ЛМр ЛО [ПКР СИ]\Исходная Инфа\Фото\SAM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бъекты\НТК ЭНЕРГИЯ ПРАЙМ Консалтинг\2017 год\АМО Алеховщинское СП ЛМр ЛО [ПКР СИ]\Исходная Инфа\Фото\SAM_019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82345" w:rsidRPr="00FF6906" w:rsidRDefault="00A82345" w:rsidP="00793E42">
      <w:pPr>
        <w:pStyle w:val="ab"/>
        <w:rPr>
          <w:rFonts w:cs="Times New Roman"/>
        </w:rPr>
      </w:pPr>
    </w:p>
    <w:p w:rsidR="00A82345" w:rsidRPr="00FF6906" w:rsidRDefault="00A82345" w:rsidP="00793E42">
      <w:pPr>
        <w:pStyle w:val="ab"/>
        <w:rPr>
          <w:rFonts w:cs="Times New Roman"/>
        </w:rPr>
      </w:pPr>
    </w:p>
    <w:sectPr w:rsidR="00A82345" w:rsidRPr="00FF6906" w:rsidSect="00A82345">
      <w:pgSz w:w="11906" w:h="16838" w:code="9"/>
      <w:pgMar w:top="567" w:right="567" w:bottom="284" w:left="851"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68D" w:rsidRDefault="00E5768D">
      <w:pPr>
        <w:spacing w:before="0" w:after="0"/>
      </w:pPr>
      <w:r>
        <w:separator/>
      </w:r>
    </w:p>
  </w:endnote>
  <w:endnote w:type="continuationSeparator" w:id="0">
    <w:p w:rsidR="00E5768D" w:rsidRDefault="00E576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Content>
      <w:p w:rsidR="00E70A07" w:rsidRPr="00F31E8C" w:rsidRDefault="00E70A07" w:rsidP="00F31E8C">
        <w:r w:rsidRPr="00F31E8C">
          <w:fldChar w:fldCharType="begin"/>
        </w:r>
        <w:r w:rsidRPr="00F31E8C">
          <w:instrText>PAGE   \* MERGEFORMAT</w:instrText>
        </w:r>
        <w:r w:rsidRPr="00F31E8C">
          <w:fldChar w:fldCharType="separate"/>
        </w:r>
        <w:r w:rsidR="005817F3">
          <w:rPr>
            <w:noProof/>
          </w:rPr>
          <w:t>105</w:t>
        </w:r>
        <w:r w:rsidRPr="00F31E8C">
          <w:fldChar w:fldCharType="end"/>
        </w:r>
        <w:r w:rsidRPr="00F31E8C">
          <w:t xml:space="preserve"> | 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68D" w:rsidRDefault="00E5768D">
      <w:pPr>
        <w:spacing w:before="0" w:after="0"/>
      </w:pPr>
      <w:r>
        <w:separator/>
      </w:r>
    </w:p>
  </w:footnote>
  <w:footnote w:type="continuationSeparator" w:id="0">
    <w:p w:rsidR="00E5768D" w:rsidRDefault="00E5768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843"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701"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701" w:type="dxa"/>
        </w:tcPr>
        <w:p w:rsidR="00E70A07" w:rsidRPr="00F31E8C" w:rsidRDefault="00E70A07" w:rsidP="00F31E8C">
          <w:r w:rsidRPr="00F31E8C">
            <w:t xml:space="preserve">Программа комплексного развития социальной инфраструктуры муниципального образования </w:t>
          </w:r>
          <w:proofErr w:type="spellStart"/>
          <w:r w:rsidRPr="00F31E8C">
            <w:t>Раздольевское</w:t>
          </w:r>
          <w:proofErr w:type="spellEnd"/>
          <w:r w:rsidRPr="00F31E8C">
            <w:t xml:space="preserve"> сельское поселение муниципального образования </w:t>
          </w:r>
          <w:proofErr w:type="spellStart"/>
          <w:r w:rsidRPr="00F31E8C">
            <w:t>Приозерский</w:t>
          </w:r>
          <w:proofErr w:type="spellEnd"/>
          <w:r w:rsidRPr="00F31E8C">
            <w:t xml:space="preserve"> муниципальный район Ленинградской области на период 2017-2021 годы и на перспективу до 2035 года</w:t>
          </w:r>
        </w:p>
      </w:tc>
    </w:tr>
  </w:tbl>
  <w:p w:rsidR="00E70A07" w:rsidRPr="00F31E8C" w:rsidRDefault="00E70A07" w:rsidP="00F31E8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08" w:type="dxa"/>
      <w:tblBorders>
        <w:bottom w:val="thinThickMediumGap" w:sz="12" w:space="0" w:color="auto"/>
      </w:tblBorders>
      <w:tblLook w:val="04A0" w:firstRow="1" w:lastRow="0" w:firstColumn="1" w:lastColumn="0" w:noHBand="0" w:noVBand="1"/>
    </w:tblPr>
    <w:tblGrid>
      <w:gridCol w:w="15680"/>
    </w:tblGrid>
    <w:tr w:rsidR="00E70A07" w:rsidRPr="00F31E8C" w:rsidTr="00E70A07">
      <w:trPr>
        <w:jc w:val="center"/>
      </w:trPr>
      <w:tc>
        <w:tcPr>
          <w:tcW w:w="15680"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w:t>
          </w:r>
        </w:p>
        <w:p w:rsidR="00E70A07" w:rsidRPr="00F31E8C" w:rsidRDefault="00E70A07" w:rsidP="00F31E8C">
          <w:r w:rsidRPr="00F31E8C">
            <w:t>на период 2017-2021 годы и на перспективу до 2035 года</w:t>
          </w:r>
        </w:p>
      </w:tc>
    </w:tr>
  </w:tbl>
  <w:p w:rsidR="00E70A07" w:rsidRPr="00F31E8C" w:rsidRDefault="00E70A07" w:rsidP="00F31E8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E70A07" w:rsidRPr="00F31E8C" w:rsidTr="00E70A07">
      <w:tc>
        <w:tcPr>
          <w:tcW w:w="15735" w:type="dxa"/>
        </w:tcPr>
        <w:p w:rsidR="00E70A07" w:rsidRPr="00F31E8C" w:rsidRDefault="00E70A07" w:rsidP="00F31E8C">
          <w:r w:rsidRPr="00F31E8C">
            <w:t>Программа комплексного развития систем коммунальной инфраструктуры</w:t>
          </w:r>
        </w:p>
        <w:p w:rsidR="00E70A07" w:rsidRPr="00F31E8C" w:rsidRDefault="00E70A07" w:rsidP="00F31E8C">
          <w:r w:rsidRPr="00F31E8C">
            <w:t xml:space="preserve">муниципального образования  Борское сельское поселение </w:t>
          </w:r>
          <w:proofErr w:type="spellStart"/>
          <w:r w:rsidRPr="00F31E8C">
            <w:t>Бокситогорского</w:t>
          </w:r>
          <w:proofErr w:type="spellEnd"/>
          <w:r w:rsidRPr="00F31E8C">
            <w:t xml:space="preserve"> муниципального района Ленинградской области на период 2016-2020 годы и на перспективу до 2035 года</w:t>
          </w:r>
        </w:p>
      </w:tc>
    </w:tr>
  </w:tbl>
  <w:p w:rsidR="00E70A07" w:rsidRPr="00F31E8C" w:rsidRDefault="00E70A07" w:rsidP="00F31E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843"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701" w:type="dxa"/>
        </w:tcPr>
        <w:p w:rsidR="00E70A07" w:rsidRPr="00F31E8C" w:rsidRDefault="00E70A07" w:rsidP="00F31E8C">
          <w:r w:rsidRPr="00F31E8C">
            <w:t xml:space="preserve">Программа комплексного развития социальной инфраструктуры муниципального образования </w:t>
          </w:r>
          <w:proofErr w:type="spellStart"/>
          <w:r w:rsidRPr="00F31E8C">
            <w:t>Староладожское</w:t>
          </w:r>
          <w:proofErr w:type="spellEnd"/>
          <w:r w:rsidRPr="00F31E8C">
            <w:t xml:space="preserve"> сельское поселение </w:t>
          </w:r>
          <w:proofErr w:type="spellStart"/>
          <w:r w:rsidRPr="00F31E8C">
            <w:t>Волховского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MediumGap" w:sz="12" w:space="0" w:color="auto"/>
      </w:tblBorders>
      <w:tblLook w:val="04A0" w:firstRow="1" w:lastRow="0" w:firstColumn="1" w:lastColumn="0" w:noHBand="0" w:noVBand="1"/>
    </w:tblPr>
    <w:tblGrid>
      <w:gridCol w:w="15843"/>
    </w:tblGrid>
    <w:tr w:rsidR="00E70A07" w:rsidRPr="00F31E8C" w:rsidTr="00E70A07">
      <w:trPr>
        <w:jc w:val="center"/>
      </w:trPr>
      <w:tc>
        <w:tcPr>
          <w:tcW w:w="15843"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w:t>
          </w:r>
        </w:p>
        <w:p w:rsidR="00E70A07" w:rsidRPr="00F31E8C" w:rsidRDefault="00E70A07" w:rsidP="00F31E8C">
          <w:r w:rsidRPr="00F31E8C">
            <w:t>на период 2017-2021 годы и на перспективу до 2035 года</w:t>
          </w:r>
        </w:p>
      </w:tc>
    </w:tr>
  </w:tbl>
  <w:p w:rsidR="00E70A07" w:rsidRPr="00F31E8C" w:rsidRDefault="00E70A07" w:rsidP="00F31E8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MediumGap" w:sz="12" w:space="0" w:color="auto"/>
      </w:tblBorders>
      <w:tblLook w:val="04A0" w:firstRow="1" w:lastRow="0" w:firstColumn="1" w:lastColumn="0" w:noHBand="0" w:noVBand="1"/>
    </w:tblPr>
    <w:tblGrid>
      <w:gridCol w:w="15701"/>
    </w:tblGrid>
    <w:tr w:rsidR="00E70A07" w:rsidRPr="00F31E8C" w:rsidTr="00E70A07">
      <w:trPr>
        <w:jc w:val="center"/>
      </w:trPr>
      <w:tc>
        <w:tcPr>
          <w:tcW w:w="15701" w:type="dxa"/>
        </w:tcPr>
        <w:p w:rsidR="00E70A07" w:rsidRPr="00F31E8C" w:rsidRDefault="00E70A07" w:rsidP="00F31E8C">
          <w:r w:rsidRPr="00F31E8C">
            <w:t xml:space="preserve">Программа комплексного развития социальной инфраструктуры муниципального образования </w:t>
          </w:r>
          <w:proofErr w:type="spellStart"/>
          <w:r w:rsidRPr="00F31E8C">
            <w:t>Староладожское</w:t>
          </w:r>
          <w:proofErr w:type="spellEnd"/>
          <w:r w:rsidRPr="00F31E8C">
            <w:t xml:space="preserve"> сельское поселение </w:t>
          </w:r>
          <w:proofErr w:type="spellStart"/>
          <w:r w:rsidRPr="00F31E8C">
            <w:t>Волховского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E70A07" w:rsidRPr="00F31E8C" w:rsidTr="00E70A07">
      <w:tc>
        <w:tcPr>
          <w:tcW w:w="15843" w:type="dxa"/>
        </w:tcPr>
        <w:p w:rsidR="00E70A07" w:rsidRPr="00F31E8C" w:rsidRDefault="00E70A07" w:rsidP="00F31E8C">
          <w:r w:rsidRPr="00F31E8C">
            <w:t xml:space="preserve">Программа комплексного развития социальной инфраструктуры </w:t>
          </w:r>
          <w:proofErr w:type="spellStart"/>
          <w:r w:rsidRPr="00F31E8C">
            <w:t>Алеховщинского</w:t>
          </w:r>
          <w:proofErr w:type="spellEnd"/>
          <w:r w:rsidRPr="00F31E8C">
            <w:t xml:space="preserve"> сельского поселения </w:t>
          </w:r>
          <w:proofErr w:type="spellStart"/>
          <w:r w:rsidRPr="00F31E8C">
            <w:t>Лодейнопольского</w:t>
          </w:r>
          <w:proofErr w:type="spellEnd"/>
          <w:r w:rsidRPr="00F31E8C">
            <w:t xml:space="preserve"> муниципального района Ленинградской области на период 2017-2021 годы и на перспективу до 2035 года</w:t>
          </w:r>
        </w:p>
      </w:tc>
    </w:tr>
  </w:tbl>
  <w:p w:rsidR="00E70A07" w:rsidRPr="00F31E8C" w:rsidRDefault="00E70A07" w:rsidP="00F31E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05FEA"/>
    <w:multiLevelType w:val="hybridMultilevel"/>
    <w:tmpl w:val="C88887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5F08E3"/>
    <w:multiLevelType w:val="hybridMultilevel"/>
    <w:tmpl w:val="5992B86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2F2ABF"/>
    <w:multiLevelType w:val="hybridMultilevel"/>
    <w:tmpl w:val="A2901752"/>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930E10"/>
    <w:multiLevelType w:val="hybridMultilevel"/>
    <w:tmpl w:val="5E9AB8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B628EB"/>
    <w:multiLevelType w:val="hybridMultilevel"/>
    <w:tmpl w:val="FFC019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684CA0"/>
    <w:multiLevelType w:val="hybridMultilevel"/>
    <w:tmpl w:val="ABC8A0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954D7A"/>
    <w:multiLevelType w:val="hybridMultilevel"/>
    <w:tmpl w:val="14963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D109DE"/>
    <w:multiLevelType w:val="hybridMultilevel"/>
    <w:tmpl w:val="5FFA85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8154B6"/>
    <w:multiLevelType w:val="hybridMultilevel"/>
    <w:tmpl w:val="3FBEDC98"/>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330495"/>
    <w:multiLevelType w:val="hybridMultilevel"/>
    <w:tmpl w:val="070E0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FC4DFA"/>
    <w:multiLevelType w:val="hybridMultilevel"/>
    <w:tmpl w:val="75969B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3A7271"/>
    <w:multiLevelType w:val="hybridMultilevel"/>
    <w:tmpl w:val="D98A1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C72CD8"/>
    <w:multiLevelType w:val="hybridMultilevel"/>
    <w:tmpl w:val="0FDA7F00"/>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497F1E"/>
    <w:multiLevelType w:val="hybridMultilevel"/>
    <w:tmpl w:val="F39C73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AB6804"/>
    <w:multiLevelType w:val="multilevel"/>
    <w:tmpl w:val="286AAE4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BC40589"/>
    <w:multiLevelType w:val="hybridMultilevel"/>
    <w:tmpl w:val="F7B6A9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1B4982"/>
    <w:multiLevelType w:val="hybridMultilevel"/>
    <w:tmpl w:val="7C622E5A"/>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B00C99"/>
    <w:multiLevelType w:val="hybridMultilevel"/>
    <w:tmpl w:val="ED0C94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177CF0"/>
    <w:multiLevelType w:val="hybridMultilevel"/>
    <w:tmpl w:val="86B2F35E"/>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B333E7"/>
    <w:multiLevelType w:val="hybridMultilevel"/>
    <w:tmpl w:val="B1546D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3"/>
  </w:num>
  <w:num w:numId="4">
    <w:abstractNumId w:val="21"/>
  </w:num>
  <w:num w:numId="5">
    <w:abstractNumId w:val="2"/>
  </w:num>
  <w:num w:numId="6">
    <w:abstractNumId w:val="20"/>
  </w:num>
  <w:num w:numId="7">
    <w:abstractNumId w:val="1"/>
  </w:num>
  <w:num w:numId="8">
    <w:abstractNumId w:val="12"/>
  </w:num>
  <w:num w:numId="9">
    <w:abstractNumId w:val="18"/>
  </w:num>
  <w:num w:numId="10">
    <w:abstractNumId w:val="8"/>
  </w:num>
  <w:num w:numId="11">
    <w:abstractNumId w:val="17"/>
  </w:num>
  <w:num w:numId="12">
    <w:abstractNumId w:val="9"/>
  </w:num>
  <w:num w:numId="13">
    <w:abstractNumId w:val="19"/>
  </w:num>
  <w:num w:numId="14">
    <w:abstractNumId w:val="14"/>
  </w:num>
  <w:num w:numId="15">
    <w:abstractNumId w:val="6"/>
  </w:num>
  <w:num w:numId="16">
    <w:abstractNumId w:val="5"/>
  </w:num>
  <w:num w:numId="17">
    <w:abstractNumId w:val="11"/>
  </w:num>
  <w:num w:numId="18">
    <w:abstractNumId w:val="22"/>
  </w:num>
  <w:num w:numId="19">
    <w:abstractNumId w:val="7"/>
  </w:num>
  <w:num w:numId="20">
    <w:abstractNumId w:val="0"/>
  </w:num>
  <w:num w:numId="21">
    <w:abstractNumId w:val="3"/>
  </w:num>
  <w:num w:numId="22">
    <w:abstractNumId w:val="1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48F8"/>
    <w:rsid w:val="00000070"/>
    <w:rsid w:val="00000117"/>
    <w:rsid w:val="000005D8"/>
    <w:rsid w:val="00000892"/>
    <w:rsid w:val="00000AAC"/>
    <w:rsid w:val="0000111B"/>
    <w:rsid w:val="000013AE"/>
    <w:rsid w:val="000014B4"/>
    <w:rsid w:val="0000164C"/>
    <w:rsid w:val="00001FC6"/>
    <w:rsid w:val="00002174"/>
    <w:rsid w:val="000024BB"/>
    <w:rsid w:val="00002761"/>
    <w:rsid w:val="00002AC8"/>
    <w:rsid w:val="00003103"/>
    <w:rsid w:val="0000324C"/>
    <w:rsid w:val="000032A8"/>
    <w:rsid w:val="0000347E"/>
    <w:rsid w:val="000035BE"/>
    <w:rsid w:val="0000370B"/>
    <w:rsid w:val="000039A8"/>
    <w:rsid w:val="00003B38"/>
    <w:rsid w:val="00003C4F"/>
    <w:rsid w:val="00003CD0"/>
    <w:rsid w:val="00003EA7"/>
    <w:rsid w:val="00004B31"/>
    <w:rsid w:val="00004B87"/>
    <w:rsid w:val="00004D8C"/>
    <w:rsid w:val="0000520E"/>
    <w:rsid w:val="00005215"/>
    <w:rsid w:val="00005594"/>
    <w:rsid w:val="00005624"/>
    <w:rsid w:val="00007DD1"/>
    <w:rsid w:val="000101D1"/>
    <w:rsid w:val="00010299"/>
    <w:rsid w:val="00010518"/>
    <w:rsid w:val="000109AC"/>
    <w:rsid w:val="00010A23"/>
    <w:rsid w:val="00010C9E"/>
    <w:rsid w:val="00010CFA"/>
    <w:rsid w:val="00011121"/>
    <w:rsid w:val="000114CA"/>
    <w:rsid w:val="00011578"/>
    <w:rsid w:val="000117B7"/>
    <w:rsid w:val="00011A85"/>
    <w:rsid w:val="00011D28"/>
    <w:rsid w:val="00011D67"/>
    <w:rsid w:val="000127C8"/>
    <w:rsid w:val="000129A1"/>
    <w:rsid w:val="00013138"/>
    <w:rsid w:val="00013376"/>
    <w:rsid w:val="00013DB8"/>
    <w:rsid w:val="0001409E"/>
    <w:rsid w:val="000142ED"/>
    <w:rsid w:val="00014821"/>
    <w:rsid w:val="000149E4"/>
    <w:rsid w:val="00014A76"/>
    <w:rsid w:val="00014BF3"/>
    <w:rsid w:val="00014F68"/>
    <w:rsid w:val="000156B6"/>
    <w:rsid w:val="000158BC"/>
    <w:rsid w:val="00015942"/>
    <w:rsid w:val="00015E2A"/>
    <w:rsid w:val="000164F3"/>
    <w:rsid w:val="00017241"/>
    <w:rsid w:val="00017DF6"/>
    <w:rsid w:val="00020340"/>
    <w:rsid w:val="000212CA"/>
    <w:rsid w:val="000216EA"/>
    <w:rsid w:val="0002195D"/>
    <w:rsid w:val="00021BD3"/>
    <w:rsid w:val="00022037"/>
    <w:rsid w:val="000224B9"/>
    <w:rsid w:val="0002257C"/>
    <w:rsid w:val="00022729"/>
    <w:rsid w:val="00022874"/>
    <w:rsid w:val="00022918"/>
    <w:rsid w:val="0002295B"/>
    <w:rsid w:val="00022D3B"/>
    <w:rsid w:val="00022F61"/>
    <w:rsid w:val="000230E3"/>
    <w:rsid w:val="000235C3"/>
    <w:rsid w:val="0002390B"/>
    <w:rsid w:val="00023A99"/>
    <w:rsid w:val="00023BFE"/>
    <w:rsid w:val="00023C7F"/>
    <w:rsid w:val="00023CCE"/>
    <w:rsid w:val="00023FC1"/>
    <w:rsid w:val="00024374"/>
    <w:rsid w:val="000245BE"/>
    <w:rsid w:val="00024828"/>
    <w:rsid w:val="00024C74"/>
    <w:rsid w:val="00024DEC"/>
    <w:rsid w:val="00025089"/>
    <w:rsid w:val="0002512A"/>
    <w:rsid w:val="00025734"/>
    <w:rsid w:val="000257CD"/>
    <w:rsid w:val="00026264"/>
    <w:rsid w:val="00026639"/>
    <w:rsid w:val="00026775"/>
    <w:rsid w:val="000269C0"/>
    <w:rsid w:val="000269D5"/>
    <w:rsid w:val="00026EA9"/>
    <w:rsid w:val="00027123"/>
    <w:rsid w:val="000275C2"/>
    <w:rsid w:val="00027649"/>
    <w:rsid w:val="00027C86"/>
    <w:rsid w:val="0003013B"/>
    <w:rsid w:val="000302B8"/>
    <w:rsid w:val="00030FBA"/>
    <w:rsid w:val="000314D6"/>
    <w:rsid w:val="00031CAE"/>
    <w:rsid w:val="000320EF"/>
    <w:rsid w:val="000322F4"/>
    <w:rsid w:val="00032520"/>
    <w:rsid w:val="0003270F"/>
    <w:rsid w:val="00032FEA"/>
    <w:rsid w:val="000332FA"/>
    <w:rsid w:val="00033446"/>
    <w:rsid w:val="0003378C"/>
    <w:rsid w:val="00033BA2"/>
    <w:rsid w:val="00034411"/>
    <w:rsid w:val="0003441E"/>
    <w:rsid w:val="000344E5"/>
    <w:rsid w:val="0003462C"/>
    <w:rsid w:val="00034B9F"/>
    <w:rsid w:val="00034ECC"/>
    <w:rsid w:val="00034F02"/>
    <w:rsid w:val="0003523E"/>
    <w:rsid w:val="00036861"/>
    <w:rsid w:val="00036CC3"/>
    <w:rsid w:val="00036D41"/>
    <w:rsid w:val="00036D55"/>
    <w:rsid w:val="00037202"/>
    <w:rsid w:val="00037A4B"/>
    <w:rsid w:val="00037DE4"/>
    <w:rsid w:val="00040698"/>
    <w:rsid w:val="000406ED"/>
    <w:rsid w:val="00040C9B"/>
    <w:rsid w:val="000412BD"/>
    <w:rsid w:val="00041478"/>
    <w:rsid w:val="000414BA"/>
    <w:rsid w:val="00041D30"/>
    <w:rsid w:val="00041EFA"/>
    <w:rsid w:val="000421A9"/>
    <w:rsid w:val="000423EC"/>
    <w:rsid w:val="00043052"/>
    <w:rsid w:val="000432A4"/>
    <w:rsid w:val="00043309"/>
    <w:rsid w:val="000436F6"/>
    <w:rsid w:val="00043F38"/>
    <w:rsid w:val="000440BB"/>
    <w:rsid w:val="0004440F"/>
    <w:rsid w:val="00044693"/>
    <w:rsid w:val="00044755"/>
    <w:rsid w:val="00044781"/>
    <w:rsid w:val="0004499A"/>
    <w:rsid w:val="00044FD0"/>
    <w:rsid w:val="000453D8"/>
    <w:rsid w:val="00045599"/>
    <w:rsid w:val="00046382"/>
    <w:rsid w:val="00046C04"/>
    <w:rsid w:val="00047E6A"/>
    <w:rsid w:val="00047F3B"/>
    <w:rsid w:val="00050610"/>
    <w:rsid w:val="000508E7"/>
    <w:rsid w:val="00050A48"/>
    <w:rsid w:val="00050BD1"/>
    <w:rsid w:val="00050E6E"/>
    <w:rsid w:val="00050F52"/>
    <w:rsid w:val="00050F9A"/>
    <w:rsid w:val="000514D3"/>
    <w:rsid w:val="000519A7"/>
    <w:rsid w:val="00051B75"/>
    <w:rsid w:val="00051FAE"/>
    <w:rsid w:val="000523C7"/>
    <w:rsid w:val="000524E2"/>
    <w:rsid w:val="00052511"/>
    <w:rsid w:val="000529D8"/>
    <w:rsid w:val="00052BC9"/>
    <w:rsid w:val="00052EB0"/>
    <w:rsid w:val="000534F6"/>
    <w:rsid w:val="00054123"/>
    <w:rsid w:val="0005416F"/>
    <w:rsid w:val="000543F9"/>
    <w:rsid w:val="00054497"/>
    <w:rsid w:val="000547E2"/>
    <w:rsid w:val="00054F62"/>
    <w:rsid w:val="00054F6F"/>
    <w:rsid w:val="00054FC4"/>
    <w:rsid w:val="00055016"/>
    <w:rsid w:val="000555B5"/>
    <w:rsid w:val="000559CE"/>
    <w:rsid w:val="000563A4"/>
    <w:rsid w:val="000563D8"/>
    <w:rsid w:val="000568D7"/>
    <w:rsid w:val="00056CC9"/>
    <w:rsid w:val="00056D88"/>
    <w:rsid w:val="000572ED"/>
    <w:rsid w:val="000573CE"/>
    <w:rsid w:val="000578C3"/>
    <w:rsid w:val="00057ADA"/>
    <w:rsid w:val="00057E89"/>
    <w:rsid w:val="00060475"/>
    <w:rsid w:val="000604CF"/>
    <w:rsid w:val="00060505"/>
    <w:rsid w:val="00060895"/>
    <w:rsid w:val="00060A79"/>
    <w:rsid w:val="00060F58"/>
    <w:rsid w:val="00061081"/>
    <w:rsid w:val="000610C8"/>
    <w:rsid w:val="0006121E"/>
    <w:rsid w:val="0006155A"/>
    <w:rsid w:val="000615B1"/>
    <w:rsid w:val="00061938"/>
    <w:rsid w:val="00061F5B"/>
    <w:rsid w:val="0006208A"/>
    <w:rsid w:val="000625C3"/>
    <w:rsid w:val="000629C2"/>
    <w:rsid w:val="000629EF"/>
    <w:rsid w:val="00062F5F"/>
    <w:rsid w:val="000631B8"/>
    <w:rsid w:val="0006335D"/>
    <w:rsid w:val="00063995"/>
    <w:rsid w:val="00063C73"/>
    <w:rsid w:val="00063DFE"/>
    <w:rsid w:val="000641ED"/>
    <w:rsid w:val="00064418"/>
    <w:rsid w:val="000645B4"/>
    <w:rsid w:val="00064921"/>
    <w:rsid w:val="00064B83"/>
    <w:rsid w:val="00065062"/>
    <w:rsid w:val="0006510D"/>
    <w:rsid w:val="00065210"/>
    <w:rsid w:val="000652A6"/>
    <w:rsid w:val="0006555D"/>
    <w:rsid w:val="00065907"/>
    <w:rsid w:val="00066304"/>
    <w:rsid w:val="000665A5"/>
    <w:rsid w:val="00066BB1"/>
    <w:rsid w:val="00066C09"/>
    <w:rsid w:val="000671AF"/>
    <w:rsid w:val="00067640"/>
    <w:rsid w:val="00067A13"/>
    <w:rsid w:val="00067CD9"/>
    <w:rsid w:val="00070841"/>
    <w:rsid w:val="00070CBA"/>
    <w:rsid w:val="00070F90"/>
    <w:rsid w:val="000715B3"/>
    <w:rsid w:val="000726E1"/>
    <w:rsid w:val="00072BEB"/>
    <w:rsid w:val="00072FFD"/>
    <w:rsid w:val="00073473"/>
    <w:rsid w:val="000735EE"/>
    <w:rsid w:val="000738F0"/>
    <w:rsid w:val="00073BB3"/>
    <w:rsid w:val="00074A80"/>
    <w:rsid w:val="00074B80"/>
    <w:rsid w:val="00074D88"/>
    <w:rsid w:val="00075FCA"/>
    <w:rsid w:val="000760A6"/>
    <w:rsid w:val="0007631F"/>
    <w:rsid w:val="000765AD"/>
    <w:rsid w:val="000771EA"/>
    <w:rsid w:val="000775BA"/>
    <w:rsid w:val="00077714"/>
    <w:rsid w:val="00077781"/>
    <w:rsid w:val="0007781B"/>
    <w:rsid w:val="00077F2B"/>
    <w:rsid w:val="000800EB"/>
    <w:rsid w:val="00080D8E"/>
    <w:rsid w:val="000810A4"/>
    <w:rsid w:val="0008147D"/>
    <w:rsid w:val="00081B58"/>
    <w:rsid w:val="00081E98"/>
    <w:rsid w:val="00082059"/>
    <w:rsid w:val="0008210B"/>
    <w:rsid w:val="0008224B"/>
    <w:rsid w:val="00083277"/>
    <w:rsid w:val="000832BA"/>
    <w:rsid w:val="0008333F"/>
    <w:rsid w:val="00084028"/>
    <w:rsid w:val="0008406C"/>
    <w:rsid w:val="000840CB"/>
    <w:rsid w:val="000848E8"/>
    <w:rsid w:val="000849C4"/>
    <w:rsid w:val="00084B0A"/>
    <w:rsid w:val="0008556F"/>
    <w:rsid w:val="00085917"/>
    <w:rsid w:val="00085B44"/>
    <w:rsid w:val="00085D17"/>
    <w:rsid w:val="00086417"/>
    <w:rsid w:val="00086711"/>
    <w:rsid w:val="00086A23"/>
    <w:rsid w:val="00086D2B"/>
    <w:rsid w:val="000873CA"/>
    <w:rsid w:val="00087443"/>
    <w:rsid w:val="0008776B"/>
    <w:rsid w:val="000900C6"/>
    <w:rsid w:val="0009041D"/>
    <w:rsid w:val="00090467"/>
    <w:rsid w:val="000905D5"/>
    <w:rsid w:val="0009064F"/>
    <w:rsid w:val="00090736"/>
    <w:rsid w:val="00090EAE"/>
    <w:rsid w:val="000928AF"/>
    <w:rsid w:val="0009495E"/>
    <w:rsid w:val="00094A5B"/>
    <w:rsid w:val="00094C49"/>
    <w:rsid w:val="0009525E"/>
    <w:rsid w:val="0009533B"/>
    <w:rsid w:val="000954B8"/>
    <w:rsid w:val="0009558C"/>
    <w:rsid w:val="00095ED0"/>
    <w:rsid w:val="00096473"/>
    <w:rsid w:val="00096495"/>
    <w:rsid w:val="0009667A"/>
    <w:rsid w:val="00096EB1"/>
    <w:rsid w:val="00097050"/>
    <w:rsid w:val="00097474"/>
    <w:rsid w:val="00097629"/>
    <w:rsid w:val="00097A90"/>
    <w:rsid w:val="00097BF4"/>
    <w:rsid w:val="000A00A1"/>
    <w:rsid w:val="000A0347"/>
    <w:rsid w:val="000A0359"/>
    <w:rsid w:val="000A074E"/>
    <w:rsid w:val="000A12BA"/>
    <w:rsid w:val="000A1CB6"/>
    <w:rsid w:val="000A254A"/>
    <w:rsid w:val="000A2B63"/>
    <w:rsid w:val="000A2F23"/>
    <w:rsid w:val="000A2F68"/>
    <w:rsid w:val="000A319A"/>
    <w:rsid w:val="000A347F"/>
    <w:rsid w:val="000A3AA3"/>
    <w:rsid w:val="000A3B72"/>
    <w:rsid w:val="000A3DF5"/>
    <w:rsid w:val="000A3E58"/>
    <w:rsid w:val="000A3F1B"/>
    <w:rsid w:val="000A4411"/>
    <w:rsid w:val="000A48EB"/>
    <w:rsid w:val="000A496D"/>
    <w:rsid w:val="000A49AE"/>
    <w:rsid w:val="000A49CF"/>
    <w:rsid w:val="000A4ACA"/>
    <w:rsid w:val="000A4BBC"/>
    <w:rsid w:val="000A4DF9"/>
    <w:rsid w:val="000A5062"/>
    <w:rsid w:val="000A544E"/>
    <w:rsid w:val="000A5750"/>
    <w:rsid w:val="000A59EF"/>
    <w:rsid w:val="000A5AAA"/>
    <w:rsid w:val="000A6432"/>
    <w:rsid w:val="000A6885"/>
    <w:rsid w:val="000A6FF4"/>
    <w:rsid w:val="000A708E"/>
    <w:rsid w:val="000A75B2"/>
    <w:rsid w:val="000A7614"/>
    <w:rsid w:val="000A7678"/>
    <w:rsid w:val="000B02D5"/>
    <w:rsid w:val="000B0309"/>
    <w:rsid w:val="000B060B"/>
    <w:rsid w:val="000B137B"/>
    <w:rsid w:val="000B174E"/>
    <w:rsid w:val="000B1841"/>
    <w:rsid w:val="000B193B"/>
    <w:rsid w:val="000B1952"/>
    <w:rsid w:val="000B201A"/>
    <w:rsid w:val="000B2371"/>
    <w:rsid w:val="000B27A1"/>
    <w:rsid w:val="000B290B"/>
    <w:rsid w:val="000B2D5B"/>
    <w:rsid w:val="000B35B7"/>
    <w:rsid w:val="000B3765"/>
    <w:rsid w:val="000B3C92"/>
    <w:rsid w:val="000B3DEA"/>
    <w:rsid w:val="000B47D9"/>
    <w:rsid w:val="000B484C"/>
    <w:rsid w:val="000B4A7C"/>
    <w:rsid w:val="000B527B"/>
    <w:rsid w:val="000B5ED9"/>
    <w:rsid w:val="000B6099"/>
    <w:rsid w:val="000B6916"/>
    <w:rsid w:val="000B71BA"/>
    <w:rsid w:val="000B736B"/>
    <w:rsid w:val="000B75D2"/>
    <w:rsid w:val="000B7C0C"/>
    <w:rsid w:val="000B7E27"/>
    <w:rsid w:val="000B7F76"/>
    <w:rsid w:val="000C00F4"/>
    <w:rsid w:val="000C0708"/>
    <w:rsid w:val="000C07B3"/>
    <w:rsid w:val="000C0A30"/>
    <w:rsid w:val="000C0B75"/>
    <w:rsid w:val="000C104F"/>
    <w:rsid w:val="000C10B9"/>
    <w:rsid w:val="000C13C1"/>
    <w:rsid w:val="000C14E2"/>
    <w:rsid w:val="000C16DF"/>
    <w:rsid w:val="000C18BF"/>
    <w:rsid w:val="000C19B9"/>
    <w:rsid w:val="000C1ABB"/>
    <w:rsid w:val="000C1C82"/>
    <w:rsid w:val="000C1EBD"/>
    <w:rsid w:val="000C236F"/>
    <w:rsid w:val="000C237B"/>
    <w:rsid w:val="000C23F7"/>
    <w:rsid w:val="000C243B"/>
    <w:rsid w:val="000C285C"/>
    <w:rsid w:val="000C29B3"/>
    <w:rsid w:val="000C2E67"/>
    <w:rsid w:val="000C36A7"/>
    <w:rsid w:val="000C3E20"/>
    <w:rsid w:val="000C4009"/>
    <w:rsid w:val="000C4113"/>
    <w:rsid w:val="000C4199"/>
    <w:rsid w:val="000C4469"/>
    <w:rsid w:val="000C467B"/>
    <w:rsid w:val="000C46AC"/>
    <w:rsid w:val="000C4A84"/>
    <w:rsid w:val="000C4E1F"/>
    <w:rsid w:val="000C52DD"/>
    <w:rsid w:val="000C5312"/>
    <w:rsid w:val="000C53AB"/>
    <w:rsid w:val="000C7416"/>
    <w:rsid w:val="000C7494"/>
    <w:rsid w:val="000C74E6"/>
    <w:rsid w:val="000C7839"/>
    <w:rsid w:val="000C7EC8"/>
    <w:rsid w:val="000C7EE0"/>
    <w:rsid w:val="000C7F1E"/>
    <w:rsid w:val="000D04E5"/>
    <w:rsid w:val="000D0673"/>
    <w:rsid w:val="000D077B"/>
    <w:rsid w:val="000D0BD9"/>
    <w:rsid w:val="000D0BE6"/>
    <w:rsid w:val="000D0F1C"/>
    <w:rsid w:val="000D11A6"/>
    <w:rsid w:val="000D1518"/>
    <w:rsid w:val="000D18AE"/>
    <w:rsid w:val="000D19A2"/>
    <w:rsid w:val="000D1F7F"/>
    <w:rsid w:val="000D203C"/>
    <w:rsid w:val="000D2692"/>
    <w:rsid w:val="000D29BE"/>
    <w:rsid w:val="000D2A15"/>
    <w:rsid w:val="000D2D59"/>
    <w:rsid w:val="000D2FD9"/>
    <w:rsid w:val="000D3635"/>
    <w:rsid w:val="000D36BE"/>
    <w:rsid w:val="000D3705"/>
    <w:rsid w:val="000D3A7F"/>
    <w:rsid w:val="000D3CFD"/>
    <w:rsid w:val="000D3F67"/>
    <w:rsid w:val="000D4596"/>
    <w:rsid w:val="000D4739"/>
    <w:rsid w:val="000D478B"/>
    <w:rsid w:val="000D48A8"/>
    <w:rsid w:val="000D4BEB"/>
    <w:rsid w:val="000D5126"/>
    <w:rsid w:val="000D5420"/>
    <w:rsid w:val="000D561D"/>
    <w:rsid w:val="000D57C6"/>
    <w:rsid w:val="000D5883"/>
    <w:rsid w:val="000D5ABE"/>
    <w:rsid w:val="000D5F8C"/>
    <w:rsid w:val="000D624C"/>
    <w:rsid w:val="000D6407"/>
    <w:rsid w:val="000D6E8E"/>
    <w:rsid w:val="000D7343"/>
    <w:rsid w:val="000D7371"/>
    <w:rsid w:val="000D73CD"/>
    <w:rsid w:val="000D7402"/>
    <w:rsid w:val="000D75BF"/>
    <w:rsid w:val="000D7D4C"/>
    <w:rsid w:val="000E03BB"/>
    <w:rsid w:val="000E0918"/>
    <w:rsid w:val="000E0AE1"/>
    <w:rsid w:val="000E0BEF"/>
    <w:rsid w:val="000E13B8"/>
    <w:rsid w:val="000E1451"/>
    <w:rsid w:val="000E1DBF"/>
    <w:rsid w:val="000E1F01"/>
    <w:rsid w:val="000E2516"/>
    <w:rsid w:val="000E26D9"/>
    <w:rsid w:val="000E27E1"/>
    <w:rsid w:val="000E33AE"/>
    <w:rsid w:val="000E390A"/>
    <w:rsid w:val="000E3A61"/>
    <w:rsid w:val="000E3EB4"/>
    <w:rsid w:val="000E3F5D"/>
    <w:rsid w:val="000E42B6"/>
    <w:rsid w:val="000E46AC"/>
    <w:rsid w:val="000E4AA5"/>
    <w:rsid w:val="000E4B63"/>
    <w:rsid w:val="000E4E36"/>
    <w:rsid w:val="000E5234"/>
    <w:rsid w:val="000E56AE"/>
    <w:rsid w:val="000E5C9C"/>
    <w:rsid w:val="000E5D16"/>
    <w:rsid w:val="000E61AF"/>
    <w:rsid w:val="000E6E11"/>
    <w:rsid w:val="000E7201"/>
    <w:rsid w:val="000E7479"/>
    <w:rsid w:val="000E764D"/>
    <w:rsid w:val="000E7B85"/>
    <w:rsid w:val="000E7E22"/>
    <w:rsid w:val="000E7E43"/>
    <w:rsid w:val="000F0316"/>
    <w:rsid w:val="000F0B1E"/>
    <w:rsid w:val="000F1456"/>
    <w:rsid w:val="000F1787"/>
    <w:rsid w:val="000F1C91"/>
    <w:rsid w:val="000F24D0"/>
    <w:rsid w:val="000F2AAE"/>
    <w:rsid w:val="000F3321"/>
    <w:rsid w:val="000F3B5D"/>
    <w:rsid w:val="000F4018"/>
    <w:rsid w:val="000F49AE"/>
    <w:rsid w:val="000F4B6A"/>
    <w:rsid w:val="000F4F62"/>
    <w:rsid w:val="000F5318"/>
    <w:rsid w:val="000F5745"/>
    <w:rsid w:val="000F59CB"/>
    <w:rsid w:val="000F5B93"/>
    <w:rsid w:val="000F5DC6"/>
    <w:rsid w:val="000F6260"/>
    <w:rsid w:val="000F75C3"/>
    <w:rsid w:val="000F771D"/>
    <w:rsid w:val="000F7C2D"/>
    <w:rsid w:val="0010045C"/>
    <w:rsid w:val="001005AA"/>
    <w:rsid w:val="0010081C"/>
    <w:rsid w:val="0010097D"/>
    <w:rsid w:val="00100C87"/>
    <w:rsid w:val="001011A4"/>
    <w:rsid w:val="00101849"/>
    <w:rsid w:val="00101950"/>
    <w:rsid w:val="00101A17"/>
    <w:rsid w:val="00101C07"/>
    <w:rsid w:val="00101E7A"/>
    <w:rsid w:val="001027FF"/>
    <w:rsid w:val="00102949"/>
    <w:rsid w:val="00102A40"/>
    <w:rsid w:val="00102B0B"/>
    <w:rsid w:val="00102C85"/>
    <w:rsid w:val="00102F40"/>
    <w:rsid w:val="00103095"/>
    <w:rsid w:val="00103671"/>
    <w:rsid w:val="00103957"/>
    <w:rsid w:val="00103B44"/>
    <w:rsid w:val="00103CEE"/>
    <w:rsid w:val="001040C4"/>
    <w:rsid w:val="001041D3"/>
    <w:rsid w:val="00104657"/>
    <w:rsid w:val="001047CB"/>
    <w:rsid w:val="00104BBD"/>
    <w:rsid w:val="00104E3F"/>
    <w:rsid w:val="00105036"/>
    <w:rsid w:val="0010541F"/>
    <w:rsid w:val="00105BBE"/>
    <w:rsid w:val="00105E25"/>
    <w:rsid w:val="0010672B"/>
    <w:rsid w:val="001072D5"/>
    <w:rsid w:val="001073F1"/>
    <w:rsid w:val="00107E6B"/>
    <w:rsid w:val="00107EE9"/>
    <w:rsid w:val="00107FA1"/>
    <w:rsid w:val="00110420"/>
    <w:rsid w:val="00110675"/>
    <w:rsid w:val="00110DC3"/>
    <w:rsid w:val="00111AE7"/>
    <w:rsid w:val="001124F1"/>
    <w:rsid w:val="00112885"/>
    <w:rsid w:val="00112B0A"/>
    <w:rsid w:val="00112E4C"/>
    <w:rsid w:val="001132B4"/>
    <w:rsid w:val="00113A2B"/>
    <w:rsid w:val="00113A56"/>
    <w:rsid w:val="00113A75"/>
    <w:rsid w:val="00113FA6"/>
    <w:rsid w:val="00114007"/>
    <w:rsid w:val="00114209"/>
    <w:rsid w:val="00114740"/>
    <w:rsid w:val="001147F0"/>
    <w:rsid w:val="00114A0C"/>
    <w:rsid w:val="00114B71"/>
    <w:rsid w:val="00114C33"/>
    <w:rsid w:val="00114DAF"/>
    <w:rsid w:val="00114F1D"/>
    <w:rsid w:val="001150F5"/>
    <w:rsid w:val="001152DE"/>
    <w:rsid w:val="00115593"/>
    <w:rsid w:val="001155CF"/>
    <w:rsid w:val="001157DF"/>
    <w:rsid w:val="00115C06"/>
    <w:rsid w:val="00115F59"/>
    <w:rsid w:val="00116123"/>
    <w:rsid w:val="00116228"/>
    <w:rsid w:val="0011633E"/>
    <w:rsid w:val="00116553"/>
    <w:rsid w:val="00116E32"/>
    <w:rsid w:val="00117922"/>
    <w:rsid w:val="00117B29"/>
    <w:rsid w:val="00117D97"/>
    <w:rsid w:val="0012006D"/>
    <w:rsid w:val="001201B8"/>
    <w:rsid w:val="001202FF"/>
    <w:rsid w:val="0012070B"/>
    <w:rsid w:val="00120B77"/>
    <w:rsid w:val="00120BF4"/>
    <w:rsid w:val="00120E38"/>
    <w:rsid w:val="00120E50"/>
    <w:rsid w:val="00121358"/>
    <w:rsid w:val="0012136F"/>
    <w:rsid w:val="00121BFA"/>
    <w:rsid w:val="00121E8F"/>
    <w:rsid w:val="001225A3"/>
    <w:rsid w:val="00122673"/>
    <w:rsid w:val="00122991"/>
    <w:rsid w:val="001229BC"/>
    <w:rsid w:val="00122B98"/>
    <w:rsid w:val="00122FA5"/>
    <w:rsid w:val="001231AE"/>
    <w:rsid w:val="001232B3"/>
    <w:rsid w:val="00123355"/>
    <w:rsid w:val="001235EB"/>
    <w:rsid w:val="001241AE"/>
    <w:rsid w:val="00124620"/>
    <w:rsid w:val="00124874"/>
    <w:rsid w:val="00124A91"/>
    <w:rsid w:val="00124BF6"/>
    <w:rsid w:val="00124EE3"/>
    <w:rsid w:val="00125167"/>
    <w:rsid w:val="00125245"/>
    <w:rsid w:val="001252B0"/>
    <w:rsid w:val="00125583"/>
    <w:rsid w:val="001255D5"/>
    <w:rsid w:val="0012560A"/>
    <w:rsid w:val="0012573E"/>
    <w:rsid w:val="00125BAF"/>
    <w:rsid w:val="00125D74"/>
    <w:rsid w:val="00126662"/>
    <w:rsid w:val="00126CF2"/>
    <w:rsid w:val="00126F0F"/>
    <w:rsid w:val="00126F49"/>
    <w:rsid w:val="0012718A"/>
    <w:rsid w:val="001279F2"/>
    <w:rsid w:val="00127A64"/>
    <w:rsid w:val="00127ECE"/>
    <w:rsid w:val="0013013B"/>
    <w:rsid w:val="00130332"/>
    <w:rsid w:val="001303C9"/>
    <w:rsid w:val="00130687"/>
    <w:rsid w:val="001312C7"/>
    <w:rsid w:val="00131A91"/>
    <w:rsid w:val="00131EE4"/>
    <w:rsid w:val="00131FED"/>
    <w:rsid w:val="0013257A"/>
    <w:rsid w:val="00132ADA"/>
    <w:rsid w:val="00132D39"/>
    <w:rsid w:val="0013378B"/>
    <w:rsid w:val="00133DD3"/>
    <w:rsid w:val="00134105"/>
    <w:rsid w:val="001342E9"/>
    <w:rsid w:val="00134A2B"/>
    <w:rsid w:val="00134C34"/>
    <w:rsid w:val="00134EC9"/>
    <w:rsid w:val="00134F88"/>
    <w:rsid w:val="00135444"/>
    <w:rsid w:val="0013597A"/>
    <w:rsid w:val="00135BEE"/>
    <w:rsid w:val="00136511"/>
    <w:rsid w:val="0013683B"/>
    <w:rsid w:val="00136934"/>
    <w:rsid w:val="00136EFA"/>
    <w:rsid w:val="001370D3"/>
    <w:rsid w:val="001375E5"/>
    <w:rsid w:val="001403D1"/>
    <w:rsid w:val="0014040E"/>
    <w:rsid w:val="001409A2"/>
    <w:rsid w:val="001410A5"/>
    <w:rsid w:val="001412B8"/>
    <w:rsid w:val="001413B5"/>
    <w:rsid w:val="00142796"/>
    <w:rsid w:val="001427D6"/>
    <w:rsid w:val="00143023"/>
    <w:rsid w:val="001430E7"/>
    <w:rsid w:val="0014352F"/>
    <w:rsid w:val="0014415E"/>
    <w:rsid w:val="00144250"/>
    <w:rsid w:val="00144570"/>
    <w:rsid w:val="0014467B"/>
    <w:rsid w:val="001448F8"/>
    <w:rsid w:val="00144A39"/>
    <w:rsid w:val="00144A69"/>
    <w:rsid w:val="00144CAC"/>
    <w:rsid w:val="00144CC5"/>
    <w:rsid w:val="00144DDE"/>
    <w:rsid w:val="001451B1"/>
    <w:rsid w:val="001451FE"/>
    <w:rsid w:val="0014527F"/>
    <w:rsid w:val="00145895"/>
    <w:rsid w:val="001461EF"/>
    <w:rsid w:val="00147280"/>
    <w:rsid w:val="00150137"/>
    <w:rsid w:val="00150581"/>
    <w:rsid w:val="00150CDB"/>
    <w:rsid w:val="00150D97"/>
    <w:rsid w:val="00151D33"/>
    <w:rsid w:val="0015210D"/>
    <w:rsid w:val="001523E0"/>
    <w:rsid w:val="00152532"/>
    <w:rsid w:val="00152AEF"/>
    <w:rsid w:val="00152ECF"/>
    <w:rsid w:val="00152F49"/>
    <w:rsid w:val="00153163"/>
    <w:rsid w:val="00153251"/>
    <w:rsid w:val="0015338C"/>
    <w:rsid w:val="00153491"/>
    <w:rsid w:val="00153A0A"/>
    <w:rsid w:val="00153F2E"/>
    <w:rsid w:val="00154191"/>
    <w:rsid w:val="00154270"/>
    <w:rsid w:val="00154369"/>
    <w:rsid w:val="0015460C"/>
    <w:rsid w:val="00154B7A"/>
    <w:rsid w:val="001551D0"/>
    <w:rsid w:val="00155EA1"/>
    <w:rsid w:val="00155EF2"/>
    <w:rsid w:val="001560E7"/>
    <w:rsid w:val="00156752"/>
    <w:rsid w:val="0015679E"/>
    <w:rsid w:val="00156A7D"/>
    <w:rsid w:val="0015706C"/>
    <w:rsid w:val="001572A5"/>
    <w:rsid w:val="00157AF0"/>
    <w:rsid w:val="00157D08"/>
    <w:rsid w:val="00157F3C"/>
    <w:rsid w:val="00157FBC"/>
    <w:rsid w:val="00160004"/>
    <w:rsid w:val="00160470"/>
    <w:rsid w:val="00160997"/>
    <w:rsid w:val="00160F2B"/>
    <w:rsid w:val="001610A3"/>
    <w:rsid w:val="0016120E"/>
    <w:rsid w:val="001616D6"/>
    <w:rsid w:val="00161700"/>
    <w:rsid w:val="0016175E"/>
    <w:rsid w:val="00161EAB"/>
    <w:rsid w:val="00161F52"/>
    <w:rsid w:val="0016227F"/>
    <w:rsid w:val="00162829"/>
    <w:rsid w:val="001629A0"/>
    <w:rsid w:val="001629B0"/>
    <w:rsid w:val="00162C29"/>
    <w:rsid w:val="00163428"/>
    <w:rsid w:val="001634FF"/>
    <w:rsid w:val="00163CFD"/>
    <w:rsid w:val="001643A1"/>
    <w:rsid w:val="00164471"/>
    <w:rsid w:val="0016457F"/>
    <w:rsid w:val="00164648"/>
    <w:rsid w:val="00164A7A"/>
    <w:rsid w:val="00164E0E"/>
    <w:rsid w:val="00164F0D"/>
    <w:rsid w:val="001651B5"/>
    <w:rsid w:val="0016526D"/>
    <w:rsid w:val="001652A1"/>
    <w:rsid w:val="00165B08"/>
    <w:rsid w:val="00165B56"/>
    <w:rsid w:val="00165CE8"/>
    <w:rsid w:val="00165FD9"/>
    <w:rsid w:val="00166E40"/>
    <w:rsid w:val="00166F97"/>
    <w:rsid w:val="00167055"/>
    <w:rsid w:val="00167259"/>
    <w:rsid w:val="001677CA"/>
    <w:rsid w:val="00167969"/>
    <w:rsid w:val="00167A99"/>
    <w:rsid w:val="00167B8A"/>
    <w:rsid w:val="001702C9"/>
    <w:rsid w:val="001702DD"/>
    <w:rsid w:val="0017052A"/>
    <w:rsid w:val="00171160"/>
    <w:rsid w:val="001713D6"/>
    <w:rsid w:val="001719D3"/>
    <w:rsid w:val="0017203B"/>
    <w:rsid w:val="001721F7"/>
    <w:rsid w:val="0017222D"/>
    <w:rsid w:val="00172A0B"/>
    <w:rsid w:val="00173053"/>
    <w:rsid w:val="0017331A"/>
    <w:rsid w:val="00173697"/>
    <w:rsid w:val="00173868"/>
    <w:rsid w:val="00173B74"/>
    <w:rsid w:val="0017439B"/>
    <w:rsid w:val="001743AB"/>
    <w:rsid w:val="001745B7"/>
    <w:rsid w:val="00174ACF"/>
    <w:rsid w:val="001755B9"/>
    <w:rsid w:val="001756A1"/>
    <w:rsid w:val="00175AD9"/>
    <w:rsid w:val="00175EDF"/>
    <w:rsid w:val="0017609B"/>
    <w:rsid w:val="0017626C"/>
    <w:rsid w:val="001764AF"/>
    <w:rsid w:val="00176679"/>
    <w:rsid w:val="00176933"/>
    <w:rsid w:val="00176C02"/>
    <w:rsid w:val="00176CBD"/>
    <w:rsid w:val="00176DF9"/>
    <w:rsid w:val="001772CC"/>
    <w:rsid w:val="00177351"/>
    <w:rsid w:val="0017737F"/>
    <w:rsid w:val="0018055F"/>
    <w:rsid w:val="001809D2"/>
    <w:rsid w:val="00180CDA"/>
    <w:rsid w:val="0018142F"/>
    <w:rsid w:val="001818C4"/>
    <w:rsid w:val="00181E11"/>
    <w:rsid w:val="00181F0B"/>
    <w:rsid w:val="0018274E"/>
    <w:rsid w:val="001827B3"/>
    <w:rsid w:val="001827E0"/>
    <w:rsid w:val="00182AE9"/>
    <w:rsid w:val="001830DD"/>
    <w:rsid w:val="001830FF"/>
    <w:rsid w:val="00183411"/>
    <w:rsid w:val="00183B54"/>
    <w:rsid w:val="00183F7A"/>
    <w:rsid w:val="0018418E"/>
    <w:rsid w:val="001843B1"/>
    <w:rsid w:val="00184AA0"/>
    <w:rsid w:val="00184E01"/>
    <w:rsid w:val="00185130"/>
    <w:rsid w:val="00185156"/>
    <w:rsid w:val="0018558C"/>
    <w:rsid w:val="00185745"/>
    <w:rsid w:val="00186116"/>
    <w:rsid w:val="0018624A"/>
    <w:rsid w:val="001862E0"/>
    <w:rsid w:val="0018634E"/>
    <w:rsid w:val="00186AC4"/>
    <w:rsid w:val="00186E5B"/>
    <w:rsid w:val="001877D3"/>
    <w:rsid w:val="00187B22"/>
    <w:rsid w:val="0019003B"/>
    <w:rsid w:val="00190112"/>
    <w:rsid w:val="0019012F"/>
    <w:rsid w:val="00190250"/>
    <w:rsid w:val="001905C2"/>
    <w:rsid w:val="00190806"/>
    <w:rsid w:val="00190A84"/>
    <w:rsid w:val="00190AB0"/>
    <w:rsid w:val="00190D16"/>
    <w:rsid w:val="00190D63"/>
    <w:rsid w:val="00191082"/>
    <w:rsid w:val="0019128A"/>
    <w:rsid w:val="001916F0"/>
    <w:rsid w:val="00191D6C"/>
    <w:rsid w:val="00191DE8"/>
    <w:rsid w:val="00191E91"/>
    <w:rsid w:val="0019275F"/>
    <w:rsid w:val="00192B3E"/>
    <w:rsid w:val="00192CA4"/>
    <w:rsid w:val="0019337B"/>
    <w:rsid w:val="001939CB"/>
    <w:rsid w:val="00194131"/>
    <w:rsid w:val="0019458A"/>
    <w:rsid w:val="00194957"/>
    <w:rsid w:val="00194B75"/>
    <w:rsid w:val="00194C61"/>
    <w:rsid w:val="00194EFC"/>
    <w:rsid w:val="00195047"/>
    <w:rsid w:val="0019514D"/>
    <w:rsid w:val="00195254"/>
    <w:rsid w:val="00195E68"/>
    <w:rsid w:val="00195F12"/>
    <w:rsid w:val="00196219"/>
    <w:rsid w:val="00196250"/>
    <w:rsid w:val="001963DF"/>
    <w:rsid w:val="00196563"/>
    <w:rsid w:val="001965AF"/>
    <w:rsid w:val="00196832"/>
    <w:rsid w:val="00196A70"/>
    <w:rsid w:val="00197307"/>
    <w:rsid w:val="001A05C0"/>
    <w:rsid w:val="001A094D"/>
    <w:rsid w:val="001A0AF6"/>
    <w:rsid w:val="001A0B3A"/>
    <w:rsid w:val="001A0C03"/>
    <w:rsid w:val="001A12B9"/>
    <w:rsid w:val="001A15AA"/>
    <w:rsid w:val="001A1834"/>
    <w:rsid w:val="001A1E51"/>
    <w:rsid w:val="001A20E2"/>
    <w:rsid w:val="001A2332"/>
    <w:rsid w:val="001A241B"/>
    <w:rsid w:val="001A2851"/>
    <w:rsid w:val="001A2872"/>
    <w:rsid w:val="001A2AA3"/>
    <w:rsid w:val="001A2FED"/>
    <w:rsid w:val="001A3199"/>
    <w:rsid w:val="001A413B"/>
    <w:rsid w:val="001A42EF"/>
    <w:rsid w:val="001A457E"/>
    <w:rsid w:val="001A46B3"/>
    <w:rsid w:val="001A48C6"/>
    <w:rsid w:val="001A4A59"/>
    <w:rsid w:val="001A4B21"/>
    <w:rsid w:val="001A62F1"/>
    <w:rsid w:val="001A6797"/>
    <w:rsid w:val="001A6B2B"/>
    <w:rsid w:val="001A6CD0"/>
    <w:rsid w:val="001A72D0"/>
    <w:rsid w:val="001A745E"/>
    <w:rsid w:val="001A788D"/>
    <w:rsid w:val="001A7904"/>
    <w:rsid w:val="001A79EE"/>
    <w:rsid w:val="001B0143"/>
    <w:rsid w:val="001B01AF"/>
    <w:rsid w:val="001B069B"/>
    <w:rsid w:val="001B0A00"/>
    <w:rsid w:val="001B0CEC"/>
    <w:rsid w:val="001B1012"/>
    <w:rsid w:val="001B12AD"/>
    <w:rsid w:val="001B13F3"/>
    <w:rsid w:val="001B1860"/>
    <w:rsid w:val="001B19A5"/>
    <w:rsid w:val="001B1F4B"/>
    <w:rsid w:val="001B2005"/>
    <w:rsid w:val="001B212C"/>
    <w:rsid w:val="001B236A"/>
    <w:rsid w:val="001B24B7"/>
    <w:rsid w:val="001B24D7"/>
    <w:rsid w:val="001B2694"/>
    <w:rsid w:val="001B27CD"/>
    <w:rsid w:val="001B27F5"/>
    <w:rsid w:val="001B296B"/>
    <w:rsid w:val="001B327F"/>
    <w:rsid w:val="001B38EF"/>
    <w:rsid w:val="001B3CA7"/>
    <w:rsid w:val="001B3E58"/>
    <w:rsid w:val="001B4F3E"/>
    <w:rsid w:val="001B4F95"/>
    <w:rsid w:val="001B644C"/>
    <w:rsid w:val="001B6743"/>
    <w:rsid w:val="001B67B3"/>
    <w:rsid w:val="001B6EE1"/>
    <w:rsid w:val="001B72A2"/>
    <w:rsid w:val="001B7442"/>
    <w:rsid w:val="001B75D0"/>
    <w:rsid w:val="001B7C4C"/>
    <w:rsid w:val="001B7C59"/>
    <w:rsid w:val="001B7D6C"/>
    <w:rsid w:val="001C05BC"/>
    <w:rsid w:val="001C0C7B"/>
    <w:rsid w:val="001C1144"/>
    <w:rsid w:val="001C156E"/>
    <w:rsid w:val="001C1B04"/>
    <w:rsid w:val="001C1FE8"/>
    <w:rsid w:val="001C236A"/>
    <w:rsid w:val="001C2382"/>
    <w:rsid w:val="001C2605"/>
    <w:rsid w:val="001C2DA5"/>
    <w:rsid w:val="001C2F4D"/>
    <w:rsid w:val="001C300D"/>
    <w:rsid w:val="001C3AC7"/>
    <w:rsid w:val="001C3D12"/>
    <w:rsid w:val="001C3F72"/>
    <w:rsid w:val="001C43FB"/>
    <w:rsid w:val="001C474C"/>
    <w:rsid w:val="001C4888"/>
    <w:rsid w:val="001C4AEE"/>
    <w:rsid w:val="001C4D5B"/>
    <w:rsid w:val="001C51BB"/>
    <w:rsid w:val="001C541C"/>
    <w:rsid w:val="001C5559"/>
    <w:rsid w:val="001C5D3D"/>
    <w:rsid w:val="001C6357"/>
    <w:rsid w:val="001C64AF"/>
    <w:rsid w:val="001C6CBA"/>
    <w:rsid w:val="001C74F2"/>
    <w:rsid w:val="001C7845"/>
    <w:rsid w:val="001D0043"/>
    <w:rsid w:val="001D030F"/>
    <w:rsid w:val="001D08BF"/>
    <w:rsid w:val="001D0A28"/>
    <w:rsid w:val="001D0BE3"/>
    <w:rsid w:val="001D0C31"/>
    <w:rsid w:val="001D17B0"/>
    <w:rsid w:val="001D19F6"/>
    <w:rsid w:val="001D1C40"/>
    <w:rsid w:val="001D2699"/>
    <w:rsid w:val="001D28B6"/>
    <w:rsid w:val="001D2ED2"/>
    <w:rsid w:val="001D3604"/>
    <w:rsid w:val="001D3997"/>
    <w:rsid w:val="001D3B15"/>
    <w:rsid w:val="001D3BDE"/>
    <w:rsid w:val="001D3F11"/>
    <w:rsid w:val="001D40EC"/>
    <w:rsid w:val="001D41A6"/>
    <w:rsid w:val="001D43FD"/>
    <w:rsid w:val="001D4531"/>
    <w:rsid w:val="001D504E"/>
    <w:rsid w:val="001D5287"/>
    <w:rsid w:val="001D52C3"/>
    <w:rsid w:val="001D558A"/>
    <w:rsid w:val="001D5869"/>
    <w:rsid w:val="001D5903"/>
    <w:rsid w:val="001D5B9B"/>
    <w:rsid w:val="001D5C55"/>
    <w:rsid w:val="001D5D33"/>
    <w:rsid w:val="001D5D7C"/>
    <w:rsid w:val="001D5DF8"/>
    <w:rsid w:val="001D612B"/>
    <w:rsid w:val="001D631B"/>
    <w:rsid w:val="001D6446"/>
    <w:rsid w:val="001D6479"/>
    <w:rsid w:val="001D6E60"/>
    <w:rsid w:val="001D73B4"/>
    <w:rsid w:val="001D76AB"/>
    <w:rsid w:val="001E0016"/>
    <w:rsid w:val="001E0119"/>
    <w:rsid w:val="001E0267"/>
    <w:rsid w:val="001E02D3"/>
    <w:rsid w:val="001E0402"/>
    <w:rsid w:val="001E0685"/>
    <w:rsid w:val="001E08BC"/>
    <w:rsid w:val="001E0B60"/>
    <w:rsid w:val="001E0E35"/>
    <w:rsid w:val="001E0E39"/>
    <w:rsid w:val="001E0FAD"/>
    <w:rsid w:val="001E126E"/>
    <w:rsid w:val="001E1590"/>
    <w:rsid w:val="001E15C4"/>
    <w:rsid w:val="001E15D4"/>
    <w:rsid w:val="001E16FB"/>
    <w:rsid w:val="001E19F9"/>
    <w:rsid w:val="001E1C08"/>
    <w:rsid w:val="001E1F93"/>
    <w:rsid w:val="001E2250"/>
    <w:rsid w:val="001E2313"/>
    <w:rsid w:val="001E2442"/>
    <w:rsid w:val="001E292B"/>
    <w:rsid w:val="001E3096"/>
    <w:rsid w:val="001E30C8"/>
    <w:rsid w:val="001E323C"/>
    <w:rsid w:val="001E349A"/>
    <w:rsid w:val="001E3930"/>
    <w:rsid w:val="001E3AF9"/>
    <w:rsid w:val="001E440C"/>
    <w:rsid w:val="001E44A7"/>
    <w:rsid w:val="001E4513"/>
    <w:rsid w:val="001E45AF"/>
    <w:rsid w:val="001E4981"/>
    <w:rsid w:val="001E54B3"/>
    <w:rsid w:val="001E5BE4"/>
    <w:rsid w:val="001E5E64"/>
    <w:rsid w:val="001E5F7F"/>
    <w:rsid w:val="001E6066"/>
    <w:rsid w:val="001E6AF6"/>
    <w:rsid w:val="001E743F"/>
    <w:rsid w:val="001E75A1"/>
    <w:rsid w:val="001E791B"/>
    <w:rsid w:val="001E7934"/>
    <w:rsid w:val="001E7C9C"/>
    <w:rsid w:val="001E7F30"/>
    <w:rsid w:val="001E7F3A"/>
    <w:rsid w:val="001F0199"/>
    <w:rsid w:val="001F04B5"/>
    <w:rsid w:val="001F121D"/>
    <w:rsid w:val="001F1413"/>
    <w:rsid w:val="001F1BD6"/>
    <w:rsid w:val="001F1C24"/>
    <w:rsid w:val="001F1C35"/>
    <w:rsid w:val="001F1E7D"/>
    <w:rsid w:val="001F2268"/>
    <w:rsid w:val="001F23B1"/>
    <w:rsid w:val="001F2A2B"/>
    <w:rsid w:val="001F2FAE"/>
    <w:rsid w:val="001F3412"/>
    <w:rsid w:val="001F355F"/>
    <w:rsid w:val="001F3BE3"/>
    <w:rsid w:val="001F3F2A"/>
    <w:rsid w:val="001F427B"/>
    <w:rsid w:val="001F42F4"/>
    <w:rsid w:val="001F4A7D"/>
    <w:rsid w:val="001F4C30"/>
    <w:rsid w:val="001F5347"/>
    <w:rsid w:val="001F5624"/>
    <w:rsid w:val="001F5732"/>
    <w:rsid w:val="001F5925"/>
    <w:rsid w:val="001F5F55"/>
    <w:rsid w:val="001F5FCF"/>
    <w:rsid w:val="001F5FE9"/>
    <w:rsid w:val="001F629F"/>
    <w:rsid w:val="001F62AB"/>
    <w:rsid w:val="001F6E31"/>
    <w:rsid w:val="001F72BB"/>
    <w:rsid w:val="001F7B07"/>
    <w:rsid w:val="001F7C48"/>
    <w:rsid w:val="0020007C"/>
    <w:rsid w:val="00200829"/>
    <w:rsid w:val="00200C3B"/>
    <w:rsid w:val="002014E8"/>
    <w:rsid w:val="002016EF"/>
    <w:rsid w:val="0020181F"/>
    <w:rsid w:val="00201B7B"/>
    <w:rsid w:val="00201D75"/>
    <w:rsid w:val="00202450"/>
    <w:rsid w:val="00202817"/>
    <w:rsid w:val="0020282A"/>
    <w:rsid w:val="002032EE"/>
    <w:rsid w:val="00203993"/>
    <w:rsid w:val="00204489"/>
    <w:rsid w:val="0020484C"/>
    <w:rsid w:val="002048D0"/>
    <w:rsid w:val="00204937"/>
    <w:rsid w:val="00204BFA"/>
    <w:rsid w:val="00204D3B"/>
    <w:rsid w:val="0020500F"/>
    <w:rsid w:val="00205221"/>
    <w:rsid w:val="002056C5"/>
    <w:rsid w:val="00205877"/>
    <w:rsid w:val="0020624F"/>
    <w:rsid w:val="002062CE"/>
    <w:rsid w:val="0020690A"/>
    <w:rsid w:val="00206A70"/>
    <w:rsid w:val="00206BA8"/>
    <w:rsid w:val="00206D53"/>
    <w:rsid w:val="00206F10"/>
    <w:rsid w:val="0020728A"/>
    <w:rsid w:val="002075A6"/>
    <w:rsid w:val="002077D7"/>
    <w:rsid w:val="00207922"/>
    <w:rsid w:val="00207D7A"/>
    <w:rsid w:val="00207EDD"/>
    <w:rsid w:val="0021007B"/>
    <w:rsid w:val="0021037F"/>
    <w:rsid w:val="00210504"/>
    <w:rsid w:val="00210847"/>
    <w:rsid w:val="00210D1C"/>
    <w:rsid w:val="00210E60"/>
    <w:rsid w:val="00210E7A"/>
    <w:rsid w:val="00211178"/>
    <w:rsid w:val="00211565"/>
    <w:rsid w:val="002116DF"/>
    <w:rsid w:val="00211E99"/>
    <w:rsid w:val="002122B9"/>
    <w:rsid w:val="002123C3"/>
    <w:rsid w:val="002126A8"/>
    <w:rsid w:val="0021319B"/>
    <w:rsid w:val="00213234"/>
    <w:rsid w:val="002136E3"/>
    <w:rsid w:val="00213870"/>
    <w:rsid w:val="00213EF3"/>
    <w:rsid w:val="00213F7C"/>
    <w:rsid w:val="00214A29"/>
    <w:rsid w:val="00214AA6"/>
    <w:rsid w:val="00214C5E"/>
    <w:rsid w:val="00214DC9"/>
    <w:rsid w:val="00214E2D"/>
    <w:rsid w:val="00214EEA"/>
    <w:rsid w:val="00214FA5"/>
    <w:rsid w:val="00215028"/>
    <w:rsid w:val="002150BA"/>
    <w:rsid w:val="00215931"/>
    <w:rsid w:val="00215B7B"/>
    <w:rsid w:val="00215CD9"/>
    <w:rsid w:val="00216086"/>
    <w:rsid w:val="0021691E"/>
    <w:rsid w:val="00216C65"/>
    <w:rsid w:val="00216ECE"/>
    <w:rsid w:val="00217F9A"/>
    <w:rsid w:val="00220422"/>
    <w:rsid w:val="002205B3"/>
    <w:rsid w:val="002207B6"/>
    <w:rsid w:val="00220D0B"/>
    <w:rsid w:val="002210CC"/>
    <w:rsid w:val="002215BD"/>
    <w:rsid w:val="0022194F"/>
    <w:rsid w:val="00221B94"/>
    <w:rsid w:val="00221E93"/>
    <w:rsid w:val="00222004"/>
    <w:rsid w:val="00222176"/>
    <w:rsid w:val="002221CB"/>
    <w:rsid w:val="002222A2"/>
    <w:rsid w:val="002227E7"/>
    <w:rsid w:val="00222948"/>
    <w:rsid w:val="00222B60"/>
    <w:rsid w:val="00222FAB"/>
    <w:rsid w:val="0022315A"/>
    <w:rsid w:val="002235CB"/>
    <w:rsid w:val="00223773"/>
    <w:rsid w:val="00223839"/>
    <w:rsid w:val="00223D0D"/>
    <w:rsid w:val="002246C4"/>
    <w:rsid w:val="002247C5"/>
    <w:rsid w:val="0022509D"/>
    <w:rsid w:val="002251EA"/>
    <w:rsid w:val="00225649"/>
    <w:rsid w:val="00226491"/>
    <w:rsid w:val="002265D7"/>
    <w:rsid w:val="002268BA"/>
    <w:rsid w:val="00226B54"/>
    <w:rsid w:val="00226BF8"/>
    <w:rsid w:val="00226C1F"/>
    <w:rsid w:val="00226CCC"/>
    <w:rsid w:val="00226D84"/>
    <w:rsid w:val="00227103"/>
    <w:rsid w:val="0022722F"/>
    <w:rsid w:val="00227906"/>
    <w:rsid w:val="00227ABD"/>
    <w:rsid w:val="00227EC2"/>
    <w:rsid w:val="00230096"/>
    <w:rsid w:val="0023036A"/>
    <w:rsid w:val="0023050D"/>
    <w:rsid w:val="00230888"/>
    <w:rsid w:val="00230957"/>
    <w:rsid w:val="00230A8F"/>
    <w:rsid w:val="00230D11"/>
    <w:rsid w:val="00230E2E"/>
    <w:rsid w:val="002311F6"/>
    <w:rsid w:val="00231370"/>
    <w:rsid w:val="00231A14"/>
    <w:rsid w:val="00231AE0"/>
    <w:rsid w:val="00231FF4"/>
    <w:rsid w:val="002326E6"/>
    <w:rsid w:val="00232940"/>
    <w:rsid w:val="00232BAA"/>
    <w:rsid w:val="00233439"/>
    <w:rsid w:val="00233644"/>
    <w:rsid w:val="00233917"/>
    <w:rsid w:val="00233D01"/>
    <w:rsid w:val="00234707"/>
    <w:rsid w:val="00234945"/>
    <w:rsid w:val="00234FDE"/>
    <w:rsid w:val="002352A1"/>
    <w:rsid w:val="002356B6"/>
    <w:rsid w:val="002359DB"/>
    <w:rsid w:val="00235C3A"/>
    <w:rsid w:val="00235E7D"/>
    <w:rsid w:val="002360D2"/>
    <w:rsid w:val="002362EB"/>
    <w:rsid w:val="0023635F"/>
    <w:rsid w:val="002363E9"/>
    <w:rsid w:val="002367B0"/>
    <w:rsid w:val="002368C6"/>
    <w:rsid w:val="00236901"/>
    <w:rsid w:val="00236A80"/>
    <w:rsid w:val="00236FE0"/>
    <w:rsid w:val="002371BE"/>
    <w:rsid w:val="0023738C"/>
    <w:rsid w:val="00237396"/>
    <w:rsid w:val="002373CF"/>
    <w:rsid w:val="0023745A"/>
    <w:rsid w:val="00237749"/>
    <w:rsid w:val="00237CEE"/>
    <w:rsid w:val="00237F03"/>
    <w:rsid w:val="0024005D"/>
    <w:rsid w:val="0024011B"/>
    <w:rsid w:val="002401E4"/>
    <w:rsid w:val="0024034D"/>
    <w:rsid w:val="0024054A"/>
    <w:rsid w:val="00240C49"/>
    <w:rsid w:val="00240C79"/>
    <w:rsid w:val="00240FAD"/>
    <w:rsid w:val="002413E8"/>
    <w:rsid w:val="002417CA"/>
    <w:rsid w:val="002419E2"/>
    <w:rsid w:val="00241A10"/>
    <w:rsid w:val="00241DFA"/>
    <w:rsid w:val="00241ECF"/>
    <w:rsid w:val="002424F6"/>
    <w:rsid w:val="002425CB"/>
    <w:rsid w:val="00242CA6"/>
    <w:rsid w:val="002432F0"/>
    <w:rsid w:val="002433EC"/>
    <w:rsid w:val="002436EF"/>
    <w:rsid w:val="00243844"/>
    <w:rsid w:val="0024386D"/>
    <w:rsid w:val="00243936"/>
    <w:rsid w:val="00244218"/>
    <w:rsid w:val="002446C5"/>
    <w:rsid w:val="00244948"/>
    <w:rsid w:val="002453FB"/>
    <w:rsid w:val="002458B1"/>
    <w:rsid w:val="00245BB9"/>
    <w:rsid w:val="00246A4F"/>
    <w:rsid w:val="00246BB3"/>
    <w:rsid w:val="00246C4A"/>
    <w:rsid w:val="00246CF4"/>
    <w:rsid w:val="00246D18"/>
    <w:rsid w:val="002471B2"/>
    <w:rsid w:val="002477D6"/>
    <w:rsid w:val="00247B87"/>
    <w:rsid w:val="00247D93"/>
    <w:rsid w:val="002500E3"/>
    <w:rsid w:val="002503BC"/>
    <w:rsid w:val="002508AC"/>
    <w:rsid w:val="00250960"/>
    <w:rsid w:val="00250B2A"/>
    <w:rsid w:val="00250EE0"/>
    <w:rsid w:val="00250F9B"/>
    <w:rsid w:val="002513EB"/>
    <w:rsid w:val="00251905"/>
    <w:rsid w:val="002519FD"/>
    <w:rsid w:val="00251B23"/>
    <w:rsid w:val="00251B2D"/>
    <w:rsid w:val="00251C86"/>
    <w:rsid w:val="00251DF6"/>
    <w:rsid w:val="00251E2B"/>
    <w:rsid w:val="00251EC6"/>
    <w:rsid w:val="00251F96"/>
    <w:rsid w:val="0025241F"/>
    <w:rsid w:val="00252C58"/>
    <w:rsid w:val="00252D28"/>
    <w:rsid w:val="00252F99"/>
    <w:rsid w:val="0025302B"/>
    <w:rsid w:val="002533FA"/>
    <w:rsid w:val="002534BF"/>
    <w:rsid w:val="00253939"/>
    <w:rsid w:val="00254626"/>
    <w:rsid w:val="00254D0C"/>
    <w:rsid w:val="00254F45"/>
    <w:rsid w:val="002552A6"/>
    <w:rsid w:val="00255301"/>
    <w:rsid w:val="0025564D"/>
    <w:rsid w:val="00255B36"/>
    <w:rsid w:val="00255FEA"/>
    <w:rsid w:val="0025658E"/>
    <w:rsid w:val="002565A8"/>
    <w:rsid w:val="0025662F"/>
    <w:rsid w:val="002566B4"/>
    <w:rsid w:val="00256847"/>
    <w:rsid w:val="002569EB"/>
    <w:rsid w:val="00256E00"/>
    <w:rsid w:val="0025714D"/>
    <w:rsid w:val="0025717D"/>
    <w:rsid w:val="0025721D"/>
    <w:rsid w:val="00257376"/>
    <w:rsid w:val="002574CE"/>
    <w:rsid w:val="002574EF"/>
    <w:rsid w:val="00257E8A"/>
    <w:rsid w:val="0026036C"/>
    <w:rsid w:val="0026043A"/>
    <w:rsid w:val="002604D6"/>
    <w:rsid w:val="00260837"/>
    <w:rsid w:val="0026084E"/>
    <w:rsid w:val="00260BA1"/>
    <w:rsid w:val="002611FB"/>
    <w:rsid w:val="00261822"/>
    <w:rsid w:val="00261B30"/>
    <w:rsid w:val="00261C7A"/>
    <w:rsid w:val="002621D0"/>
    <w:rsid w:val="0026294F"/>
    <w:rsid w:val="00262DC8"/>
    <w:rsid w:val="00263C83"/>
    <w:rsid w:val="00264171"/>
    <w:rsid w:val="00264241"/>
    <w:rsid w:val="002643E5"/>
    <w:rsid w:val="00264BEC"/>
    <w:rsid w:val="00265750"/>
    <w:rsid w:val="00265793"/>
    <w:rsid w:val="002657C5"/>
    <w:rsid w:val="00265874"/>
    <w:rsid w:val="002667B2"/>
    <w:rsid w:val="00266A90"/>
    <w:rsid w:val="00266BCE"/>
    <w:rsid w:val="00266CA7"/>
    <w:rsid w:val="0026756A"/>
    <w:rsid w:val="002675D3"/>
    <w:rsid w:val="00267CBD"/>
    <w:rsid w:val="00270007"/>
    <w:rsid w:val="00270048"/>
    <w:rsid w:val="002704EF"/>
    <w:rsid w:val="002705FD"/>
    <w:rsid w:val="0027090E"/>
    <w:rsid w:val="002709E5"/>
    <w:rsid w:val="00270A64"/>
    <w:rsid w:val="00270C17"/>
    <w:rsid w:val="00270E8F"/>
    <w:rsid w:val="0027130D"/>
    <w:rsid w:val="002714EF"/>
    <w:rsid w:val="00271CFA"/>
    <w:rsid w:val="002722E9"/>
    <w:rsid w:val="00272359"/>
    <w:rsid w:val="00272682"/>
    <w:rsid w:val="002726AA"/>
    <w:rsid w:val="002727F2"/>
    <w:rsid w:val="00272FF5"/>
    <w:rsid w:val="00273738"/>
    <w:rsid w:val="00273941"/>
    <w:rsid w:val="00273DD3"/>
    <w:rsid w:val="00273E28"/>
    <w:rsid w:val="00273E31"/>
    <w:rsid w:val="002748A8"/>
    <w:rsid w:val="00274B34"/>
    <w:rsid w:val="00274B85"/>
    <w:rsid w:val="00274FFE"/>
    <w:rsid w:val="0027523B"/>
    <w:rsid w:val="0027528B"/>
    <w:rsid w:val="0027537C"/>
    <w:rsid w:val="00275861"/>
    <w:rsid w:val="00275A46"/>
    <w:rsid w:val="00275C55"/>
    <w:rsid w:val="00276148"/>
    <w:rsid w:val="00276177"/>
    <w:rsid w:val="00276204"/>
    <w:rsid w:val="00276690"/>
    <w:rsid w:val="002767E6"/>
    <w:rsid w:val="00276950"/>
    <w:rsid w:val="00276E08"/>
    <w:rsid w:val="00277302"/>
    <w:rsid w:val="00277933"/>
    <w:rsid w:val="00277B2F"/>
    <w:rsid w:val="00277C98"/>
    <w:rsid w:val="00280109"/>
    <w:rsid w:val="002802E1"/>
    <w:rsid w:val="00280DBC"/>
    <w:rsid w:val="00280E0A"/>
    <w:rsid w:val="00281217"/>
    <w:rsid w:val="0028135F"/>
    <w:rsid w:val="002815D4"/>
    <w:rsid w:val="00281758"/>
    <w:rsid w:val="00282082"/>
    <w:rsid w:val="002821A7"/>
    <w:rsid w:val="00282604"/>
    <w:rsid w:val="00282766"/>
    <w:rsid w:val="00282D93"/>
    <w:rsid w:val="00283976"/>
    <w:rsid w:val="00283C92"/>
    <w:rsid w:val="00283D5D"/>
    <w:rsid w:val="00283E76"/>
    <w:rsid w:val="00283EEB"/>
    <w:rsid w:val="0028429C"/>
    <w:rsid w:val="002852B0"/>
    <w:rsid w:val="0028534F"/>
    <w:rsid w:val="00285827"/>
    <w:rsid w:val="00285EF7"/>
    <w:rsid w:val="0028633D"/>
    <w:rsid w:val="0028692D"/>
    <w:rsid w:val="0028719A"/>
    <w:rsid w:val="002871F9"/>
    <w:rsid w:val="00287AFE"/>
    <w:rsid w:val="00287B80"/>
    <w:rsid w:val="002901E0"/>
    <w:rsid w:val="002902BA"/>
    <w:rsid w:val="00290332"/>
    <w:rsid w:val="00290502"/>
    <w:rsid w:val="00290968"/>
    <w:rsid w:val="00290A9E"/>
    <w:rsid w:val="00290B80"/>
    <w:rsid w:val="00290E7D"/>
    <w:rsid w:val="00290FF3"/>
    <w:rsid w:val="002912C4"/>
    <w:rsid w:val="00291563"/>
    <w:rsid w:val="0029182F"/>
    <w:rsid w:val="00291836"/>
    <w:rsid w:val="00291BFB"/>
    <w:rsid w:val="002920BE"/>
    <w:rsid w:val="0029258E"/>
    <w:rsid w:val="00292BD2"/>
    <w:rsid w:val="002934A8"/>
    <w:rsid w:val="00293988"/>
    <w:rsid w:val="00293DA3"/>
    <w:rsid w:val="00294134"/>
    <w:rsid w:val="002941F7"/>
    <w:rsid w:val="0029425C"/>
    <w:rsid w:val="00294474"/>
    <w:rsid w:val="002945F3"/>
    <w:rsid w:val="00294763"/>
    <w:rsid w:val="00295515"/>
    <w:rsid w:val="00295ADD"/>
    <w:rsid w:val="00295B40"/>
    <w:rsid w:val="002962B3"/>
    <w:rsid w:val="002968B3"/>
    <w:rsid w:val="0029697B"/>
    <w:rsid w:val="00296F1A"/>
    <w:rsid w:val="0029712B"/>
    <w:rsid w:val="00297A11"/>
    <w:rsid w:val="00297A29"/>
    <w:rsid w:val="00297E6F"/>
    <w:rsid w:val="002A010E"/>
    <w:rsid w:val="002A0272"/>
    <w:rsid w:val="002A02A3"/>
    <w:rsid w:val="002A06EA"/>
    <w:rsid w:val="002A098B"/>
    <w:rsid w:val="002A106E"/>
    <w:rsid w:val="002A12AC"/>
    <w:rsid w:val="002A1313"/>
    <w:rsid w:val="002A1349"/>
    <w:rsid w:val="002A1471"/>
    <w:rsid w:val="002A181F"/>
    <w:rsid w:val="002A18A7"/>
    <w:rsid w:val="002A1A51"/>
    <w:rsid w:val="002A1C21"/>
    <w:rsid w:val="002A1FDC"/>
    <w:rsid w:val="002A2DC0"/>
    <w:rsid w:val="002A30AB"/>
    <w:rsid w:val="002A469C"/>
    <w:rsid w:val="002A4962"/>
    <w:rsid w:val="002A4EC9"/>
    <w:rsid w:val="002A4F02"/>
    <w:rsid w:val="002A4F1C"/>
    <w:rsid w:val="002A505B"/>
    <w:rsid w:val="002A5993"/>
    <w:rsid w:val="002A5C0D"/>
    <w:rsid w:val="002A5E7E"/>
    <w:rsid w:val="002A6A8B"/>
    <w:rsid w:val="002A6D07"/>
    <w:rsid w:val="002A6F9E"/>
    <w:rsid w:val="002A6FD4"/>
    <w:rsid w:val="002A729D"/>
    <w:rsid w:val="002A7664"/>
    <w:rsid w:val="002A7BCE"/>
    <w:rsid w:val="002B0154"/>
    <w:rsid w:val="002B01D8"/>
    <w:rsid w:val="002B02CD"/>
    <w:rsid w:val="002B034F"/>
    <w:rsid w:val="002B049B"/>
    <w:rsid w:val="002B06E2"/>
    <w:rsid w:val="002B09BB"/>
    <w:rsid w:val="002B0A57"/>
    <w:rsid w:val="002B0B27"/>
    <w:rsid w:val="002B0DAF"/>
    <w:rsid w:val="002B0DB4"/>
    <w:rsid w:val="002B0FE1"/>
    <w:rsid w:val="002B1821"/>
    <w:rsid w:val="002B1A1D"/>
    <w:rsid w:val="002B1D45"/>
    <w:rsid w:val="002B2EB2"/>
    <w:rsid w:val="002B2ECD"/>
    <w:rsid w:val="002B35C4"/>
    <w:rsid w:val="002B3875"/>
    <w:rsid w:val="002B3DC3"/>
    <w:rsid w:val="002B3E1C"/>
    <w:rsid w:val="002B4D7A"/>
    <w:rsid w:val="002B4F5B"/>
    <w:rsid w:val="002B5053"/>
    <w:rsid w:val="002B5AEE"/>
    <w:rsid w:val="002B62C6"/>
    <w:rsid w:val="002B63B2"/>
    <w:rsid w:val="002B6667"/>
    <w:rsid w:val="002B683C"/>
    <w:rsid w:val="002B711E"/>
    <w:rsid w:val="002B7575"/>
    <w:rsid w:val="002B7579"/>
    <w:rsid w:val="002B7CE6"/>
    <w:rsid w:val="002B7DA9"/>
    <w:rsid w:val="002B7FAA"/>
    <w:rsid w:val="002B7FB2"/>
    <w:rsid w:val="002C0092"/>
    <w:rsid w:val="002C03EF"/>
    <w:rsid w:val="002C053A"/>
    <w:rsid w:val="002C06DC"/>
    <w:rsid w:val="002C06E3"/>
    <w:rsid w:val="002C0C40"/>
    <w:rsid w:val="002C0C84"/>
    <w:rsid w:val="002C0E4C"/>
    <w:rsid w:val="002C132B"/>
    <w:rsid w:val="002C147D"/>
    <w:rsid w:val="002C1504"/>
    <w:rsid w:val="002C18E8"/>
    <w:rsid w:val="002C1995"/>
    <w:rsid w:val="002C1AC0"/>
    <w:rsid w:val="002C1AC7"/>
    <w:rsid w:val="002C2030"/>
    <w:rsid w:val="002C216D"/>
    <w:rsid w:val="002C2265"/>
    <w:rsid w:val="002C22F5"/>
    <w:rsid w:val="002C2381"/>
    <w:rsid w:val="002C2793"/>
    <w:rsid w:val="002C2926"/>
    <w:rsid w:val="002C2A3F"/>
    <w:rsid w:val="002C2FC4"/>
    <w:rsid w:val="002C309D"/>
    <w:rsid w:val="002C30FE"/>
    <w:rsid w:val="002C32C7"/>
    <w:rsid w:val="002C32CC"/>
    <w:rsid w:val="002C3303"/>
    <w:rsid w:val="002C3733"/>
    <w:rsid w:val="002C3764"/>
    <w:rsid w:val="002C4001"/>
    <w:rsid w:val="002C4588"/>
    <w:rsid w:val="002C4AF9"/>
    <w:rsid w:val="002C4CB8"/>
    <w:rsid w:val="002C5330"/>
    <w:rsid w:val="002C53FE"/>
    <w:rsid w:val="002C61C9"/>
    <w:rsid w:val="002C6464"/>
    <w:rsid w:val="002C68C9"/>
    <w:rsid w:val="002C70DD"/>
    <w:rsid w:val="002C7522"/>
    <w:rsid w:val="002C7B3C"/>
    <w:rsid w:val="002C7C98"/>
    <w:rsid w:val="002D04C6"/>
    <w:rsid w:val="002D0C4A"/>
    <w:rsid w:val="002D0D81"/>
    <w:rsid w:val="002D0E4C"/>
    <w:rsid w:val="002D0FEA"/>
    <w:rsid w:val="002D13BA"/>
    <w:rsid w:val="002D175C"/>
    <w:rsid w:val="002D181F"/>
    <w:rsid w:val="002D2549"/>
    <w:rsid w:val="002D3175"/>
    <w:rsid w:val="002D35BC"/>
    <w:rsid w:val="002D3617"/>
    <w:rsid w:val="002D3B7B"/>
    <w:rsid w:val="002D3BD7"/>
    <w:rsid w:val="002D479F"/>
    <w:rsid w:val="002D47B8"/>
    <w:rsid w:val="002D4C1A"/>
    <w:rsid w:val="002D4F11"/>
    <w:rsid w:val="002D5596"/>
    <w:rsid w:val="002D5F76"/>
    <w:rsid w:val="002D65D6"/>
    <w:rsid w:val="002D6801"/>
    <w:rsid w:val="002D6D82"/>
    <w:rsid w:val="002D6FBC"/>
    <w:rsid w:val="002D6FFB"/>
    <w:rsid w:val="002D76E0"/>
    <w:rsid w:val="002D7B21"/>
    <w:rsid w:val="002E019E"/>
    <w:rsid w:val="002E040F"/>
    <w:rsid w:val="002E06D6"/>
    <w:rsid w:val="002E07F8"/>
    <w:rsid w:val="002E09D0"/>
    <w:rsid w:val="002E0E1F"/>
    <w:rsid w:val="002E1066"/>
    <w:rsid w:val="002E12A0"/>
    <w:rsid w:val="002E163C"/>
    <w:rsid w:val="002E1C8F"/>
    <w:rsid w:val="002E1FAF"/>
    <w:rsid w:val="002E213B"/>
    <w:rsid w:val="002E22F1"/>
    <w:rsid w:val="002E22F7"/>
    <w:rsid w:val="002E263C"/>
    <w:rsid w:val="002E2B18"/>
    <w:rsid w:val="002E2B65"/>
    <w:rsid w:val="002E2C27"/>
    <w:rsid w:val="002E2D1B"/>
    <w:rsid w:val="002E2EA8"/>
    <w:rsid w:val="002E3050"/>
    <w:rsid w:val="002E459C"/>
    <w:rsid w:val="002E4CDF"/>
    <w:rsid w:val="002E53A9"/>
    <w:rsid w:val="002E5DE2"/>
    <w:rsid w:val="002E61DF"/>
    <w:rsid w:val="002E6219"/>
    <w:rsid w:val="002E63EF"/>
    <w:rsid w:val="002E7384"/>
    <w:rsid w:val="002E7E0B"/>
    <w:rsid w:val="002F0C8D"/>
    <w:rsid w:val="002F0FB6"/>
    <w:rsid w:val="002F154E"/>
    <w:rsid w:val="002F1708"/>
    <w:rsid w:val="002F1ECF"/>
    <w:rsid w:val="002F21D5"/>
    <w:rsid w:val="002F237B"/>
    <w:rsid w:val="002F2597"/>
    <w:rsid w:val="002F2884"/>
    <w:rsid w:val="002F2D24"/>
    <w:rsid w:val="002F2E2D"/>
    <w:rsid w:val="002F2EAB"/>
    <w:rsid w:val="002F2FEB"/>
    <w:rsid w:val="002F3011"/>
    <w:rsid w:val="002F3155"/>
    <w:rsid w:val="002F36DE"/>
    <w:rsid w:val="002F38B6"/>
    <w:rsid w:val="002F3A00"/>
    <w:rsid w:val="002F3A6A"/>
    <w:rsid w:val="002F3F10"/>
    <w:rsid w:val="002F4077"/>
    <w:rsid w:val="002F47E7"/>
    <w:rsid w:val="002F48AE"/>
    <w:rsid w:val="002F48D3"/>
    <w:rsid w:val="002F4A90"/>
    <w:rsid w:val="002F4D4D"/>
    <w:rsid w:val="002F53C6"/>
    <w:rsid w:val="002F5519"/>
    <w:rsid w:val="002F6030"/>
    <w:rsid w:val="002F6DA6"/>
    <w:rsid w:val="002F70FA"/>
    <w:rsid w:val="002F712D"/>
    <w:rsid w:val="002F725A"/>
    <w:rsid w:val="002F7388"/>
    <w:rsid w:val="002F7608"/>
    <w:rsid w:val="002F780F"/>
    <w:rsid w:val="0030015C"/>
    <w:rsid w:val="00300482"/>
    <w:rsid w:val="0030069E"/>
    <w:rsid w:val="00300752"/>
    <w:rsid w:val="0030089E"/>
    <w:rsid w:val="00300CD7"/>
    <w:rsid w:val="003010ED"/>
    <w:rsid w:val="00301682"/>
    <w:rsid w:val="00301921"/>
    <w:rsid w:val="00303754"/>
    <w:rsid w:val="00303BDD"/>
    <w:rsid w:val="0030452A"/>
    <w:rsid w:val="003046F5"/>
    <w:rsid w:val="003047D5"/>
    <w:rsid w:val="003048CF"/>
    <w:rsid w:val="00304C78"/>
    <w:rsid w:val="00304F40"/>
    <w:rsid w:val="0030515E"/>
    <w:rsid w:val="00305279"/>
    <w:rsid w:val="0030533B"/>
    <w:rsid w:val="003053DB"/>
    <w:rsid w:val="00306514"/>
    <w:rsid w:val="0030692A"/>
    <w:rsid w:val="00306F75"/>
    <w:rsid w:val="00307384"/>
    <w:rsid w:val="00307582"/>
    <w:rsid w:val="00307837"/>
    <w:rsid w:val="003079CE"/>
    <w:rsid w:val="003107AE"/>
    <w:rsid w:val="00310B63"/>
    <w:rsid w:val="00310CC7"/>
    <w:rsid w:val="00310D8F"/>
    <w:rsid w:val="00310FA2"/>
    <w:rsid w:val="0031101D"/>
    <w:rsid w:val="00311063"/>
    <w:rsid w:val="00311096"/>
    <w:rsid w:val="00311129"/>
    <w:rsid w:val="00311602"/>
    <w:rsid w:val="00311732"/>
    <w:rsid w:val="0031229F"/>
    <w:rsid w:val="00312987"/>
    <w:rsid w:val="00312D28"/>
    <w:rsid w:val="003130F0"/>
    <w:rsid w:val="00313239"/>
    <w:rsid w:val="0031331F"/>
    <w:rsid w:val="00313377"/>
    <w:rsid w:val="0031388E"/>
    <w:rsid w:val="00313D3C"/>
    <w:rsid w:val="00314176"/>
    <w:rsid w:val="003146B8"/>
    <w:rsid w:val="0031484F"/>
    <w:rsid w:val="00314B64"/>
    <w:rsid w:val="00314CB7"/>
    <w:rsid w:val="00315344"/>
    <w:rsid w:val="00315422"/>
    <w:rsid w:val="003157F7"/>
    <w:rsid w:val="00315B84"/>
    <w:rsid w:val="003167F5"/>
    <w:rsid w:val="00316CDE"/>
    <w:rsid w:val="003171B9"/>
    <w:rsid w:val="00317A16"/>
    <w:rsid w:val="00317AF6"/>
    <w:rsid w:val="00320F17"/>
    <w:rsid w:val="00320FD4"/>
    <w:rsid w:val="00321044"/>
    <w:rsid w:val="003210F8"/>
    <w:rsid w:val="00321F8D"/>
    <w:rsid w:val="003220DF"/>
    <w:rsid w:val="00322243"/>
    <w:rsid w:val="00322394"/>
    <w:rsid w:val="00322455"/>
    <w:rsid w:val="00322B8A"/>
    <w:rsid w:val="00322BD7"/>
    <w:rsid w:val="00322F89"/>
    <w:rsid w:val="00322FB2"/>
    <w:rsid w:val="00323400"/>
    <w:rsid w:val="0032343F"/>
    <w:rsid w:val="003234E1"/>
    <w:rsid w:val="00323554"/>
    <w:rsid w:val="0032372D"/>
    <w:rsid w:val="00323AD2"/>
    <w:rsid w:val="00324128"/>
    <w:rsid w:val="00324600"/>
    <w:rsid w:val="0032463C"/>
    <w:rsid w:val="003247B1"/>
    <w:rsid w:val="00324B06"/>
    <w:rsid w:val="0032506D"/>
    <w:rsid w:val="00325440"/>
    <w:rsid w:val="0032568F"/>
    <w:rsid w:val="00325704"/>
    <w:rsid w:val="00325A0B"/>
    <w:rsid w:val="00325CF7"/>
    <w:rsid w:val="00325D59"/>
    <w:rsid w:val="00325DF3"/>
    <w:rsid w:val="00325EE8"/>
    <w:rsid w:val="00325F68"/>
    <w:rsid w:val="00326B94"/>
    <w:rsid w:val="00326E78"/>
    <w:rsid w:val="00326FB0"/>
    <w:rsid w:val="00327417"/>
    <w:rsid w:val="0032746D"/>
    <w:rsid w:val="00327547"/>
    <w:rsid w:val="003277EA"/>
    <w:rsid w:val="00327B96"/>
    <w:rsid w:val="00327E58"/>
    <w:rsid w:val="00330080"/>
    <w:rsid w:val="0033019A"/>
    <w:rsid w:val="00330DC5"/>
    <w:rsid w:val="0033187E"/>
    <w:rsid w:val="003323EA"/>
    <w:rsid w:val="00332499"/>
    <w:rsid w:val="0033302E"/>
    <w:rsid w:val="00333048"/>
    <w:rsid w:val="003332EE"/>
    <w:rsid w:val="0033343A"/>
    <w:rsid w:val="003335EF"/>
    <w:rsid w:val="003337BC"/>
    <w:rsid w:val="00333899"/>
    <w:rsid w:val="00333B9A"/>
    <w:rsid w:val="00333F6A"/>
    <w:rsid w:val="003343EB"/>
    <w:rsid w:val="003346B8"/>
    <w:rsid w:val="00334729"/>
    <w:rsid w:val="00334914"/>
    <w:rsid w:val="00334C88"/>
    <w:rsid w:val="00334C8E"/>
    <w:rsid w:val="00334F98"/>
    <w:rsid w:val="003354DD"/>
    <w:rsid w:val="00335872"/>
    <w:rsid w:val="00335E4A"/>
    <w:rsid w:val="00335F93"/>
    <w:rsid w:val="003364AA"/>
    <w:rsid w:val="0033677F"/>
    <w:rsid w:val="00336968"/>
    <w:rsid w:val="00336EA2"/>
    <w:rsid w:val="00337663"/>
    <w:rsid w:val="003379C6"/>
    <w:rsid w:val="003379F2"/>
    <w:rsid w:val="00337C9F"/>
    <w:rsid w:val="00340240"/>
    <w:rsid w:val="0034038F"/>
    <w:rsid w:val="00340500"/>
    <w:rsid w:val="003409C7"/>
    <w:rsid w:val="0034142E"/>
    <w:rsid w:val="00341623"/>
    <w:rsid w:val="00341A30"/>
    <w:rsid w:val="003421E9"/>
    <w:rsid w:val="00342297"/>
    <w:rsid w:val="00342891"/>
    <w:rsid w:val="00342E10"/>
    <w:rsid w:val="003437AF"/>
    <w:rsid w:val="00343815"/>
    <w:rsid w:val="003438F4"/>
    <w:rsid w:val="00344152"/>
    <w:rsid w:val="0034429E"/>
    <w:rsid w:val="0034459E"/>
    <w:rsid w:val="003445BE"/>
    <w:rsid w:val="00344AA3"/>
    <w:rsid w:val="00344F7C"/>
    <w:rsid w:val="0034527C"/>
    <w:rsid w:val="0034557B"/>
    <w:rsid w:val="00345697"/>
    <w:rsid w:val="00345BD3"/>
    <w:rsid w:val="00345E2F"/>
    <w:rsid w:val="00345FF6"/>
    <w:rsid w:val="003460A5"/>
    <w:rsid w:val="00346113"/>
    <w:rsid w:val="003464D2"/>
    <w:rsid w:val="00346600"/>
    <w:rsid w:val="00346AE6"/>
    <w:rsid w:val="003477DE"/>
    <w:rsid w:val="00347881"/>
    <w:rsid w:val="0034796B"/>
    <w:rsid w:val="00347A5F"/>
    <w:rsid w:val="00347C9F"/>
    <w:rsid w:val="00347D62"/>
    <w:rsid w:val="00347E3E"/>
    <w:rsid w:val="00350221"/>
    <w:rsid w:val="00350C07"/>
    <w:rsid w:val="00350C2A"/>
    <w:rsid w:val="00350CA7"/>
    <w:rsid w:val="0035101C"/>
    <w:rsid w:val="003510DA"/>
    <w:rsid w:val="00351891"/>
    <w:rsid w:val="00351C71"/>
    <w:rsid w:val="00352115"/>
    <w:rsid w:val="0035254A"/>
    <w:rsid w:val="00353053"/>
    <w:rsid w:val="00353480"/>
    <w:rsid w:val="00353940"/>
    <w:rsid w:val="0035423F"/>
    <w:rsid w:val="0035428E"/>
    <w:rsid w:val="00354388"/>
    <w:rsid w:val="003546C0"/>
    <w:rsid w:val="00354C4E"/>
    <w:rsid w:val="00354E97"/>
    <w:rsid w:val="003557CA"/>
    <w:rsid w:val="00355994"/>
    <w:rsid w:val="00355AB6"/>
    <w:rsid w:val="00355CF5"/>
    <w:rsid w:val="003560A6"/>
    <w:rsid w:val="003561B5"/>
    <w:rsid w:val="003562A1"/>
    <w:rsid w:val="003562DC"/>
    <w:rsid w:val="00356A7F"/>
    <w:rsid w:val="00356D67"/>
    <w:rsid w:val="0035710E"/>
    <w:rsid w:val="0035713C"/>
    <w:rsid w:val="00357ABF"/>
    <w:rsid w:val="00357CA1"/>
    <w:rsid w:val="00357F5F"/>
    <w:rsid w:val="003600EC"/>
    <w:rsid w:val="003609E3"/>
    <w:rsid w:val="003611F3"/>
    <w:rsid w:val="003616E5"/>
    <w:rsid w:val="00361A19"/>
    <w:rsid w:val="00361DD6"/>
    <w:rsid w:val="00361DE7"/>
    <w:rsid w:val="00361EDC"/>
    <w:rsid w:val="003622BE"/>
    <w:rsid w:val="00362310"/>
    <w:rsid w:val="00362807"/>
    <w:rsid w:val="00362865"/>
    <w:rsid w:val="00362B94"/>
    <w:rsid w:val="00363177"/>
    <w:rsid w:val="0036334F"/>
    <w:rsid w:val="003634DD"/>
    <w:rsid w:val="00363679"/>
    <w:rsid w:val="00363B7B"/>
    <w:rsid w:val="003657D7"/>
    <w:rsid w:val="00365832"/>
    <w:rsid w:val="00365838"/>
    <w:rsid w:val="00365884"/>
    <w:rsid w:val="00365AAC"/>
    <w:rsid w:val="00365B6A"/>
    <w:rsid w:val="00365BE2"/>
    <w:rsid w:val="0036623F"/>
    <w:rsid w:val="00366269"/>
    <w:rsid w:val="00366AAB"/>
    <w:rsid w:val="00366DD2"/>
    <w:rsid w:val="00366DF6"/>
    <w:rsid w:val="00366EAF"/>
    <w:rsid w:val="00366F35"/>
    <w:rsid w:val="00366F4C"/>
    <w:rsid w:val="003678A1"/>
    <w:rsid w:val="00370300"/>
    <w:rsid w:val="003704B3"/>
    <w:rsid w:val="00370D14"/>
    <w:rsid w:val="003711FE"/>
    <w:rsid w:val="00371B87"/>
    <w:rsid w:val="00371EFE"/>
    <w:rsid w:val="0037247F"/>
    <w:rsid w:val="003726C0"/>
    <w:rsid w:val="00372BED"/>
    <w:rsid w:val="00372E24"/>
    <w:rsid w:val="00373719"/>
    <w:rsid w:val="00374260"/>
    <w:rsid w:val="003752D8"/>
    <w:rsid w:val="003759DC"/>
    <w:rsid w:val="00375B37"/>
    <w:rsid w:val="00375D91"/>
    <w:rsid w:val="00375EC0"/>
    <w:rsid w:val="00377013"/>
    <w:rsid w:val="00377562"/>
    <w:rsid w:val="00377862"/>
    <w:rsid w:val="00377A82"/>
    <w:rsid w:val="00377D2E"/>
    <w:rsid w:val="00377D72"/>
    <w:rsid w:val="00377DEB"/>
    <w:rsid w:val="00380CCA"/>
    <w:rsid w:val="00380EAE"/>
    <w:rsid w:val="0038130D"/>
    <w:rsid w:val="00381928"/>
    <w:rsid w:val="00381B5E"/>
    <w:rsid w:val="00381DCB"/>
    <w:rsid w:val="00381E2A"/>
    <w:rsid w:val="00382028"/>
    <w:rsid w:val="00382280"/>
    <w:rsid w:val="003822E9"/>
    <w:rsid w:val="003829C7"/>
    <w:rsid w:val="003837DD"/>
    <w:rsid w:val="0038386C"/>
    <w:rsid w:val="00383C63"/>
    <w:rsid w:val="00384393"/>
    <w:rsid w:val="00384423"/>
    <w:rsid w:val="0038457C"/>
    <w:rsid w:val="00384A1D"/>
    <w:rsid w:val="00384DB8"/>
    <w:rsid w:val="00385530"/>
    <w:rsid w:val="0038597E"/>
    <w:rsid w:val="00385989"/>
    <w:rsid w:val="00385A58"/>
    <w:rsid w:val="00385E74"/>
    <w:rsid w:val="00386258"/>
    <w:rsid w:val="00387240"/>
    <w:rsid w:val="00387CA3"/>
    <w:rsid w:val="00390473"/>
    <w:rsid w:val="003905E2"/>
    <w:rsid w:val="003908EC"/>
    <w:rsid w:val="003915C1"/>
    <w:rsid w:val="00391A84"/>
    <w:rsid w:val="00391F7F"/>
    <w:rsid w:val="003922B5"/>
    <w:rsid w:val="00392421"/>
    <w:rsid w:val="0039250F"/>
    <w:rsid w:val="00392585"/>
    <w:rsid w:val="00392607"/>
    <w:rsid w:val="00392768"/>
    <w:rsid w:val="00392D89"/>
    <w:rsid w:val="00392E89"/>
    <w:rsid w:val="003930A7"/>
    <w:rsid w:val="00393116"/>
    <w:rsid w:val="003933BF"/>
    <w:rsid w:val="00393447"/>
    <w:rsid w:val="0039361C"/>
    <w:rsid w:val="00393A39"/>
    <w:rsid w:val="00393A57"/>
    <w:rsid w:val="00393ACB"/>
    <w:rsid w:val="00393B45"/>
    <w:rsid w:val="00394154"/>
    <w:rsid w:val="0039422B"/>
    <w:rsid w:val="0039452F"/>
    <w:rsid w:val="00394C05"/>
    <w:rsid w:val="00394E86"/>
    <w:rsid w:val="003950A4"/>
    <w:rsid w:val="003956FD"/>
    <w:rsid w:val="00395C28"/>
    <w:rsid w:val="00395F56"/>
    <w:rsid w:val="003960A5"/>
    <w:rsid w:val="003960AC"/>
    <w:rsid w:val="003964C1"/>
    <w:rsid w:val="00396AE5"/>
    <w:rsid w:val="0039774F"/>
    <w:rsid w:val="00397B19"/>
    <w:rsid w:val="00397D53"/>
    <w:rsid w:val="003A02E5"/>
    <w:rsid w:val="003A0765"/>
    <w:rsid w:val="003A07FB"/>
    <w:rsid w:val="003A09B1"/>
    <w:rsid w:val="003A0A1B"/>
    <w:rsid w:val="003A0BE6"/>
    <w:rsid w:val="003A0C5C"/>
    <w:rsid w:val="003A132A"/>
    <w:rsid w:val="003A1631"/>
    <w:rsid w:val="003A176C"/>
    <w:rsid w:val="003A185E"/>
    <w:rsid w:val="003A2043"/>
    <w:rsid w:val="003A20BE"/>
    <w:rsid w:val="003A2217"/>
    <w:rsid w:val="003A2844"/>
    <w:rsid w:val="003A28FB"/>
    <w:rsid w:val="003A2902"/>
    <w:rsid w:val="003A2A69"/>
    <w:rsid w:val="003A2C36"/>
    <w:rsid w:val="003A2C43"/>
    <w:rsid w:val="003A2DF6"/>
    <w:rsid w:val="003A320B"/>
    <w:rsid w:val="003A3576"/>
    <w:rsid w:val="003A4177"/>
    <w:rsid w:val="003A44C3"/>
    <w:rsid w:val="003A4C11"/>
    <w:rsid w:val="003A4E90"/>
    <w:rsid w:val="003A4EC4"/>
    <w:rsid w:val="003A4EF5"/>
    <w:rsid w:val="003A510D"/>
    <w:rsid w:val="003A55A6"/>
    <w:rsid w:val="003A580B"/>
    <w:rsid w:val="003A5F6E"/>
    <w:rsid w:val="003A60DB"/>
    <w:rsid w:val="003A6156"/>
    <w:rsid w:val="003A682E"/>
    <w:rsid w:val="003A6B0E"/>
    <w:rsid w:val="003A7053"/>
    <w:rsid w:val="003A7060"/>
    <w:rsid w:val="003A7474"/>
    <w:rsid w:val="003A7A82"/>
    <w:rsid w:val="003A7F22"/>
    <w:rsid w:val="003B011B"/>
    <w:rsid w:val="003B03C2"/>
    <w:rsid w:val="003B03ED"/>
    <w:rsid w:val="003B0F11"/>
    <w:rsid w:val="003B13F8"/>
    <w:rsid w:val="003B148A"/>
    <w:rsid w:val="003B161F"/>
    <w:rsid w:val="003B1A7F"/>
    <w:rsid w:val="003B1C79"/>
    <w:rsid w:val="003B24BE"/>
    <w:rsid w:val="003B29FC"/>
    <w:rsid w:val="003B2C07"/>
    <w:rsid w:val="003B338F"/>
    <w:rsid w:val="003B4587"/>
    <w:rsid w:val="003B4A19"/>
    <w:rsid w:val="003B4D66"/>
    <w:rsid w:val="003B4DE1"/>
    <w:rsid w:val="003B4E89"/>
    <w:rsid w:val="003B5116"/>
    <w:rsid w:val="003B5720"/>
    <w:rsid w:val="003B59C4"/>
    <w:rsid w:val="003B6800"/>
    <w:rsid w:val="003B70BA"/>
    <w:rsid w:val="003B7185"/>
    <w:rsid w:val="003B789D"/>
    <w:rsid w:val="003B796B"/>
    <w:rsid w:val="003B79AA"/>
    <w:rsid w:val="003B79DD"/>
    <w:rsid w:val="003B7A83"/>
    <w:rsid w:val="003B7E45"/>
    <w:rsid w:val="003B7E63"/>
    <w:rsid w:val="003B7F65"/>
    <w:rsid w:val="003B7FF3"/>
    <w:rsid w:val="003C0291"/>
    <w:rsid w:val="003C09B8"/>
    <w:rsid w:val="003C0C87"/>
    <w:rsid w:val="003C0ED2"/>
    <w:rsid w:val="003C10F7"/>
    <w:rsid w:val="003C1337"/>
    <w:rsid w:val="003C1848"/>
    <w:rsid w:val="003C19C4"/>
    <w:rsid w:val="003C1F50"/>
    <w:rsid w:val="003C1FB1"/>
    <w:rsid w:val="003C1FF0"/>
    <w:rsid w:val="003C211A"/>
    <w:rsid w:val="003C2957"/>
    <w:rsid w:val="003C299F"/>
    <w:rsid w:val="003C309C"/>
    <w:rsid w:val="003C37B5"/>
    <w:rsid w:val="003C3D13"/>
    <w:rsid w:val="003C4079"/>
    <w:rsid w:val="003C44CB"/>
    <w:rsid w:val="003C4839"/>
    <w:rsid w:val="003C4AC3"/>
    <w:rsid w:val="003C4BCB"/>
    <w:rsid w:val="003C5002"/>
    <w:rsid w:val="003C5516"/>
    <w:rsid w:val="003C559B"/>
    <w:rsid w:val="003C56D7"/>
    <w:rsid w:val="003C5720"/>
    <w:rsid w:val="003C595F"/>
    <w:rsid w:val="003C596A"/>
    <w:rsid w:val="003C5B07"/>
    <w:rsid w:val="003C5CF9"/>
    <w:rsid w:val="003C6330"/>
    <w:rsid w:val="003C6483"/>
    <w:rsid w:val="003C6795"/>
    <w:rsid w:val="003C7963"/>
    <w:rsid w:val="003C79BF"/>
    <w:rsid w:val="003C7B8A"/>
    <w:rsid w:val="003D0032"/>
    <w:rsid w:val="003D01A2"/>
    <w:rsid w:val="003D0946"/>
    <w:rsid w:val="003D0F75"/>
    <w:rsid w:val="003D1119"/>
    <w:rsid w:val="003D130C"/>
    <w:rsid w:val="003D1346"/>
    <w:rsid w:val="003D13B9"/>
    <w:rsid w:val="003D1561"/>
    <w:rsid w:val="003D1B08"/>
    <w:rsid w:val="003D1E51"/>
    <w:rsid w:val="003D2204"/>
    <w:rsid w:val="003D29F8"/>
    <w:rsid w:val="003D2C00"/>
    <w:rsid w:val="003D2F6D"/>
    <w:rsid w:val="003D2F93"/>
    <w:rsid w:val="003D309C"/>
    <w:rsid w:val="003D3377"/>
    <w:rsid w:val="003D3418"/>
    <w:rsid w:val="003D3F2F"/>
    <w:rsid w:val="003D4695"/>
    <w:rsid w:val="003D4810"/>
    <w:rsid w:val="003D4F21"/>
    <w:rsid w:val="003D51F8"/>
    <w:rsid w:val="003D55E4"/>
    <w:rsid w:val="003D5CD5"/>
    <w:rsid w:val="003D5D7A"/>
    <w:rsid w:val="003D64B1"/>
    <w:rsid w:val="003D6876"/>
    <w:rsid w:val="003D6FD0"/>
    <w:rsid w:val="003D77FB"/>
    <w:rsid w:val="003D79BA"/>
    <w:rsid w:val="003E0011"/>
    <w:rsid w:val="003E12A1"/>
    <w:rsid w:val="003E13CF"/>
    <w:rsid w:val="003E16FD"/>
    <w:rsid w:val="003E1C4A"/>
    <w:rsid w:val="003E1D61"/>
    <w:rsid w:val="003E2498"/>
    <w:rsid w:val="003E254E"/>
    <w:rsid w:val="003E25BA"/>
    <w:rsid w:val="003E25D9"/>
    <w:rsid w:val="003E27EA"/>
    <w:rsid w:val="003E280C"/>
    <w:rsid w:val="003E2A6E"/>
    <w:rsid w:val="003E2ACC"/>
    <w:rsid w:val="003E2B66"/>
    <w:rsid w:val="003E3139"/>
    <w:rsid w:val="003E321E"/>
    <w:rsid w:val="003E3393"/>
    <w:rsid w:val="003E37F0"/>
    <w:rsid w:val="003E3906"/>
    <w:rsid w:val="003E4664"/>
    <w:rsid w:val="003E46B4"/>
    <w:rsid w:val="003E4911"/>
    <w:rsid w:val="003E4A9B"/>
    <w:rsid w:val="003E4BA8"/>
    <w:rsid w:val="003E5425"/>
    <w:rsid w:val="003E58F2"/>
    <w:rsid w:val="003E5C8A"/>
    <w:rsid w:val="003E5E98"/>
    <w:rsid w:val="003E6BE7"/>
    <w:rsid w:val="003E6FE6"/>
    <w:rsid w:val="003E7306"/>
    <w:rsid w:val="003E7B44"/>
    <w:rsid w:val="003E7C01"/>
    <w:rsid w:val="003E7D8C"/>
    <w:rsid w:val="003E7DF8"/>
    <w:rsid w:val="003F0013"/>
    <w:rsid w:val="003F083D"/>
    <w:rsid w:val="003F0B60"/>
    <w:rsid w:val="003F0D31"/>
    <w:rsid w:val="003F1748"/>
    <w:rsid w:val="003F1865"/>
    <w:rsid w:val="003F1882"/>
    <w:rsid w:val="003F1A13"/>
    <w:rsid w:val="003F1A78"/>
    <w:rsid w:val="003F2131"/>
    <w:rsid w:val="003F216F"/>
    <w:rsid w:val="003F2734"/>
    <w:rsid w:val="003F28C5"/>
    <w:rsid w:val="003F2B72"/>
    <w:rsid w:val="003F42FC"/>
    <w:rsid w:val="003F47F7"/>
    <w:rsid w:val="003F48F4"/>
    <w:rsid w:val="003F4B7C"/>
    <w:rsid w:val="003F51DF"/>
    <w:rsid w:val="003F58EA"/>
    <w:rsid w:val="003F5A36"/>
    <w:rsid w:val="003F5FE0"/>
    <w:rsid w:val="003F6066"/>
    <w:rsid w:val="003F64D0"/>
    <w:rsid w:val="003F651A"/>
    <w:rsid w:val="003F6B1D"/>
    <w:rsid w:val="003F6C7B"/>
    <w:rsid w:val="003F73E2"/>
    <w:rsid w:val="003F7430"/>
    <w:rsid w:val="003F7518"/>
    <w:rsid w:val="003F7624"/>
    <w:rsid w:val="003F7774"/>
    <w:rsid w:val="003F7919"/>
    <w:rsid w:val="003F7F7A"/>
    <w:rsid w:val="00400A75"/>
    <w:rsid w:val="00400FF5"/>
    <w:rsid w:val="00401F4C"/>
    <w:rsid w:val="0040210B"/>
    <w:rsid w:val="0040224C"/>
    <w:rsid w:val="004022AA"/>
    <w:rsid w:val="00402429"/>
    <w:rsid w:val="004024C8"/>
    <w:rsid w:val="004027B3"/>
    <w:rsid w:val="004028B7"/>
    <w:rsid w:val="00402E0D"/>
    <w:rsid w:val="00402FE6"/>
    <w:rsid w:val="004032B8"/>
    <w:rsid w:val="0040332F"/>
    <w:rsid w:val="004036D7"/>
    <w:rsid w:val="00403A45"/>
    <w:rsid w:val="00403D8E"/>
    <w:rsid w:val="00403DDE"/>
    <w:rsid w:val="00403FB5"/>
    <w:rsid w:val="004040EE"/>
    <w:rsid w:val="004044E9"/>
    <w:rsid w:val="00404711"/>
    <w:rsid w:val="00404A66"/>
    <w:rsid w:val="00404AA5"/>
    <w:rsid w:val="00404EB2"/>
    <w:rsid w:val="00404F5A"/>
    <w:rsid w:val="004051B8"/>
    <w:rsid w:val="00405255"/>
    <w:rsid w:val="00405379"/>
    <w:rsid w:val="00405EC5"/>
    <w:rsid w:val="00406493"/>
    <w:rsid w:val="004076C7"/>
    <w:rsid w:val="00407E8D"/>
    <w:rsid w:val="0041067B"/>
    <w:rsid w:val="00410B64"/>
    <w:rsid w:val="00410B93"/>
    <w:rsid w:val="00411180"/>
    <w:rsid w:val="004113A4"/>
    <w:rsid w:val="004116FF"/>
    <w:rsid w:val="004119AD"/>
    <w:rsid w:val="00411AC5"/>
    <w:rsid w:val="0041208C"/>
    <w:rsid w:val="004124A3"/>
    <w:rsid w:val="00412AE7"/>
    <w:rsid w:val="00412AF7"/>
    <w:rsid w:val="00412CB1"/>
    <w:rsid w:val="00412ECC"/>
    <w:rsid w:val="00413151"/>
    <w:rsid w:val="00413529"/>
    <w:rsid w:val="004137A8"/>
    <w:rsid w:val="00413A56"/>
    <w:rsid w:val="0041485C"/>
    <w:rsid w:val="00414EA7"/>
    <w:rsid w:val="0041541A"/>
    <w:rsid w:val="00415648"/>
    <w:rsid w:val="00415A84"/>
    <w:rsid w:val="0041610D"/>
    <w:rsid w:val="00416153"/>
    <w:rsid w:val="004168F1"/>
    <w:rsid w:val="0041696B"/>
    <w:rsid w:val="00416E85"/>
    <w:rsid w:val="00417115"/>
    <w:rsid w:val="00417256"/>
    <w:rsid w:val="00417393"/>
    <w:rsid w:val="004178FE"/>
    <w:rsid w:val="00417924"/>
    <w:rsid w:val="00417960"/>
    <w:rsid w:val="00417E2F"/>
    <w:rsid w:val="0042027E"/>
    <w:rsid w:val="004202D2"/>
    <w:rsid w:val="00420418"/>
    <w:rsid w:val="00420743"/>
    <w:rsid w:val="00420B22"/>
    <w:rsid w:val="00420C8F"/>
    <w:rsid w:val="00420EFB"/>
    <w:rsid w:val="00421112"/>
    <w:rsid w:val="00421342"/>
    <w:rsid w:val="004214C4"/>
    <w:rsid w:val="00421597"/>
    <w:rsid w:val="00421601"/>
    <w:rsid w:val="00421756"/>
    <w:rsid w:val="0042176F"/>
    <w:rsid w:val="004224C0"/>
    <w:rsid w:val="00422671"/>
    <w:rsid w:val="00422A20"/>
    <w:rsid w:val="00422BDE"/>
    <w:rsid w:val="00422C70"/>
    <w:rsid w:val="00423150"/>
    <w:rsid w:val="00423372"/>
    <w:rsid w:val="0042440E"/>
    <w:rsid w:val="004244B4"/>
    <w:rsid w:val="00424780"/>
    <w:rsid w:val="004247F4"/>
    <w:rsid w:val="00424A47"/>
    <w:rsid w:val="00425343"/>
    <w:rsid w:val="004259F4"/>
    <w:rsid w:val="00425C86"/>
    <w:rsid w:val="00426723"/>
    <w:rsid w:val="00427142"/>
    <w:rsid w:val="00427234"/>
    <w:rsid w:val="0042791E"/>
    <w:rsid w:val="00427B37"/>
    <w:rsid w:val="00427C30"/>
    <w:rsid w:val="00427ED0"/>
    <w:rsid w:val="004301FC"/>
    <w:rsid w:val="004305F9"/>
    <w:rsid w:val="004306AC"/>
    <w:rsid w:val="0043083A"/>
    <w:rsid w:val="0043091F"/>
    <w:rsid w:val="00431C86"/>
    <w:rsid w:val="00431E28"/>
    <w:rsid w:val="004328E6"/>
    <w:rsid w:val="00432CF1"/>
    <w:rsid w:val="0043331F"/>
    <w:rsid w:val="0043361E"/>
    <w:rsid w:val="0043395B"/>
    <w:rsid w:val="00433960"/>
    <w:rsid w:val="00433BE1"/>
    <w:rsid w:val="00433D58"/>
    <w:rsid w:val="00434293"/>
    <w:rsid w:val="00435028"/>
    <w:rsid w:val="0043592D"/>
    <w:rsid w:val="00435972"/>
    <w:rsid w:val="00435E22"/>
    <w:rsid w:val="00435E7F"/>
    <w:rsid w:val="00435FF8"/>
    <w:rsid w:val="0043617E"/>
    <w:rsid w:val="00436511"/>
    <w:rsid w:val="004365BD"/>
    <w:rsid w:val="004365F8"/>
    <w:rsid w:val="004366F6"/>
    <w:rsid w:val="00436A8F"/>
    <w:rsid w:val="00436C49"/>
    <w:rsid w:val="00436CB0"/>
    <w:rsid w:val="00436D2A"/>
    <w:rsid w:val="00436ED2"/>
    <w:rsid w:val="004370A1"/>
    <w:rsid w:val="004370E3"/>
    <w:rsid w:val="0043787F"/>
    <w:rsid w:val="00437A76"/>
    <w:rsid w:val="00440255"/>
    <w:rsid w:val="00440622"/>
    <w:rsid w:val="00440684"/>
    <w:rsid w:val="0044075C"/>
    <w:rsid w:val="004408FB"/>
    <w:rsid w:val="004408FD"/>
    <w:rsid w:val="00441804"/>
    <w:rsid w:val="00441D0B"/>
    <w:rsid w:val="00441E10"/>
    <w:rsid w:val="00441ED4"/>
    <w:rsid w:val="0044206F"/>
    <w:rsid w:val="004426DB"/>
    <w:rsid w:val="00442C95"/>
    <w:rsid w:val="00442D4C"/>
    <w:rsid w:val="00442DDF"/>
    <w:rsid w:val="004430A1"/>
    <w:rsid w:val="004430E1"/>
    <w:rsid w:val="00443481"/>
    <w:rsid w:val="00443DD3"/>
    <w:rsid w:val="00443E9B"/>
    <w:rsid w:val="00444046"/>
    <w:rsid w:val="004440CD"/>
    <w:rsid w:val="00444193"/>
    <w:rsid w:val="00444416"/>
    <w:rsid w:val="004444EB"/>
    <w:rsid w:val="004448A5"/>
    <w:rsid w:val="00444B03"/>
    <w:rsid w:val="00444EAC"/>
    <w:rsid w:val="00444FD4"/>
    <w:rsid w:val="004452C8"/>
    <w:rsid w:val="004459A4"/>
    <w:rsid w:val="00445CEB"/>
    <w:rsid w:val="00445EDA"/>
    <w:rsid w:val="004465F9"/>
    <w:rsid w:val="00446742"/>
    <w:rsid w:val="004469DC"/>
    <w:rsid w:val="00446BF0"/>
    <w:rsid w:val="00446C6D"/>
    <w:rsid w:val="0044775F"/>
    <w:rsid w:val="004477BD"/>
    <w:rsid w:val="0044781F"/>
    <w:rsid w:val="00447B93"/>
    <w:rsid w:val="00447FBF"/>
    <w:rsid w:val="00447FC3"/>
    <w:rsid w:val="00450104"/>
    <w:rsid w:val="00450140"/>
    <w:rsid w:val="00450605"/>
    <w:rsid w:val="00450877"/>
    <w:rsid w:val="00450FA3"/>
    <w:rsid w:val="0045122C"/>
    <w:rsid w:val="004514E5"/>
    <w:rsid w:val="004517FA"/>
    <w:rsid w:val="00451CA3"/>
    <w:rsid w:val="00451D57"/>
    <w:rsid w:val="00451D85"/>
    <w:rsid w:val="00451E91"/>
    <w:rsid w:val="004521D6"/>
    <w:rsid w:val="0045267F"/>
    <w:rsid w:val="00452F94"/>
    <w:rsid w:val="0045312B"/>
    <w:rsid w:val="004537CB"/>
    <w:rsid w:val="00453BDC"/>
    <w:rsid w:val="00453EBD"/>
    <w:rsid w:val="0045457D"/>
    <w:rsid w:val="00454825"/>
    <w:rsid w:val="00454A2B"/>
    <w:rsid w:val="00454C32"/>
    <w:rsid w:val="00454D4C"/>
    <w:rsid w:val="00455CC4"/>
    <w:rsid w:val="00456142"/>
    <w:rsid w:val="0045641E"/>
    <w:rsid w:val="0045646C"/>
    <w:rsid w:val="00456CD5"/>
    <w:rsid w:val="00456D67"/>
    <w:rsid w:val="00456D7B"/>
    <w:rsid w:val="00456DD1"/>
    <w:rsid w:val="00456F72"/>
    <w:rsid w:val="00457204"/>
    <w:rsid w:val="00457809"/>
    <w:rsid w:val="00457E70"/>
    <w:rsid w:val="004600FD"/>
    <w:rsid w:val="004606F9"/>
    <w:rsid w:val="00461407"/>
    <w:rsid w:val="00461852"/>
    <w:rsid w:val="004618B1"/>
    <w:rsid w:val="00461AFD"/>
    <w:rsid w:val="00461EDD"/>
    <w:rsid w:val="00461F9B"/>
    <w:rsid w:val="00462044"/>
    <w:rsid w:val="00462335"/>
    <w:rsid w:val="00462E45"/>
    <w:rsid w:val="00462E7F"/>
    <w:rsid w:val="00462ED6"/>
    <w:rsid w:val="004631DE"/>
    <w:rsid w:val="00463359"/>
    <w:rsid w:val="0046382A"/>
    <w:rsid w:val="0046389E"/>
    <w:rsid w:val="00463ADD"/>
    <w:rsid w:val="00463D2B"/>
    <w:rsid w:val="00463FC3"/>
    <w:rsid w:val="00464076"/>
    <w:rsid w:val="0046465A"/>
    <w:rsid w:val="00464971"/>
    <w:rsid w:val="00464C3B"/>
    <w:rsid w:val="00464DA6"/>
    <w:rsid w:val="004652D9"/>
    <w:rsid w:val="00465406"/>
    <w:rsid w:val="00465669"/>
    <w:rsid w:val="004659CD"/>
    <w:rsid w:val="00465A20"/>
    <w:rsid w:val="00465D75"/>
    <w:rsid w:val="00465DE3"/>
    <w:rsid w:val="00466733"/>
    <w:rsid w:val="0046726B"/>
    <w:rsid w:val="0046756E"/>
    <w:rsid w:val="0046759A"/>
    <w:rsid w:val="004676C7"/>
    <w:rsid w:val="004679FE"/>
    <w:rsid w:val="00467B0F"/>
    <w:rsid w:val="0047046A"/>
    <w:rsid w:val="004704CB"/>
    <w:rsid w:val="0047085A"/>
    <w:rsid w:val="00470EB4"/>
    <w:rsid w:val="0047114B"/>
    <w:rsid w:val="0047118C"/>
    <w:rsid w:val="004718F1"/>
    <w:rsid w:val="00472188"/>
    <w:rsid w:val="00472A5B"/>
    <w:rsid w:val="00473647"/>
    <w:rsid w:val="0047393D"/>
    <w:rsid w:val="00474114"/>
    <w:rsid w:val="00474234"/>
    <w:rsid w:val="00474905"/>
    <w:rsid w:val="00474934"/>
    <w:rsid w:val="00474C37"/>
    <w:rsid w:val="00475609"/>
    <w:rsid w:val="0047562F"/>
    <w:rsid w:val="00475D9F"/>
    <w:rsid w:val="00475EEE"/>
    <w:rsid w:val="004761BD"/>
    <w:rsid w:val="00476462"/>
    <w:rsid w:val="00476AA3"/>
    <w:rsid w:val="00476B0E"/>
    <w:rsid w:val="00476FCA"/>
    <w:rsid w:val="00477486"/>
    <w:rsid w:val="004775EA"/>
    <w:rsid w:val="00477934"/>
    <w:rsid w:val="0047797A"/>
    <w:rsid w:val="00481234"/>
    <w:rsid w:val="004813A4"/>
    <w:rsid w:val="0048184D"/>
    <w:rsid w:val="00481AD2"/>
    <w:rsid w:val="00481D90"/>
    <w:rsid w:val="00481FAC"/>
    <w:rsid w:val="004821E1"/>
    <w:rsid w:val="00483332"/>
    <w:rsid w:val="00483506"/>
    <w:rsid w:val="00484158"/>
    <w:rsid w:val="0048415A"/>
    <w:rsid w:val="004848B9"/>
    <w:rsid w:val="00484A3C"/>
    <w:rsid w:val="0048501B"/>
    <w:rsid w:val="00485163"/>
    <w:rsid w:val="004859B2"/>
    <w:rsid w:val="00485CDB"/>
    <w:rsid w:val="00486402"/>
    <w:rsid w:val="004868B6"/>
    <w:rsid w:val="00486B35"/>
    <w:rsid w:val="00486FAA"/>
    <w:rsid w:val="00487DDD"/>
    <w:rsid w:val="00487E66"/>
    <w:rsid w:val="00490230"/>
    <w:rsid w:val="004905DE"/>
    <w:rsid w:val="00490D7F"/>
    <w:rsid w:val="00491104"/>
    <w:rsid w:val="00491136"/>
    <w:rsid w:val="004913CE"/>
    <w:rsid w:val="0049198B"/>
    <w:rsid w:val="00491A78"/>
    <w:rsid w:val="00491FDE"/>
    <w:rsid w:val="004921DB"/>
    <w:rsid w:val="00492694"/>
    <w:rsid w:val="00493455"/>
    <w:rsid w:val="00493E88"/>
    <w:rsid w:val="00493F15"/>
    <w:rsid w:val="00494BB8"/>
    <w:rsid w:val="00494BCA"/>
    <w:rsid w:val="00494F31"/>
    <w:rsid w:val="00495552"/>
    <w:rsid w:val="004959DD"/>
    <w:rsid w:val="004966CA"/>
    <w:rsid w:val="004969F4"/>
    <w:rsid w:val="00496C16"/>
    <w:rsid w:val="004970E6"/>
    <w:rsid w:val="004970E9"/>
    <w:rsid w:val="004A0124"/>
    <w:rsid w:val="004A0F76"/>
    <w:rsid w:val="004A11D8"/>
    <w:rsid w:val="004A14B5"/>
    <w:rsid w:val="004A22D7"/>
    <w:rsid w:val="004A2ED7"/>
    <w:rsid w:val="004A31A3"/>
    <w:rsid w:val="004A3231"/>
    <w:rsid w:val="004A3342"/>
    <w:rsid w:val="004A347C"/>
    <w:rsid w:val="004A359B"/>
    <w:rsid w:val="004A36CD"/>
    <w:rsid w:val="004A38D0"/>
    <w:rsid w:val="004A3C28"/>
    <w:rsid w:val="004A3CA6"/>
    <w:rsid w:val="004A3D93"/>
    <w:rsid w:val="004A3E96"/>
    <w:rsid w:val="004A4212"/>
    <w:rsid w:val="004A437B"/>
    <w:rsid w:val="004A4595"/>
    <w:rsid w:val="004A473D"/>
    <w:rsid w:val="004A49C8"/>
    <w:rsid w:val="004A4A99"/>
    <w:rsid w:val="004A5074"/>
    <w:rsid w:val="004A513C"/>
    <w:rsid w:val="004A560D"/>
    <w:rsid w:val="004A5906"/>
    <w:rsid w:val="004A5BD4"/>
    <w:rsid w:val="004A680D"/>
    <w:rsid w:val="004A7237"/>
    <w:rsid w:val="004A78ED"/>
    <w:rsid w:val="004A78F1"/>
    <w:rsid w:val="004A7D85"/>
    <w:rsid w:val="004B0060"/>
    <w:rsid w:val="004B0BAF"/>
    <w:rsid w:val="004B11BD"/>
    <w:rsid w:val="004B182A"/>
    <w:rsid w:val="004B196F"/>
    <w:rsid w:val="004B1A90"/>
    <w:rsid w:val="004B2336"/>
    <w:rsid w:val="004B24B5"/>
    <w:rsid w:val="004B285C"/>
    <w:rsid w:val="004B2B73"/>
    <w:rsid w:val="004B2DB7"/>
    <w:rsid w:val="004B2E99"/>
    <w:rsid w:val="004B2F03"/>
    <w:rsid w:val="004B3324"/>
    <w:rsid w:val="004B39A3"/>
    <w:rsid w:val="004B3EF4"/>
    <w:rsid w:val="004B3F03"/>
    <w:rsid w:val="004B3F6C"/>
    <w:rsid w:val="004B418F"/>
    <w:rsid w:val="004B4246"/>
    <w:rsid w:val="004B4549"/>
    <w:rsid w:val="004B4B3C"/>
    <w:rsid w:val="004B4F6F"/>
    <w:rsid w:val="004B51BC"/>
    <w:rsid w:val="004B5468"/>
    <w:rsid w:val="004B58BF"/>
    <w:rsid w:val="004B5BAB"/>
    <w:rsid w:val="004B5DB1"/>
    <w:rsid w:val="004B6130"/>
    <w:rsid w:val="004B6655"/>
    <w:rsid w:val="004B6911"/>
    <w:rsid w:val="004B727B"/>
    <w:rsid w:val="004B738F"/>
    <w:rsid w:val="004B74F9"/>
    <w:rsid w:val="004B773E"/>
    <w:rsid w:val="004B7E46"/>
    <w:rsid w:val="004C0322"/>
    <w:rsid w:val="004C03DE"/>
    <w:rsid w:val="004C07E0"/>
    <w:rsid w:val="004C0E2D"/>
    <w:rsid w:val="004C1054"/>
    <w:rsid w:val="004C1641"/>
    <w:rsid w:val="004C16C1"/>
    <w:rsid w:val="004C1A77"/>
    <w:rsid w:val="004C1BA6"/>
    <w:rsid w:val="004C2568"/>
    <w:rsid w:val="004C2815"/>
    <w:rsid w:val="004C2E69"/>
    <w:rsid w:val="004C3138"/>
    <w:rsid w:val="004C3541"/>
    <w:rsid w:val="004C4174"/>
    <w:rsid w:val="004C4183"/>
    <w:rsid w:val="004C5544"/>
    <w:rsid w:val="004C57DC"/>
    <w:rsid w:val="004C5BA7"/>
    <w:rsid w:val="004C5D99"/>
    <w:rsid w:val="004C629D"/>
    <w:rsid w:val="004C65A4"/>
    <w:rsid w:val="004C6E2A"/>
    <w:rsid w:val="004C6EE4"/>
    <w:rsid w:val="004C7134"/>
    <w:rsid w:val="004C73D4"/>
    <w:rsid w:val="004C7714"/>
    <w:rsid w:val="004C77D0"/>
    <w:rsid w:val="004C7C65"/>
    <w:rsid w:val="004C7C9A"/>
    <w:rsid w:val="004D00BB"/>
    <w:rsid w:val="004D0309"/>
    <w:rsid w:val="004D0581"/>
    <w:rsid w:val="004D07E0"/>
    <w:rsid w:val="004D0C15"/>
    <w:rsid w:val="004D0E54"/>
    <w:rsid w:val="004D0F69"/>
    <w:rsid w:val="004D131A"/>
    <w:rsid w:val="004D13B8"/>
    <w:rsid w:val="004D1ACC"/>
    <w:rsid w:val="004D1BE5"/>
    <w:rsid w:val="004D1C5E"/>
    <w:rsid w:val="004D1E12"/>
    <w:rsid w:val="004D25B1"/>
    <w:rsid w:val="004D2688"/>
    <w:rsid w:val="004D28D1"/>
    <w:rsid w:val="004D2912"/>
    <w:rsid w:val="004D2A2B"/>
    <w:rsid w:val="004D2D5D"/>
    <w:rsid w:val="004D30A7"/>
    <w:rsid w:val="004D3956"/>
    <w:rsid w:val="004D3A15"/>
    <w:rsid w:val="004D3B18"/>
    <w:rsid w:val="004D3D22"/>
    <w:rsid w:val="004D3DCB"/>
    <w:rsid w:val="004D3E4A"/>
    <w:rsid w:val="004D3F75"/>
    <w:rsid w:val="004D402D"/>
    <w:rsid w:val="004D41BA"/>
    <w:rsid w:val="004D4233"/>
    <w:rsid w:val="004D4344"/>
    <w:rsid w:val="004D43C7"/>
    <w:rsid w:val="004D48F5"/>
    <w:rsid w:val="004D4994"/>
    <w:rsid w:val="004D4FD6"/>
    <w:rsid w:val="004D516E"/>
    <w:rsid w:val="004D5325"/>
    <w:rsid w:val="004D536A"/>
    <w:rsid w:val="004D5AEC"/>
    <w:rsid w:val="004D5E0B"/>
    <w:rsid w:val="004D5F39"/>
    <w:rsid w:val="004D62B2"/>
    <w:rsid w:val="004D686C"/>
    <w:rsid w:val="004D6F99"/>
    <w:rsid w:val="004D7A48"/>
    <w:rsid w:val="004D7F29"/>
    <w:rsid w:val="004E066E"/>
    <w:rsid w:val="004E077C"/>
    <w:rsid w:val="004E1027"/>
    <w:rsid w:val="004E1115"/>
    <w:rsid w:val="004E14BD"/>
    <w:rsid w:val="004E1B7E"/>
    <w:rsid w:val="004E1C92"/>
    <w:rsid w:val="004E1E9E"/>
    <w:rsid w:val="004E1FFA"/>
    <w:rsid w:val="004E22C9"/>
    <w:rsid w:val="004E2927"/>
    <w:rsid w:val="004E2BC3"/>
    <w:rsid w:val="004E2C08"/>
    <w:rsid w:val="004E2D64"/>
    <w:rsid w:val="004E30D3"/>
    <w:rsid w:val="004E38F1"/>
    <w:rsid w:val="004E3FAD"/>
    <w:rsid w:val="004E42BB"/>
    <w:rsid w:val="004E436C"/>
    <w:rsid w:val="004E4457"/>
    <w:rsid w:val="004E4A6C"/>
    <w:rsid w:val="004E4C73"/>
    <w:rsid w:val="004E4F1F"/>
    <w:rsid w:val="004E53C9"/>
    <w:rsid w:val="004E58D1"/>
    <w:rsid w:val="004E617B"/>
    <w:rsid w:val="004E62E5"/>
    <w:rsid w:val="004E6588"/>
    <w:rsid w:val="004E65BD"/>
    <w:rsid w:val="004E6C44"/>
    <w:rsid w:val="004E6E30"/>
    <w:rsid w:val="004E71E1"/>
    <w:rsid w:val="004E7816"/>
    <w:rsid w:val="004E7839"/>
    <w:rsid w:val="004F00C5"/>
    <w:rsid w:val="004F016E"/>
    <w:rsid w:val="004F07AC"/>
    <w:rsid w:val="004F0A54"/>
    <w:rsid w:val="004F0D28"/>
    <w:rsid w:val="004F1347"/>
    <w:rsid w:val="004F151D"/>
    <w:rsid w:val="004F165B"/>
    <w:rsid w:val="004F16A1"/>
    <w:rsid w:val="004F1988"/>
    <w:rsid w:val="004F1AE6"/>
    <w:rsid w:val="004F28A1"/>
    <w:rsid w:val="004F291B"/>
    <w:rsid w:val="004F2D56"/>
    <w:rsid w:val="004F2D99"/>
    <w:rsid w:val="004F2F67"/>
    <w:rsid w:val="004F32D7"/>
    <w:rsid w:val="004F3610"/>
    <w:rsid w:val="004F3939"/>
    <w:rsid w:val="004F3CDB"/>
    <w:rsid w:val="004F413C"/>
    <w:rsid w:val="004F420C"/>
    <w:rsid w:val="004F4658"/>
    <w:rsid w:val="004F5311"/>
    <w:rsid w:val="004F5348"/>
    <w:rsid w:val="004F5683"/>
    <w:rsid w:val="004F5802"/>
    <w:rsid w:val="004F5C7A"/>
    <w:rsid w:val="004F639D"/>
    <w:rsid w:val="004F646A"/>
    <w:rsid w:val="004F7F09"/>
    <w:rsid w:val="005007A7"/>
    <w:rsid w:val="00500F8F"/>
    <w:rsid w:val="005011CE"/>
    <w:rsid w:val="005018CD"/>
    <w:rsid w:val="00501BA2"/>
    <w:rsid w:val="00502171"/>
    <w:rsid w:val="00502317"/>
    <w:rsid w:val="00502601"/>
    <w:rsid w:val="005029BC"/>
    <w:rsid w:val="0050311B"/>
    <w:rsid w:val="0050383F"/>
    <w:rsid w:val="005038DD"/>
    <w:rsid w:val="005038F2"/>
    <w:rsid w:val="00503D91"/>
    <w:rsid w:val="00504C71"/>
    <w:rsid w:val="00504DE3"/>
    <w:rsid w:val="0050589A"/>
    <w:rsid w:val="00505EDE"/>
    <w:rsid w:val="00505F3B"/>
    <w:rsid w:val="00506072"/>
    <w:rsid w:val="0050664E"/>
    <w:rsid w:val="0050682C"/>
    <w:rsid w:val="00506CE1"/>
    <w:rsid w:val="00506E74"/>
    <w:rsid w:val="00506FF0"/>
    <w:rsid w:val="005073CC"/>
    <w:rsid w:val="00507535"/>
    <w:rsid w:val="00507774"/>
    <w:rsid w:val="00507945"/>
    <w:rsid w:val="00507C7F"/>
    <w:rsid w:val="00510557"/>
    <w:rsid w:val="00510945"/>
    <w:rsid w:val="00510951"/>
    <w:rsid w:val="00510B58"/>
    <w:rsid w:val="00510B7D"/>
    <w:rsid w:val="00510EA5"/>
    <w:rsid w:val="005113DA"/>
    <w:rsid w:val="00511501"/>
    <w:rsid w:val="00511643"/>
    <w:rsid w:val="00511715"/>
    <w:rsid w:val="00511D96"/>
    <w:rsid w:val="005123C0"/>
    <w:rsid w:val="0051266A"/>
    <w:rsid w:val="005128D6"/>
    <w:rsid w:val="00512A2F"/>
    <w:rsid w:val="00512AE0"/>
    <w:rsid w:val="00512D6A"/>
    <w:rsid w:val="005133D5"/>
    <w:rsid w:val="0051424F"/>
    <w:rsid w:val="005146D7"/>
    <w:rsid w:val="00514E62"/>
    <w:rsid w:val="0051573D"/>
    <w:rsid w:val="00515C50"/>
    <w:rsid w:val="00515F79"/>
    <w:rsid w:val="00516449"/>
    <w:rsid w:val="005166CD"/>
    <w:rsid w:val="00516A69"/>
    <w:rsid w:val="00516E34"/>
    <w:rsid w:val="00517544"/>
    <w:rsid w:val="00517E48"/>
    <w:rsid w:val="00520602"/>
    <w:rsid w:val="00521302"/>
    <w:rsid w:val="0052151A"/>
    <w:rsid w:val="0052183A"/>
    <w:rsid w:val="00521B3B"/>
    <w:rsid w:val="00521F5C"/>
    <w:rsid w:val="00521F89"/>
    <w:rsid w:val="005224DA"/>
    <w:rsid w:val="0052273D"/>
    <w:rsid w:val="005228F1"/>
    <w:rsid w:val="00522CB4"/>
    <w:rsid w:val="00522F45"/>
    <w:rsid w:val="005232FF"/>
    <w:rsid w:val="00523363"/>
    <w:rsid w:val="00523752"/>
    <w:rsid w:val="00523F06"/>
    <w:rsid w:val="0052407A"/>
    <w:rsid w:val="0052437A"/>
    <w:rsid w:val="005244EB"/>
    <w:rsid w:val="0052613D"/>
    <w:rsid w:val="00526AFB"/>
    <w:rsid w:val="00526B13"/>
    <w:rsid w:val="00526CBB"/>
    <w:rsid w:val="00526E42"/>
    <w:rsid w:val="00526F1E"/>
    <w:rsid w:val="00526F94"/>
    <w:rsid w:val="00527098"/>
    <w:rsid w:val="0052712E"/>
    <w:rsid w:val="00527A6C"/>
    <w:rsid w:val="00527DF1"/>
    <w:rsid w:val="00527EE8"/>
    <w:rsid w:val="00527F3D"/>
    <w:rsid w:val="00527F5F"/>
    <w:rsid w:val="005302AC"/>
    <w:rsid w:val="00530BED"/>
    <w:rsid w:val="00530D99"/>
    <w:rsid w:val="005310E4"/>
    <w:rsid w:val="0053117D"/>
    <w:rsid w:val="00531741"/>
    <w:rsid w:val="005319BC"/>
    <w:rsid w:val="00531AA8"/>
    <w:rsid w:val="00531AC0"/>
    <w:rsid w:val="00531FF0"/>
    <w:rsid w:val="005322F6"/>
    <w:rsid w:val="00532375"/>
    <w:rsid w:val="005324BA"/>
    <w:rsid w:val="0053264B"/>
    <w:rsid w:val="00532A56"/>
    <w:rsid w:val="005331FC"/>
    <w:rsid w:val="00533316"/>
    <w:rsid w:val="00533775"/>
    <w:rsid w:val="005339F8"/>
    <w:rsid w:val="00533EAF"/>
    <w:rsid w:val="00534419"/>
    <w:rsid w:val="00534557"/>
    <w:rsid w:val="00534644"/>
    <w:rsid w:val="005346C7"/>
    <w:rsid w:val="005348B7"/>
    <w:rsid w:val="00534B5E"/>
    <w:rsid w:val="00534D6F"/>
    <w:rsid w:val="00534DEE"/>
    <w:rsid w:val="00535166"/>
    <w:rsid w:val="00535509"/>
    <w:rsid w:val="005357DA"/>
    <w:rsid w:val="00536184"/>
    <w:rsid w:val="00536276"/>
    <w:rsid w:val="005364AA"/>
    <w:rsid w:val="00536657"/>
    <w:rsid w:val="00536708"/>
    <w:rsid w:val="0053677B"/>
    <w:rsid w:val="0053697C"/>
    <w:rsid w:val="00536B86"/>
    <w:rsid w:val="00536BCF"/>
    <w:rsid w:val="00536E13"/>
    <w:rsid w:val="0053732F"/>
    <w:rsid w:val="005376AE"/>
    <w:rsid w:val="00537769"/>
    <w:rsid w:val="005377C3"/>
    <w:rsid w:val="00537AAB"/>
    <w:rsid w:val="00537CD7"/>
    <w:rsid w:val="00537D98"/>
    <w:rsid w:val="0054045E"/>
    <w:rsid w:val="005405D1"/>
    <w:rsid w:val="00540A8A"/>
    <w:rsid w:val="00541002"/>
    <w:rsid w:val="0054110B"/>
    <w:rsid w:val="00541511"/>
    <w:rsid w:val="005427B4"/>
    <w:rsid w:val="00542B04"/>
    <w:rsid w:val="00542C92"/>
    <w:rsid w:val="00542F75"/>
    <w:rsid w:val="00543A05"/>
    <w:rsid w:val="0054402C"/>
    <w:rsid w:val="005440B8"/>
    <w:rsid w:val="00544433"/>
    <w:rsid w:val="00544A55"/>
    <w:rsid w:val="00544AD7"/>
    <w:rsid w:val="005456F9"/>
    <w:rsid w:val="00545718"/>
    <w:rsid w:val="00545965"/>
    <w:rsid w:val="00546304"/>
    <w:rsid w:val="0054634A"/>
    <w:rsid w:val="00546976"/>
    <w:rsid w:val="00546ECB"/>
    <w:rsid w:val="00546EFC"/>
    <w:rsid w:val="00550420"/>
    <w:rsid w:val="005506E9"/>
    <w:rsid w:val="00550996"/>
    <w:rsid w:val="005516FC"/>
    <w:rsid w:val="00552384"/>
    <w:rsid w:val="00552527"/>
    <w:rsid w:val="00552BEA"/>
    <w:rsid w:val="00552CBE"/>
    <w:rsid w:val="005532A6"/>
    <w:rsid w:val="005533A0"/>
    <w:rsid w:val="00553814"/>
    <w:rsid w:val="00553B8E"/>
    <w:rsid w:val="0055431B"/>
    <w:rsid w:val="0055485E"/>
    <w:rsid w:val="00554910"/>
    <w:rsid w:val="00554AD9"/>
    <w:rsid w:val="00554AFC"/>
    <w:rsid w:val="00554C59"/>
    <w:rsid w:val="00554DA9"/>
    <w:rsid w:val="005557B7"/>
    <w:rsid w:val="005558CE"/>
    <w:rsid w:val="00555B23"/>
    <w:rsid w:val="00555B96"/>
    <w:rsid w:val="00555BEF"/>
    <w:rsid w:val="00555D06"/>
    <w:rsid w:val="00555D55"/>
    <w:rsid w:val="005560D8"/>
    <w:rsid w:val="0055612E"/>
    <w:rsid w:val="005562DA"/>
    <w:rsid w:val="005567DF"/>
    <w:rsid w:val="005568BC"/>
    <w:rsid w:val="005568F9"/>
    <w:rsid w:val="00557BD5"/>
    <w:rsid w:val="00557DFD"/>
    <w:rsid w:val="00557E6B"/>
    <w:rsid w:val="00557FE8"/>
    <w:rsid w:val="00560324"/>
    <w:rsid w:val="005609B9"/>
    <w:rsid w:val="00560BD9"/>
    <w:rsid w:val="005611AF"/>
    <w:rsid w:val="00561364"/>
    <w:rsid w:val="00561571"/>
    <w:rsid w:val="00561807"/>
    <w:rsid w:val="00561971"/>
    <w:rsid w:val="00561D01"/>
    <w:rsid w:val="00561E68"/>
    <w:rsid w:val="005622AC"/>
    <w:rsid w:val="005623B3"/>
    <w:rsid w:val="00562454"/>
    <w:rsid w:val="00562591"/>
    <w:rsid w:val="00562ACA"/>
    <w:rsid w:val="00562DA3"/>
    <w:rsid w:val="00562EAC"/>
    <w:rsid w:val="00562FFE"/>
    <w:rsid w:val="0056310F"/>
    <w:rsid w:val="00563BEA"/>
    <w:rsid w:val="00563C20"/>
    <w:rsid w:val="00563F15"/>
    <w:rsid w:val="00563F47"/>
    <w:rsid w:val="005640C1"/>
    <w:rsid w:val="00564116"/>
    <w:rsid w:val="0056417B"/>
    <w:rsid w:val="0056424E"/>
    <w:rsid w:val="005642D9"/>
    <w:rsid w:val="00564C02"/>
    <w:rsid w:val="00564E7D"/>
    <w:rsid w:val="005651AF"/>
    <w:rsid w:val="00565356"/>
    <w:rsid w:val="00565442"/>
    <w:rsid w:val="00565732"/>
    <w:rsid w:val="00565794"/>
    <w:rsid w:val="00565958"/>
    <w:rsid w:val="00566344"/>
    <w:rsid w:val="00566A3F"/>
    <w:rsid w:val="00566DB4"/>
    <w:rsid w:val="00566ECC"/>
    <w:rsid w:val="0056724F"/>
    <w:rsid w:val="0056759F"/>
    <w:rsid w:val="00567775"/>
    <w:rsid w:val="00567C53"/>
    <w:rsid w:val="00567E4C"/>
    <w:rsid w:val="005700A3"/>
    <w:rsid w:val="00570BC2"/>
    <w:rsid w:val="00570C7D"/>
    <w:rsid w:val="0057107D"/>
    <w:rsid w:val="00571244"/>
    <w:rsid w:val="005715F7"/>
    <w:rsid w:val="00571913"/>
    <w:rsid w:val="00571D55"/>
    <w:rsid w:val="00571DBA"/>
    <w:rsid w:val="005720D4"/>
    <w:rsid w:val="005721C6"/>
    <w:rsid w:val="00572203"/>
    <w:rsid w:val="005725B6"/>
    <w:rsid w:val="005726B5"/>
    <w:rsid w:val="00572BB7"/>
    <w:rsid w:val="00572E19"/>
    <w:rsid w:val="005733CF"/>
    <w:rsid w:val="00573495"/>
    <w:rsid w:val="005735CE"/>
    <w:rsid w:val="00573B14"/>
    <w:rsid w:val="00573BAA"/>
    <w:rsid w:val="00573CE5"/>
    <w:rsid w:val="00573ED9"/>
    <w:rsid w:val="005740E5"/>
    <w:rsid w:val="005743A2"/>
    <w:rsid w:val="00574AD8"/>
    <w:rsid w:val="00574B94"/>
    <w:rsid w:val="00574BEB"/>
    <w:rsid w:val="00574D2F"/>
    <w:rsid w:val="00574EC1"/>
    <w:rsid w:val="00574F10"/>
    <w:rsid w:val="00574F7A"/>
    <w:rsid w:val="00576780"/>
    <w:rsid w:val="00576BC6"/>
    <w:rsid w:val="00576F94"/>
    <w:rsid w:val="0057784A"/>
    <w:rsid w:val="00577BB2"/>
    <w:rsid w:val="0058086F"/>
    <w:rsid w:val="00580890"/>
    <w:rsid w:val="00580906"/>
    <w:rsid w:val="00580EE3"/>
    <w:rsid w:val="00581200"/>
    <w:rsid w:val="005817F3"/>
    <w:rsid w:val="005818FD"/>
    <w:rsid w:val="0058197A"/>
    <w:rsid w:val="00581A34"/>
    <w:rsid w:val="00581C68"/>
    <w:rsid w:val="00581E64"/>
    <w:rsid w:val="00583080"/>
    <w:rsid w:val="0058309D"/>
    <w:rsid w:val="005830EE"/>
    <w:rsid w:val="00583196"/>
    <w:rsid w:val="00583A04"/>
    <w:rsid w:val="00584053"/>
    <w:rsid w:val="005840C2"/>
    <w:rsid w:val="00584254"/>
    <w:rsid w:val="00584352"/>
    <w:rsid w:val="00584406"/>
    <w:rsid w:val="00584663"/>
    <w:rsid w:val="005849BD"/>
    <w:rsid w:val="00584B2D"/>
    <w:rsid w:val="00585078"/>
    <w:rsid w:val="0058520E"/>
    <w:rsid w:val="0058542C"/>
    <w:rsid w:val="00585659"/>
    <w:rsid w:val="00585F47"/>
    <w:rsid w:val="0058628B"/>
    <w:rsid w:val="00586A32"/>
    <w:rsid w:val="00587049"/>
    <w:rsid w:val="0058711A"/>
    <w:rsid w:val="00587164"/>
    <w:rsid w:val="005873BB"/>
    <w:rsid w:val="00587555"/>
    <w:rsid w:val="00587671"/>
    <w:rsid w:val="00587751"/>
    <w:rsid w:val="00587E44"/>
    <w:rsid w:val="00587EFC"/>
    <w:rsid w:val="00590062"/>
    <w:rsid w:val="0059104D"/>
    <w:rsid w:val="0059119B"/>
    <w:rsid w:val="00591685"/>
    <w:rsid w:val="00591B4E"/>
    <w:rsid w:val="00592665"/>
    <w:rsid w:val="00592751"/>
    <w:rsid w:val="00592E14"/>
    <w:rsid w:val="0059374F"/>
    <w:rsid w:val="00593A67"/>
    <w:rsid w:val="00594028"/>
    <w:rsid w:val="00594057"/>
    <w:rsid w:val="005947E0"/>
    <w:rsid w:val="00594B65"/>
    <w:rsid w:val="00594CB0"/>
    <w:rsid w:val="00594CC0"/>
    <w:rsid w:val="00594F10"/>
    <w:rsid w:val="00595037"/>
    <w:rsid w:val="005958F3"/>
    <w:rsid w:val="00595C65"/>
    <w:rsid w:val="005961A5"/>
    <w:rsid w:val="005961CE"/>
    <w:rsid w:val="005973D0"/>
    <w:rsid w:val="005976FF"/>
    <w:rsid w:val="0059791D"/>
    <w:rsid w:val="00597C3B"/>
    <w:rsid w:val="00597EF5"/>
    <w:rsid w:val="005A0BAD"/>
    <w:rsid w:val="005A10FD"/>
    <w:rsid w:val="005A17B6"/>
    <w:rsid w:val="005A185A"/>
    <w:rsid w:val="005A1C41"/>
    <w:rsid w:val="005A1EEF"/>
    <w:rsid w:val="005A226F"/>
    <w:rsid w:val="005A2637"/>
    <w:rsid w:val="005A29DF"/>
    <w:rsid w:val="005A2DE4"/>
    <w:rsid w:val="005A2FC7"/>
    <w:rsid w:val="005A30A1"/>
    <w:rsid w:val="005A30DA"/>
    <w:rsid w:val="005A3546"/>
    <w:rsid w:val="005A35B8"/>
    <w:rsid w:val="005A369E"/>
    <w:rsid w:val="005A3776"/>
    <w:rsid w:val="005A37C1"/>
    <w:rsid w:val="005A3C70"/>
    <w:rsid w:val="005A4F6D"/>
    <w:rsid w:val="005A5680"/>
    <w:rsid w:val="005A581C"/>
    <w:rsid w:val="005A626D"/>
    <w:rsid w:val="005A65A6"/>
    <w:rsid w:val="005A6940"/>
    <w:rsid w:val="005A6A64"/>
    <w:rsid w:val="005A6C1E"/>
    <w:rsid w:val="005A72EE"/>
    <w:rsid w:val="005A789F"/>
    <w:rsid w:val="005A7BA4"/>
    <w:rsid w:val="005B0631"/>
    <w:rsid w:val="005B0ABE"/>
    <w:rsid w:val="005B0B8B"/>
    <w:rsid w:val="005B0C13"/>
    <w:rsid w:val="005B0F8E"/>
    <w:rsid w:val="005B10AE"/>
    <w:rsid w:val="005B11CB"/>
    <w:rsid w:val="005B1DBC"/>
    <w:rsid w:val="005B2120"/>
    <w:rsid w:val="005B31D3"/>
    <w:rsid w:val="005B3833"/>
    <w:rsid w:val="005B3D29"/>
    <w:rsid w:val="005B4093"/>
    <w:rsid w:val="005B47AF"/>
    <w:rsid w:val="005B492C"/>
    <w:rsid w:val="005B4BF3"/>
    <w:rsid w:val="005B57E9"/>
    <w:rsid w:val="005B626B"/>
    <w:rsid w:val="005B62DF"/>
    <w:rsid w:val="005B63DD"/>
    <w:rsid w:val="005B696B"/>
    <w:rsid w:val="005B698F"/>
    <w:rsid w:val="005B6CB8"/>
    <w:rsid w:val="005B6E85"/>
    <w:rsid w:val="005B70B5"/>
    <w:rsid w:val="005B7B3D"/>
    <w:rsid w:val="005C02AD"/>
    <w:rsid w:val="005C07F1"/>
    <w:rsid w:val="005C1D05"/>
    <w:rsid w:val="005C241C"/>
    <w:rsid w:val="005C250C"/>
    <w:rsid w:val="005C277B"/>
    <w:rsid w:val="005C2A9E"/>
    <w:rsid w:val="005C2D07"/>
    <w:rsid w:val="005C2D20"/>
    <w:rsid w:val="005C302C"/>
    <w:rsid w:val="005C370A"/>
    <w:rsid w:val="005C3A89"/>
    <w:rsid w:val="005C3C57"/>
    <w:rsid w:val="005C3F6F"/>
    <w:rsid w:val="005C406D"/>
    <w:rsid w:val="005C42F9"/>
    <w:rsid w:val="005C4483"/>
    <w:rsid w:val="005C4A8E"/>
    <w:rsid w:val="005C5075"/>
    <w:rsid w:val="005C55EC"/>
    <w:rsid w:val="005C5BD1"/>
    <w:rsid w:val="005C604A"/>
    <w:rsid w:val="005C661E"/>
    <w:rsid w:val="005C693A"/>
    <w:rsid w:val="005C7A41"/>
    <w:rsid w:val="005C7D2A"/>
    <w:rsid w:val="005C7DC8"/>
    <w:rsid w:val="005D0383"/>
    <w:rsid w:val="005D0A5F"/>
    <w:rsid w:val="005D15A8"/>
    <w:rsid w:val="005D16EA"/>
    <w:rsid w:val="005D1AD3"/>
    <w:rsid w:val="005D1E2B"/>
    <w:rsid w:val="005D23C5"/>
    <w:rsid w:val="005D23FE"/>
    <w:rsid w:val="005D2565"/>
    <w:rsid w:val="005D25C8"/>
    <w:rsid w:val="005D293E"/>
    <w:rsid w:val="005D2DA6"/>
    <w:rsid w:val="005D2E51"/>
    <w:rsid w:val="005D2FDA"/>
    <w:rsid w:val="005D3089"/>
    <w:rsid w:val="005D3178"/>
    <w:rsid w:val="005D351D"/>
    <w:rsid w:val="005D38C5"/>
    <w:rsid w:val="005D3925"/>
    <w:rsid w:val="005D3952"/>
    <w:rsid w:val="005D3D3A"/>
    <w:rsid w:val="005D3FDF"/>
    <w:rsid w:val="005D406C"/>
    <w:rsid w:val="005D426B"/>
    <w:rsid w:val="005D4512"/>
    <w:rsid w:val="005D4556"/>
    <w:rsid w:val="005D47D8"/>
    <w:rsid w:val="005D4D42"/>
    <w:rsid w:val="005D512E"/>
    <w:rsid w:val="005D5A24"/>
    <w:rsid w:val="005D6259"/>
    <w:rsid w:val="005D63F7"/>
    <w:rsid w:val="005D6DB0"/>
    <w:rsid w:val="005D72E9"/>
    <w:rsid w:val="005D74E4"/>
    <w:rsid w:val="005D74EE"/>
    <w:rsid w:val="005E0135"/>
    <w:rsid w:val="005E05DA"/>
    <w:rsid w:val="005E0B49"/>
    <w:rsid w:val="005E0F03"/>
    <w:rsid w:val="005E100E"/>
    <w:rsid w:val="005E18FF"/>
    <w:rsid w:val="005E1FD1"/>
    <w:rsid w:val="005E2293"/>
    <w:rsid w:val="005E2FF5"/>
    <w:rsid w:val="005E3000"/>
    <w:rsid w:val="005E34E0"/>
    <w:rsid w:val="005E3520"/>
    <w:rsid w:val="005E37C7"/>
    <w:rsid w:val="005E3C61"/>
    <w:rsid w:val="005E4908"/>
    <w:rsid w:val="005E4ECB"/>
    <w:rsid w:val="005E52D4"/>
    <w:rsid w:val="005E5760"/>
    <w:rsid w:val="005E5775"/>
    <w:rsid w:val="005E5A39"/>
    <w:rsid w:val="005E5B7C"/>
    <w:rsid w:val="005E5F00"/>
    <w:rsid w:val="005E5F93"/>
    <w:rsid w:val="005E613F"/>
    <w:rsid w:val="005E6332"/>
    <w:rsid w:val="005E65E9"/>
    <w:rsid w:val="005E69D6"/>
    <w:rsid w:val="005E6A26"/>
    <w:rsid w:val="005E6D05"/>
    <w:rsid w:val="005E6D71"/>
    <w:rsid w:val="005F000A"/>
    <w:rsid w:val="005F02AE"/>
    <w:rsid w:val="005F063E"/>
    <w:rsid w:val="005F0869"/>
    <w:rsid w:val="005F0905"/>
    <w:rsid w:val="005F0F2B"/>
    <w:rsid w:val="005F125A"/>
    <w:rsid w:val="005F1341"/>
    <w:rsid w:val="005F15E3"/>
    <w:rsid w:val="005F18B3"/>
    <w:rsid w:val="005F192A"/>
    <w:rsid w:val="005F19F6"/>
    <w:rsid w:val="005F22DF"/>
    <w:rsid w:val="005F2C9F"/>
    <w:rsid w:val="005F2D7D"/>
    <w:rsid w:val="005F2E06"/>
    <w:rsid w:val="005F3565"/>
    <w:rsid w:val="005F39E6"/>
    <w:rsid w:val="005F3BB5"/>
    <w:rsid w:val="005F3CAA"/>
    <w:rsid w:val="005F3CE4"/>
    <w:rsid w:val="005F416F"/>
    <w:rsid w:val="005F4680"/>
    <w:rsid w:val="005F4C14"/>
    <w:rsid w:val="005F4C7F"/>
    <w:rsid w:val="005F4EC6"/>
    <w:rsid w:val="005F4FBE"/>
    <w:rsid w:val="005F5AD4"/>
    <w:rsid w:val="005F5C18"/>
    <w:rsid w:val="005F5C55"/>
    <w:rsid w:val="005F5CDF"/>
    <w:rsid w:val="005F5F73"/>
    <w:rsid w:val="005F6331"/>
    <w:rsid w:val="005F67B6"/>
    <w:rsid w:val="005F67EA"/>
    <w:rsid w:val="005F68C9"/>
    <w:rsid w:val="005F69E8"/>
    <w:rsid w:val="005F70BA"/>
    <w:rsid w:val="005F7109"/>
    <w:rsid w:val="005F737A"/>
    <w:rsid w:val="005F742E"/>
    <w:rsid w:val="005F777E"/>
    <w:rsid w:val="005F79F2"/>
    <w:rsid w:val="005F7F20"/>
    <w:rsid w:val="006006E6"/>
    <w:rsid w:val="00600D5E"/>
    <w:rsid w:val="006010F7"/>
    <w:rsid w:val="0060138B"/>
    <w:rsid w:val="00601B20"/>
    <w:rsid w:val="00601C5E"/>
    <w:rsid w:val="00601D2E"/>
    <w:rsid w:val="00602432"/>
    <w:rsid w:val="0060267B"/>
    <w:rsid w:val="006036E5"/>
    <w:rsid w:val="006037ED"/>
    <w:rsid w:val="006038FA"/>
    <w:rsid w:val="00603B90"/>
    <w:rsid w:val="006040F0"/>
    <w:rsid w:val="00604509"/>
    <w:rsid w:val="006048DF"/>
    <w:rsid w:val="00604C03"/>
    <w:rsid w:val="00604FAC"/>
    <w:rsid w:val="00605021"/>
    <w:rsid w:val="006052FB"/>
    <w:rsid w:val="006053ED"/>
    <w:rsid w:val="006055FE"/>
    <w:rsid w:val="0060575C"/>
    <w:rsid w:val="00605CF1"/>
    <w:rsid w:val="00605F1F"/>
    <w:rsid w:val="00605F6C"/>
    <w:rsid w:val="0060605F"/>
    <w:rsid w:val="006061A4"/>
    <w:rsid w:val="00606864"/>
    <w:rsid w:val="00606D55"/>
    <w:rsid w:val="006071FE"/>
    <w:rsid w:val="0060794C"/>
    <w:rsid w:val="00607AF9"/>
    <w:rsid w:val="00610454"/>
    <w:rsid w:val="0061049D"/>
    <w:rsid w:val="0061056B"/>
    <w:rsid w:val="006108AF"/>
    <w:rsid w:val="00610FCD"/>
    <w:rsid w:val="006115BF"/>
    <w:rsid w:val="00611843"/>
    <w:rsid w:val="00611B1A"/>
    <w:rsid w:val="00611EF0"/>
    <w:rsid w:val="00612BA3"/>
    <w:rsid w:val="00612E3D"/>
    <w:rsid w:val="00613D15"/>
    <w:rsid w:val="006140F0"/>
    <w:rsid w:val="00614A6A"/>
    <w:rsid w:val="00614B85"/>
    <w:rsid w:val="00615219"/>
    <w:rsid w:val="00615377"/>
    <w:rsid w:val="006153F8"/>
    <w:rsid w:val="00615B97"/>
    <w:rsid w:val="006162CD"/>
    <w:rsid w:val="00616405"/>
    <w:rsid w:val="00616438"/>
    <w:rsid w:val="006165DC"/>
    <w:rsid w:val="006166AE"/>
    <w:rsid w:val="00616B2E"/>
    <w:rsid w:val="0061702A"/>
    <w:rsid w:val="0061725B"/>
    <w:rsid w:val="006172A5"/>
    <w:rsid w:val="00617378"/>
    <w:rsid w:val="00617597"/>
    <w:rsid w:val="006175CA"/>
    <w:rsid w:val="006179AD"/>
    <w:rsid w:val="00617A60"/>
    <w:rsid w:val="00617D65"/>
    <w:rsid w:val="006203F4"/>
    <w:rsid w:val="00620517"/>
    <w:rsid w:val="00620642"/>
    <w:rsid w:val="00620822"/>
    <w:rsid w:val="006208D1"/>
    <w:rsid w:val="006209ED"/>
    <w:rsid w:val="00620BF8"/>
    <w:rsid w:val="00620C94"/>
    <w:rsid w:val="00620D1C"/>
    <w:rsid w:val="00620D96"/>
    <w:rsid w:val="00620E11"/>
    <w:rsid w:val="006210B9"/>
    <w:rsid w:val="00621196"/>
    <w:rsid w:val="00621552"/>
    <w:rsid w:val="00621899"/>
    <w:rsid w:val="00621B7B"/>
    <w:rsid w:val="00622145"/>
    <w:rsid w:val="006224A4"/>
    <w:rsid w:val="0062256E"/>
    <w:rsid w:val="00622BCF"/>
    <w:rsid w:val="00622EB0"/>
    <w:rsid w:val="006231D1"/>
    <w:rsid w:val="00623576"/>
    <w:rsid w:val="006236E3"/>
    <w:rsid w:val="00623C67"/>
    <w:rsid w:val="00623F8D"/>
    <w:rsid w:val="00624023"/>
    <w:rsid w:val="00624224"/>
    <w:rsid w:val="0062438F"/>
    <w:rsid w:val="00624725"/>
    <w:rsid w:val="006247BF"/>
    <w:rsid w:val="0062487A"/>
    <w:rsid w:val="00624C24"/>
    <w:rsid w:val="00624F28"/>
    <w:rsid w:val="00625202"/>
    <w:rsid w:val="006259D1"/>
    <w:rsid w:val="00625B05"/>
    <w:rsid w:val="00625C52"/>
    <w:rsid w:val="00625D06"/>
    <w:rsid w:val="00626A0A"/>
    <w:rsid w:val="00626B21"/>
    <w:rsid w:val="00626B59"/>
    <w:rsid w:val="00626CF6"/>
    <w:rsid w:val="00626D4C"/>
    <w:rsid w:val="00626E0A"/>
    <w:rsid w:val="006273A4"/>
    <w:rsid w:val="006273BE"/>
    <w:rsid w:val="006274EC"/>
    <w:rsid w:val="0062753A"/>
    <w:rsid w:val="00627CCF"/>
    <w:rsid w:val="00627F1D"/>
    <w:rsid w:val="00630263"/>
    <w:rsid w:val="006303A4"/>
    <w:rsid w:val="00630410"/>
    <w:rsid w:val="0063191C"/>
    <w:rsid w:val="00631A4C"/>
    <w:rsid w:val="00631A6E"/>
    <w:rsid w:val="00631EA1"/>
    <w:rsid w:val="00631F10"/>
    <w:rsid w:val="00632304"/>
    <w:rsid w:val="0063263D"/>
    <w:rsid w:val="00632FEE"/>
    <w:rsid w:val="0063321D"/>
    <w:rsid w:val="00633A23"/>
    <w:rsid w:val="00633C18"/>
    <w:rsid w:val="00633D53"/>
    <w:rsid w:val="0063408A"/>
    <w:rsid w:val="0063410A"/>
    <w:rsid w:val="00634110"/>
    <w:rsid w:val="0063415F"/>
    <w:rsid w:val="0063417A"/>
    <w:rsid w:val="00634310"/>
    <w:rsid w:val="006347CD"/>
    <w:rsid w:val="00634935"/>
    <w:rsid w:val="00635284"/>
    <w:rsid w:val="006354BD"/>
    <w:rsid w:val="00635576"/>
    <w:rsid w:val="006358DC"/>
    <w:rsid w:val="00635A8F"/>
    <w:rsid w:val="00635BBD"/>
    <w:rsid w:val="00635E11"/>
    <w:rsid w:val="006372E8"/>
    <w:rsid w:val="00637987"/>
    <w:rsid w:val="00637989"/>
    <w:rsid w:val="00637D0D"/>
    <w:rsid w:val="00637D7B"/>
    <w:rsid w:val="00640146"/>
    <w:rsid w:val="006401A1"/>
    <w:rsid w:val="00640B92"/>
    <w:rsid w:val="00640DC2"/>
    <w:rsid w:val="00640F6C"/>
    <w:rsid w:val="00641013"/>
    <w:rsid w:val="00641153"/>
    <w:rsid w:val="006416EE"/>
    <w:rsid w:val="00641AB7"/>
    <w:rsid w:val="00641B7B"/>
    <w:rsid w:val="00641BA2"/>
    <w:rsid w:val="00641D1A"/>
    <w:rsid w:val="00641F9A"/>
    <w:rsid w:val="00642224"/>
    <w:rsid w:val="00642559"/>
    <w:rsid w:val="00642A4C"/>
    <w:rsid w:val="00642D4B"/>
    <w:rsid w:val="006430CA"/>
    <w:rsid w:val="006431AA"/>
    <w:rsid w:val="00643AD2"/>
    <w:rsid w:val="0064433F"/>
    <w:rsid w:val="00644F65"/>
    <w:rsid w:val="00644F95"/>
    <w:rsid w:val="0064599B"/>
    <w:rsid w:val="00646664"/>
    <w:rsid w:val="006467CE"/>
    <w:rsid w:val="00646BD8"/>
    <w:rsid w:val="00646F47"/>
    <w:rsid w:val="006470F4"/>
    <w:rsid w:val="0064765B"/>
    <w:rsid w:val="00647CF2"/>
    <w:rsid w:val="0065015D"/>
    <w:rsid w:val="006505DB"/>
    <w:rsid w:val="00650820"/>
    <w:rsid w:val="006511AC"/>
    <w:rsid w:val="0065144F"/>
    <w:rsid w:val="00651714"/>
    <w:rsid w:val="00651AC2"/>
    <w:rsid w:val="0065219D"/>
    <w:rsid w:val="0065239B"/>
    <w:rsid w:val="00652403"/>
    <w:rsid w:val="006526A7"/>
    <w:rsid w:val="00652AC9"/>
    <w:rsid w:val="00652C35"/>
    <w:rsid w:val="00652CD5"/>
    <w:rsid w:val="0065306B"/>
    <w:rsid w:val="00653740"/>
    <w:rsid w:val="006537C4"/>
    <w:rsid w:val="00653D1B"/>
    <w:rsid w:val="0065404D"/>
    <w:rsid w:val="006540B1"/>
    <w:rsid w:val="0065448C"/>
    <w:rsid w:val="006544E5"/>
    <w:rsid w:val="006547FB"/>
    <w:rsid w:val="006548E0"/>
    <w:rsid w:val="00654D4B"/>
    <w:rsid w:val="0065507F"/>
    <w:rsid w:val="006557DA"/>
    <w:rsid w:val="00655C0C"/>
    <w:rsid w:val="00655E60"/>
    <w:rsid w:val="00655E70"/>
    <w:rsid w:val="00656619"/>
    <w:rsid w:val="006566F0"/>
    <w:rsid w:val="00656B9E"/>
    <w:rsid w:val="00656CEF"/>
    <w:rsid w:val="00656D30"/>
    <w:rsid w:val="00656DED"/>
    <w:rsid w:val="00656EBF"/>
    <w:rsid w:val="00656FDC"/>
    <w:rsid w:val="00657916"/>
    <w:rsid w:val="00657A17"/>
    <w:rsid w:val="00657AD2"/>
    <w:rsid w:val="00657C76"/>
    <w:rsid w:val="00660147"/>
    <w:rsid w:val="006602B9"/>
    <w:rsid w:val="00660737"/>
    <w:rsid w:val="0066160F"/>
    <w:rsid w:val="00661896"/>
    <w:rsid w:val="00661EA3"/>
    <w:rsid w:val="00662251"/>
    <w:rsid w:val="00662493"/>
    <w:rsid w:val="00663416"/>
    <w:rsid w:val="00663E9E"/>
    <w:rsid w:val="0066404C"/>
    <w:rsid w:val="006640FE"/>
    <w:rsid w:val="0066412C"/>
    <w:rsid w:val="00664346"/>
    <w:rsid w:val="0066446D"/>
    <w:rsid w:val="006649E6"/>
    <w:rsid w:val="00664AAB"/>
    <w:rsid w:val="00664FB0"/>
    <w:rsid w:val="006655F4"/>
    <w:rsid w:val="006656F4"/>
    <w:rsid w:val="0066575D"/>
    <w:rsid w:val="006658A5"/>
    <w:rsid w:val="00665A54"/>
    <w:rsid w:val="00665D7D"/>
    <w:rsid w:val="00665DB7"/>
    <w:rsid w:val="00665EAC"/>
    <w:rsid w:val="00665F00"/>
    <w:rsid w:val="006660D1"/>
    <w:rsid w:val="00666399"/>
    <w:rsid w:val="0066642C"/>
    <w:rsid w:val="006664FA"/>
    <w:rsid w:val="0066651D"/>
    <w:rsid w:val="00666A86"/>
    <w:rsid w:val="00666A94"/>
    <w:rsid w:val="00666B1B"/>
    <w:rsid w:val="00666E3D"/>
    <w:rsid w:val="006670DF"/>
    <w:rsid w:val="006678A0"/>
    <w:rsid w:val="00667A46"/>
    <w:rsid w:val="00670477"/>
    <w:rsid w:val="006705F2"/>
    <w:rsid w:val="006706DE"/>
    <w:rsid w:val="006707A5"/>
    <w:rsid w:val="00670B25"/>
    <w:rsid w:val="00670C4C"/>
    <w:rsid w:val="00670F02"/>
    <w:rsid w:val="00671688"/>
    <w:rsid w:val="0067176B"/>
    <w:rsid w:val="006717D8"/>
    <w:rsid w:val="00671E62"/>
    <w:rsid w:val="00671F86"/>
    <w:rsid w:val="006720A0"/>
    <w:rsid w:val="0067212A"/>
    <w:rsid w:val="00672322"/>
    <w:rsid w:val="0067245E"/>
    <w:rsid w:val="0067266A"/>
    <w:rsid w:val="00672ACC"/>
    <w:rsid w:val="00672E89"/>
    <w:rsid w:val="0067332D"/>
    <w:rsid w:val="00673B65"/>
    <w:rsid w:val="00674242"/>
    <w:rsid w:val="006743C9"/>
    <w:rsid w:val="00674DDE"/>
    <w:rsid w:val="00674FA1"/>
    <w:rsid w:val="006750A4"/>
    <w:rsid w:val="006751B8"/>
    <w:rsid w:val="00675613"/>
    <w:rsid w:val="00675FD9"/>
    <w:rsid w:val="00676099"/>
    <w:rsid w:val="00676129"/>
    <w:rsid w:val="006761CF"/>
    <w:rsid w:val="006761EF"/>
    <w:rsid w:val="00676755"/>
    <w:rsid w:val="0067675D"/>
    <w:rsid w:val="00677806"/>
    <w:rsid w:val="00680026"/>
    <w:rsid w:val="00680713"/>
    <w:rsid w:val="00680905"/>
    <w:rsid w:val="00680CF3"/>
    <w:rsid w:val="00680D6C"/>
    <w:rsid w:val="00680DCD"/>
    <w:rsid w:val="00680FB9"/>
    <w:rsid w:val="0068124A"/>
    <w:rsid w:val="0068142E"/>
    <w:rsid w:val="0068170B"/>
    <w:rsid w:val="00681951"/>
    <w:rsid w:val="006821BA"/>
    <w:rsid w:val="006821E2"/>
    <w:rsid w:val="006825FD"/>
    <w:rsid w:val="00682A91"/>
    <w:rsid w:val="006832D2"/>
    <w:rsid w:val="00683383"/>
    <w:rsid w:val="006837CB"/>
    <w:rsid w:val="00683826"/>
    <w:rsid w:val="006838FD"/>
    <w:rsid w:val="00683B81"/>
    <w:rsid w:val="00683D36"/>
    <w:rsid w:val="006845A6"/>
    <w:rsid w:val="00684918"/>
    <w:rsid w:val="00684D96"/>
    <w:rsid w:val="006850DD"/>
    <w:rsid w:val="006857C0"/>
    <w:rsid w:val="00685805"/>
    <w:rsid w:val="0068616B"/>
    <w:rsid w:val="0068647F"/>
    <w:rsid w:val="00686A1D"/>
    <w:rsid w:val="00686CAF"/>
    <w:rsid w:val="00686DAC"/>
    <w:rsid w:val="00686DB5"/>
    <w:rsid w:val="006875DE"/>
    <w:rsid w:val="00687732"/>
    <w:rsid w:val="006878A3"/>
    <w:rsid w:val="00687AFF"/>
    <w:rsid w:val="00687CEA"/>
    <w:rsid w:val="00687E8A"/>
    <w:rsid w:val="0069041E"/>
    <w:rsid w:val="00690EE6"/>
    <w:rsid w:val="00690F6D"/>
    <w:rsid w:val="00691010"/>
    <w:rsid w:val="00691235"/>
    <w:rsid w:val="00691416"/>
    <w:rsid w:val="00691C18"/>
    <w:rsid w:val="00692173"/>
    <w:rsid w:val="00692540"/>
    <w:rsid w:val="00692792"/>
    <w:rsid w:val="00692F03"/>
    <w:rsid w:val="00693130"/>
    <w:rsid w:val="0069327E"/>
    <w:rsid w:val="00693451"/>
    <w:rsid w:val="00693F38"/>
    <w:rsid w:val="006942FB"/>
    <w:rsid w:val="006943E4"/>
    <w:rsid w:val="006944FD"/>
    <w:rsid w:val="00694AF3"/>
    <w:rsid w:val="00695219"/>
    <w:rsid w:val="006952E7"/>
    <w:rsid w:val="006953BD"/>
    <w:rsid w:val="0069544A"/>
    <w:rsid w:val="00695854"/>
    <w:rsid w:val="00695970"/>
    <w:rsid w:val="00695E20"/>
    <w:rsid w:val="00696072"/>
    <w:rsid w:val="006960FF"/>
    <w:rsid w:val="006967DF"/>
    <w:rsid w:val="0069697A"/>
    <w:rsid w:val="00697B56"/>
    <w:rsid w:val="00697DE3"/>
    <w:rsid w:val="006A008B"/>
    <w:rsid w:val="006A0932"/>
    <w:rsid w:val="006A0F0D"/>
    <w:rsid w:val="006A0F5B"/>
    <w:rsid w:val="006A1D35"/>
    <w:rsid w:val="006A27A4"/>
    <w:rsid w:val="006A2A3E"/>
    <w:rsid w:val="006A2C28"/>
    <w:rsid w:val="006A3A09"/>
    <w:rsid w:val="006A3CDB"/>
    <w:rsid w:val="006A3FE4"/>
    <w:rsid w:val="006A405A"/>
    <w:rsid w:val="006A40D6"/>
    <w:rsid w:val="006A432D"/>
    <w:rsid w:val="006A44A2"/>
    <w:rsid w:val="006A4694"/>
    <w:rsid w:val="006A4BC6"/>
    <w:rsid w:val="006A59BE"/>
    <w:rsid w:val="006A5BF7"/>
    <w:rsid w:val="006A61F4"/>
    <w:rsid w:val="006A628E"/>
    <w:rsid w:val="006A6356"/>
    <w:rsid w:val="006A6AF7"/>
    <w:rsid w:val="006A6C5D"/>
    <w:rsid w:val="006A6ED0"/>
    <w:rsid w:val="006A6FAB"/>
    <w:rsid w:val="006A774E"/>
    <w:rsid w:val="006A7E7F"/>
    <w:rsid w:val="006A7EE5"/>
    <w:rsid w:val="006A7FBC"/>
    <w:rsid w:val="006B03F6"/>
    <w:rsid w:val="006B0549"/>
    <w:rsid w:val="006B05FA"/>
    <w:rsid w:val="006B07F3"/>
    <w:rsid w:val="006B130D"/>
    <w:rsid w:val="006B1339"/>
    <w:rsid w:val="006B1B7D"/>
    <w:rsid w:val="006B1E42"/>
    <w:rsid w:val="006B20B6"/>
    <w:rsid w:val="006B2232"/>
    <w:rsid w:val="006B2615"/>
    <w:rsid w:val="006B26A7"/>
    <w:rsid w:val="006B2881"/>
    <w:rsid w:val="006B2DC2"/>
    <w:rsid w:val="006B2EB9"/>
    <w:rsid w:val="006B2FA9"/>
    <w:rsid w:val="006B3B30"/>
    <w:rsid w:val="006B3D69"/>
    <w:rsid w:val="006B3FF8"/>
    <w:rsid w:val="006B43A1"/>
    <w:rsid w:val="006B4A87"/>
    <w:rsid w:val="006B4A8F"/>
    <w:rsid w:val="006B560A"/>
    <w:rsid w:val="006B5C8B"/>
    <w:rsid w:val="006B5E3D"/>
    <w:rsid w:val="006B5F44"/>
    <w:rsid w:val="006B606F"/>
    <w:rsid w:val="006B65A7"/>
    <w:rsid w:val="006B69BF"/>
    <w:rsid w:val="006B728D"/>
    <w:rsid w:val="006B73F8"/>
    <w:rsid w:val="006B759E"/>
    <w:rsid w:val="006B7753"/>
    <w:rsid w:val="006B7A78"/>
    <w:rsid w:val="006B7B79"/>
    <w:rsid w:val="006C0366"/>
    <w:rsid w:val="006C0C8F"/>
    <w:rsid w:val="006C11EB"/>
    <w:rsid w:val="006C14C0"/>
    <w:rsid w:val="006C16ED"/>
    <w:rsid w:val="006C1A40"/>
    <w:rsid w:val="006C1A48"/>
    <w:rsid w:val="006C1A55"/>
    <w:rsid w:val="006C1D98"/>
    <w:rsid w:val="006C1EAA"/>
    <w:rsid w:val="006C201E"/>
    <w:rsid w:val="006C2F88"/>
    <w:rsid w:val="006C2F8A"/>
    <w:rsid w:val="006C30CA"/>
    <w:rsid w:val="006C362C"/>
    <w:rsid w:val="006C3DDC"/>
    <w:rsid w:val="006C3E85"/>
    <w:rsid w:val="006C3FBE"/>
    <w:rsid w:val="006C4249"/>
    <w:rsid w:val="006C43AB"/>
    <w:rsid w:val="006C4B3F"/>
    <w:rsid w:val="006C4E39"/>
    <w:rsid w:val="006C5170"/>
    <w:rsid w:val="006C5A60"/>
    <w:rsid w:val="006C5AC4"/>
    <w:rsid w:val="006C5B48"/>
    <w:rsid w:val="006C5FD3"/>
    <w:rsid w:val="006C609B"/>
    <w:rsid w:val="006C62CA"/>
    <w:rsid w:val="006C62E3"/>
    <w:rsid w:val="006C675F"/>
    <w:rsid w:val="006C685B"/>
    <w:rsid w:val="006C6B0B"/>
    <w:rsid w:val="006C7295"/>
    <w:rsid w:val="006C72AF"/>
    <w:rsid w:val="006C7618"/>
    <w:rsid w:val="006C76FD"/>
    <w:rsid w:val="006C79ED"/>
    <w:rsid w:val="006C7D5C"/>
    <w:rsid w:val="006C7D7B"/>
    <w:rsid w:val="006C7EE2"/>
    <w:rsid w:val="006D011F"/>
    <w:rsid w:val="006D0151"/>
    <w:rsid w:val="006D04FD"/>
    <w:rsid w:val="006D0AE2"/>
    <w:rsid w:val="006D0BF8"/>
    <w:rsid w:val="006D10FB"/>
    <w:rsid w:val="006D14F5"/>
    <w:rsid w:val="006D18A1"/>
    <w:rsid w:val="006D2249"/>
    <w:rsid w:val="006D2449"/>
    <w:rsid w:val="006D2993"/>
    <w:rsid w:val="006D29AF"/>
    <w:rsid w:val="006D2AD9"/>
    <w:rsid w:val="006D2DB6"/>
    <w:rsid w:val="006D2E5A"/>
    <w:rsid w:val="006D2F3F"/>
    <w:rsid w:val="006D3056"/>
    <w:rsid w:val="006D3714"/>
    <w:rsid w:val="006D4A66"/>
    <w:rsid w:val="006D4AF9"/>
    <w:rsid w:val="006D51BD"/>
    <w:rsid w:val="006D52B6"/>
    <w:rsid w:val="006D57F9"/>
    <w:rsid w:val="006D5DEF"/>
    <w:rsid w:val="006D5F5E"/>
    <w:rsid w:val="006D609E"/>
    <w:rsid w:val="006D63B8"/>
    <w:rsid w:val="006D692F"/>
    <w:rsid w:val="006D6B7D"/>
    <w:rsid w:val="006D7041"/>
    <w:rsid w:val="006D75E2"/>
    <w:rsid w:val="006D76D5"/>
    <w:rsid w:val="006D7CC6"/>
    <w:rsid w:val="006E0573"/>
    <w:rsid w:val="006E0B3E"/>
    <w:rsid w:val="006E1209"/>
    <w:rsid w:val="006E1406"/>
    <w:rsid w:val="006E19DF"/>
    <w:rsid w:val="006E1A19"/>
    <w:rsid w:val="006E22A7"/>
    <w:rsid w:val="006E2EED"/>
    <w:rsid w:val="006E3330"/>
    <w:rsid w:val="006E375B"/>
    <w:rsid w:val="006E3AF5"/>
    <w:rsid w:val="006E3CFF"/>
    <w:rsid w:val="006E3D72"/>
    <w:rsid w:val="006E3FD8"/>
    <w:rsid w:val="006E464A"/>
    <w:rsid w:val="006E4758"/>
    <w:rsid w:val="006E54D0"/>
    <w:rsid w:val="006E578E"/>
    <w:rsid w:val="006E5DA1"/>
    <w:rsid w:val="006E682C"/>
    <w:rsid w:val="006E69EB"/>
    <w:rsid w:val="006E6D97"/>
    <w:rsid w:val="006E70E8"/>
    <w:rsid w:val="006E7540"/>
    <w:rsid w:val="006E7752"/>
    <w:rsid w:val="006E7B69"/>
    <w:rsid w:val="006E7FA9"/>
    <w:rsid w:val="006F0071"/>
    <w:rsid w:val="006F0A13"/>
    <w:rsid w:val="006F0B95"/>
    <w:rsid w:val="006F1AF9"/>
    <w:rsid w:val="006F209E"/>
    <w:rsid w:val="006F2334"/>
    <w:rsid w:val="006F2AA0"/>
    <w:rsid w:val="006F2FDA"/>
    <w:rsid w:val="006F312C"/>
    <w:rsid w:val="006F33DC"/>
    <w:rsid w:val="006F3CC1"/>
    <w:rsid w:val="006F3E25"/>
    <w:rsid w:val="006F3F98"/>
    <w:rsid w:val="006F46C1"/>
    <w:rsid w:val="006F4A0C"/>
    <w:rsid w:val="006F4C09"/>
    <w:rsid w:val="006F5000"/>
    <w:rsid w:val="006F539D"/>
    <w:rsid w:val="006F562B"/>
    <w:rsid w:val="006F57A6"/>
    <w:rsid w:val="006F5D6D"/>
    <w:rsid w:val="006F5E5B"/>
    <w:rsid w:val="006F603D"/>
    <w:rsid w:val="006F605A"/>
    <w:rsid w:val="006F6074"/>
    <w:rsid w:val="006F6105"/>
    <w:rsid w:val="006F67B2"/>
    <w:rsid w:val="006F6951"/>
    <w:rsid w:val="006F6A72"/>
    <w:rsid w:val="006F7A26"/>
    <w:rsid w:val="006F7B01"/>
    <w:rsid w:val="0070098A"/>
    <w:rsid w:val="00700E9C"/>
    <w:rsid w:val="007012D2"/>
    <w:rsid w:val="007014F5"/>
    <w:rsid w:val="00701848"/>
    <w:rsid w:val="0070187E"/>
    <w:rsid w:val="00701C81"/>
    <w:rsid w:val="0070276F"/>
    <w:rsid w:val="00702C8C"/>
    <w:rsid w:val="007037E7"/>
    <w:rsid w:val="00703A2F"/>
    <w:rsid w:val="00703B7B"/>
    <w:rsid w:val="007041FD"/>
    <w:rsid w:val="00704544"/>
    <w:rsid w:val="00704A4B"/>
    <w:rsid w:val="00704E0F"/>
    <w:rsid w:val="00704FF9"/>
    <w:rsid w:val="00705067"/>
    <w:rsid w:val="007053F9"/>
    <w:rsid w:val="00705AEA"/>
    <w:rsid w:val="00705FA8"/>
    <w:rsid w:val="00706132"/>
    <w:rsid w:val="0070679D"/>
    <w:rsid w:val="007069A7"/>
    <w:rsid w:val="007072A4"/>
    <w:rsid w:val="00707979"/>
    <w:rsid w:val="00707B89"/>
    <w:rsid w:val="00707C2A"/>
    <w:rsid w:val="00707C63"/>
    <w:rsid w:val="007101A9"/>
    <w:rsid w:val="007103A9"/>
    <w:rsid w:val="00710CCB"/>
    <w:rsid w:val="00710E45"/>
    <w:rsid w:val="00711099"/>
    <w:rsid w:val="00711133"/>
    <w:rsid w:val="00711C28"/>
    <w:rsid w:val="00711F27"/>
    <w:rsid w:val="00712AA0"/>
    <w:rsid w:val="00712D0F"/>
    <w:rsid w:val="00712F6B"/>
    <w:rsid w:val="00713562"/>
    <w:rsid w:val="00713766"/>
    <w:rsid w:val="00713D89"/>
    <w:rsid w:val="00713DBE"/>
    <w:rsid w:val="00713E9F"/>
    <w:rsid w:val="007141C1"/>
    <w:rsid w:val="00714386"/>
    <w:rsid w:val="00714528"/>
    <w:rsid w:val="00714A03"/>
    <w:rsid w:val="0071542E"/>
    <w:rsid w:val="00715812"/>
    <w:rsid w:val="00715B7D"/>
    <w:rsid w:val="00715BE4"/>
    <w:rsid w:val="00716459"/>
    <w:rsid w:val="0071666C"/>
    <w:rsid w:val="007175A3"/>
    <w:rsid w:val="0071767D"/>
    <w:rsid w:val="00717897"/>
    <w:rsid w:val="007205D7"/>
    <w:rsid w:val="007206D8"/>
    <w:rsid w:val="00720CC2"/>
    <w:rsid w:val="00721099"/>
    <w:rsid w:val="00721392"/>
    <w:rsid w:val="007214D6"/>
    <w:rsid w:val="00721732"/>
    <w:rsid w:val="0072180D"/>
    <w:rsid w:val="00721DA1"/>
    <w:rsid w:val="00722044"/>
    <w:rsid w:val="00722131"/>
    <w:rsid w:val="00722D47"/>
    <w:rsid w:val="007236F4"/>
    <w:rsid w:val="00723E32"/>
    <w:rsid w:val="0072403A"/>
    <w:rsid w:val="007241B1"/>
    <w:rsid w:val="0072462C"/>
    <w:rsid w:val="00724957"/>
    <w:rsid w:val="00724ACE"/>
    <w:rsid w:val="00724B54"/>
    <w:rsid w:val="007250B2"/>
    <w:rsid w:val="0072544F"/>
    <w:rsid w:val="00725696"/>
    <w:rsid w:val="00725E39"/>
    <w:rsid w:val="007260C1"/>
    <w:rsid w:val="0072641A"/>
    <w:rsid w:val="00726A29"/>
    <w:rsid w:val="00727C24"/>
    <w:rsid w:val="00727C26"/>
    <w:rsid w:val="00730850"/>
    <w:rsid w:val="007308D8"/>
    <w:rsid w:val="00730F4A"/>
    <w:rsid w:val="0073117C"/>
    <w:rsid w:val="00731219"/>
    <w:rsid w:val="0073142A"/>
    <w:rsid w:val="0073228F"/>
    <w:rsid w:val="00732433"/>
    <w:rsid w:val="00732F05"/>
    <w:rsid w:val="00733622"/>
    <w:rsid w:val="00733749"/>
    <w:rsid w:val="0073375A"/>
    <w:rsid w:val="00733EA0"/>
    <w:rsid w:val="00733F3F"/>
    <w:rsid w:val="007340F4"/>
    <w:rsid w:val="007345B1"/>
    <w:rsid w:val="007346C9"/>
    <w:rsid w:val="0073472B"/>
    <w:rsid w:val="00734735"/>
    <w:rsid w:val="007352E2"/>
    <w:rsid w:val="007354E4"/>
    <w:rsid w:val="00735611"/>
    <w:rsid w:val="00735797"/>
    <w:rsid w:val="00735DC2"/>
    <w:rsid w:val="0073638E"/>
    <w:rsid w:val="007365E5"/>
    <w:rsid w:val="00736999"/>
    <w:rsid w:val="007374C6"/>
    <w:rsid w:val="00737569"/>
    <w:rsid w:val="007375D8"/>
    <w:rsid w:val="00737CB6"/>
    <w:rsid w:val="00737D63"/>
    <w:rsid w:val="00740203"/>
    <w:rsid w:val="007407E3"/>
    <w:rsid w:val="00740CBE"/>
    <w:rsid w:val="007411B4"/>
    <w:rsid w:val="00741B0A"/>
    <w:rsid w:val="00741BA6"/>
    <w:rsid w:val="00742511"/>
    <w:rsid w:val="0074251D"/>
    <w:rsid w:val="007428F7"/>
    <w:rsid w:val="00742B5D"/>
    <w:rsid w:val="007439B7"/>
    <w:rsid w:val="00743A38"/>
    <w:rsid w:val="00743BE9"/>
    <w:rsid w:val="00743FA1"/>
    <w:rsid w:val="00744048"/>
    <w:rsid w:val="007443A0"/>
    <w:rsid w:val="0074444E"/>
    <w:rsid w:val="00744565"/>
    <w:rsid w:val="00744902"/>
    <w:rsid w:val="00744B4B"/>
    <w:rsid w:val="00744FA6"/>
    <w:rsid w:val="007455B6"/>
    <w:rsid w:val="007457E7"/>
    <w:rsid w:val="00745D27"/>
    <w:rsid w:val="00745E34"/>
    <w:rsid w:val="0074672E"/>
    <w:rsid w:val="00746B81"/>
    <w:rsid w:val="00746F82"/>
    <w:rsid w:val="007471DC"/>
    <w:rsid w:val="00747588"/>
    <w:rsid w:val="00747607"/>
    <w:rsid w:val="00747B97"/>
    <w:rsid w:val="00747E98"/>
    <w:rsid w:val="007501C7"/>
    <w:rsid w:val="0075092A"/>
    <w:rsid w:val="00750C91"/>
    <w:rsid w:val="00750DCB"/>
    <w:rsid w:val="00750DD8"/>
    <w:rsid w:val="0075104D"/>
    <w:rsid w:val="007511F9"/>
    <w:rsid w:val="007513CC"/>
    <w:rsid w:val="007514A3"/>
    <w:rsid w:val="007515A9"/>
    <w:rsid w:val="007516C3"/>
    <w:rsid w:val="00751755"/>
    <w:rsid w:val="007517DA"/>
    <w:rsid w:val="00751CDB"/>
    <w:rsid w:val="00751E05"/>
    <w:rsid w:val="0075204D"/>
    <w:rsid w:val="007526A7"/>
    <w:rsid w:val="0075282D"/>
    <w:rsid w:val="00752CD5"/>
    <w:rsid w:val="00752E95"/>
    <w:rsid w:val="00753083"/>
    <w:rsid w:val="00753328"/>
    <w:rsid w:val="0075343D"/>
    <w:rsid w:val="00753515"/>
    <w:rsid w:val="0075368E"/>
    <w:rsid w:val="00753E49"/>
    <w:rsid w:val="00754B0A"/>
    <w:rsid w:val="00754C11"/>
    <w:rsid w:val="00756111"/>
    <w:rsid w:val="007561D0"/>
    <w:rsid w:val="00756233"/>
    <w:rsid w:val="007563B7"/>
    <w:rsid w:val="007569A8"/>
    <w:rsid w:val="0075725C"/>
    <w:rsid w:val="00757679"/>
    <w:rsid w:val="0075785B"/>
    <w:rsid w:val="00757A24"/>
    <w:rsid w:val="00757C31"/>
    <w:rsid w:val="00757F0A"/>
    <w:rsid w:val="0076068F"/>
    <w:rsid w:val="00760747"/>
    <w:rsid w:val="00761673"/>
    <w:rsid w:val="00761EC5"/>
    <w:rsid w:val="007624B4"/>
    <w:rsid w:val="007624EC"/>
    <w:rsid w:val="007628ED"/>
    <w:rsid w:val="00762BA8"/>
    <w:rsid w:val="00762C27"/>
    <w:rsid w:val="00762CF8"/>
    <w:rsid w:val="00763197"/>
    <w:rsid w:val="00763229"/>
    <w:rsid w:val="007634A5"/>
    <w:rsid w:val="00763601"/>
    <w:rsid w:val="00763B00"/>
    <w:rsid w:val="00763F0A"/>
    <w:rsid w:val="00764778"/>
    <w:rsid w:val="0076498E"/>
    <w:rsid w:val="00764B03"/>
    <w:rsid w:val="00765688"/>
    <w:rsid w:val="00765CAE"/>
    <w:rsid w:val="0076614F"/>
    <w:rsid w:val="007663B9"/>
    <w:rsid w:val="00766918"/>
    <w:rsid w:val="0076698A"/>
    <w:rsid w:val="00766BF4"/>
    <w:rsid w:val="0076743A"/>
    <w:rsid w:val="0076749E"/>
    <w:rsid w:val="007702F7"/>
    <w:rsid w:val="007703F0"/>
    <w:rsid w:val="007707F0"/>
    <w:rsid w:val="0077085B"/>
    <w:rsid w:val="00770B3E"/>
    <w:rsid w:val="00771291"/>
    <w:rsid w:val="00771A81"/>
    <w:rsid w:val="00771AB0"/>
    <w:rsid w:val="00771E65"/>
    <w:rsid w:val="0077207B"/>
    <w:rsid w:val="007722A4"/>
    <w:rsid w:val="00772621"/>
    <w:rsid w:val="007740F6"/>
    <w:rsid w:val="00774428"/>
    <w:rsid w:val="00774520"/>
    <w:rsid w:val="00774563"/>
    <w:rsid w:val="00774717"/>
    <w:rsid w:val="00774878"/>
    <w:rsid w:val="00774AC0"/>
    <w:rsid w:val="00774B5A"/>
    <w:rsid w:val="00775254"/>
    <w:rsid w:val="0077526E"/>
    <w:rsid w:val="00775323"/>
    <w:rsid w:val="0077570C"/>
    <w:rsid w:val="00775D87"/>
    <w:rsid w:val="00775F3F"/>
    <w:rsid w:val="00775F40"/>
    <w:rsid w:val="0077630A"/>
    <w:rsid w:val="0077634C"/>
    <w:rsid w:val="007765E4"/>
    <w:rsid w:val="0077668A"/>
    <w:rsid w:val="00776A4E"/>
    <w:rsid w:val="00777050"/>
    <w:rsid w:val="007773D1"/>
    <w:rsid w:val="00777A42"/>
    <w:rsid w:val="00780154"/>
    <w:rsid w:val="0078037B"/>
    <w:rsid w:val="0078060E"/>
    <w:rsid w:val="00780885"/>
    <w:rsid w:val="007808C9"/>
    <w:rsid w:val="0078093A"/>
    <w:rsid w:val="00780B28"/>
    <w:rsid w:val="00780CE2"/>
    <w:rsid w:val="00780D08"/>
    <w:rsid w:val="00780F31"/>
    <w:rsid w:val="00781E95"/>
    <w:rsid w:val="00782102"/>
    <w:rsid w:val="00782CBA"/>
    <w:rsid w:val="00782D41"/>
    <w:rsid w:val="007836B3"/>
    <w:rsid w:val="007839C4"/>
    <w:rsid w:val="007844AF"/>
    <w:rsid w:val="00784606"/>
    <w:rsid w:val="00784680"/>
    <w:rsid w:val="007846A0"/>
    <w:rsid w:val="00784841"/>
    <w:rsid w:val="00784FE3"/>
    <w:rsid w:val="00785060"/>
    <w:rsid w:val="007852CE"/>
    <w:rsid w:val="00785781"/>
    <w:rsid w:val="00785F8C"/>
    <w:rsid w:val="007860F5"/>
    <w:rsid w:val="00786576"/>
    <w:rsid w:val="00786615"/>
    <w:rsid w:val="00786905"/>
    <w:rsid w:val="00786D84"/>
    <w:rsid w:val="007872EA"/>
    <w:rsid w:val="00787E33"/>
    <w:rsid w:val="00790795"/>
    <w:rsid w:val="00790A77"/>
    <w:rsid w:val="00790E69"/>
    <w:rsid w:val="00791480"/>
    <w:rsid w:val="0079149A"/>
    <w:rsid w:val="00791A02"/>
    <w:rsid w:val="00791C64"/>
    <w:rsid w:val="007923EF"/>
    <w:rsid w:val="007924DC"/>
    <w:rsid w:val="00792648"/>
    <w:rsid w:val="00792BF0"/>
    <w:rsid w:val="00793168"/>
    <w:rsid w:val="0079319E"/>
    <w:rsid w:val="0079324A"/>
    <w:rsid w:val="00793561"/>
    <w:rsid w:val="0079371F"/>
    <w:rsid w:val="00793A21"/>
    <w:rsid w:val="00793E0B"/>
    <w:rsid w:val="00793E42"/>
    <w:rsid w:val="00794369"/>
    <w:rsid w:val="00794B22"/>
    <w:rsid w:val="00794EEF"/>
    <w:rsid w:val="0079614E"/>
    <w:rsid w:val="00796360"/>
    <w:rsid w:val="00796502"/>
    <w:rsid w:val="007965D3"/>
    <w:rsid w:val="00796AE1"/>
    <w:rsid w:val="007971B6"/>
    <w:rsid w:val="00797F12"/>
    <w:rsid w:val="007A0341"/>
    <w:rsid w:val="007A08B8"/>
    <w:rsid w:val="007A0ABF"/>
    <w:rsid w:val="007A0E57"/>
    <w:rsid w:val="007A0E9B"/>
    <w:rsid w:val="007A137E"/>
    <w:rsid w:val="007A1860"/>
    <w:rsid w:val="007A1A2F"/>
    <w:rsid w:val="007A1C92"/>
    <w:rsid w:val="007A1D26"/>
    <w:rsid w:val="007A1E43"/>
    <w:rsid w:val="007A2637"/>
    <w:rsid w:val="007A282B"/>
    <w:rsid w:val="007A28E3"/>
    <w:rsid w:val="007A2AD3"/>
    <w:rsid w:val="007A301D"/>
    <w:rsid w:val="007A324F"/>
    <w:rsid w:val="007A3679"/>
    <w:rsid w:val="007A3D81"/>
    <w:rsid w:val="007A3D8B"/>
    <w:rsid w:val="007A408D"/>
    <w:rsid w:val="007A455B"/>
    <w:rsid w:val="007A481A"/>
    <w:rsid w:val="007A4C99"/>
    <w:rsid w:val="007A4D21"/>
    <w:rsid w:val="007A4DB9"/>
    <w:rsid w:val="007A51AF"/>
    <w:rsid w:val="007A57A2"/>
    <w:rsid w:val="007A5BAA"/>
    <w:rsid w:val="007A5EAD"/>
    <w:rsid w:val="007A6046"/>
    <w:rsid w:val="007A6BA0"/>
    <w:rsid w:val="007A6C4E"/>
    <w:rsid w:val="007A6EB9"/>
    <w:rsid w:val="007A6FDF"/>
    <w:rsid w:val="007A7064"/>
    <w:rsid w:val="007A707D"/>
    <w:rsid w:val="007A70F2"/>
    <w:rsid w:val="007A73B3"/>
    <w:rsid w:val="007A7574"/>
    <w:rsid w:val="007A77F9"/>
    <w:rsid w:val="007A7955"/>
    <w:rsid w:val="007A7B5E"/>
    <w:rsid w:val="007A7F45"/>
    <w:rsid w:val="007B018D"/>
    <w:rsid w:val="007B0600"/>
    <w:rsid w:val="007B08AD"/>
    <w:rsid w:val="007B107F"/>
    <w:rsid w:val="007B1539"/>
    <w:rsid w:val="007B1940"/>
    <w:rsid w:val="007B1C2D"/>
    <w:rsid w:val="007B1EA4"/>
    <w:rsid w:val="007B2638"/>
    <w:rsid w:val="007B276D"/>
    <w:rsid w:val="007B2F2D"/>
    <w:rsid w:val="007B36B0"/>
    <w:rsid w:val="007B3CCA"/>
    <w:rsid w:val="007B3D62"/>
    <w:rsid w:val="007B3F1A"/>
    <w:rsid w:val="007B3FF3"/>
    <w:rsid w:val="007B406D"/>
    <w:rsid w:val="007B4713"/>
    <w:rsid w:val="007B4969"/>
    <w:rsid w:val="007B49E5"/>
    <w:rsid w:val="007B564A"/>
    <w:rsid w:val="007B5DDA"/>
    <w:rsid w:val="007B5E0F"/>
    <w:rsid w:val="007B60B5"/>
    <w:rsid w:val="007B6124"/>
    <w:rsid w:val="007B6648"/>
    <w:rsid w:val="007B67E9"/>
    <w:rsid w:val="007B6B5C"/>
    <w:rsid w:val="007B6C8D"/>
    <w:rsid w:val="007B71B9"/>
    <w:rsid w:val="007B7AFA"/>
    <w:rsid w:val="007B7EF7"/>
    <w:rsid w:val="007C02E5"/>
    <w:rsid w:val="007C03BD"/>
    <w:rsid w:val="007C067D"/>
    <w:rsid w:val="007C09E6"/>
    <w:rsid w:val="007C127E"/>
    <w:rsid w:val="007C1538"/>
    <w:rsid w:val="007C1A04"/>
    <w:rsid w:val="007C1E56"/>
    <w:rsid w:val="007C1ED6"/>
    <w:rsid w:val="007C20E1"/>
    <w:rsid w:val="007C27CD"/>
    <w:rsid w:val="007C293E"/>
    <w:rsid w:val="007C2FAA"/>
    <w:rsid w:val="007C3150"/>
    <w:rsid w:val="007C3285"/>
    <w:rsid w:val="007C3447"/>
    <w:rsid w:val="007C3992"/>
    <w:rsid w:val="007C4207"/>
    <w:rsid w:val="007C4EDA"/>
    <w:rsid w:val="007C4FCD"/>
    <w:rsid w:val="007C5486"/>
    <w:rsid w:val="007C58C5"/>
    <w:rsid w:val="007C5D68"/>
    <w:rsid w:val="007C5E88"/>
    <w:rsid w:val="007C5F5E"/>
    <w:rsid w:val="007C5F64"/>
    <w:rsid w:val="007C5FFF"/>
    <w:rsid w:val="007C601D"/>
    <w:rsid w:val="007C6169"/>
    <w:rsid w:val="007C63F0"/>
    <w:rsid w:val="007C67AA"/>
    <w:rsid w:val="007C67E7"/>
    <w:rsid w:val="007C6BEB"/>
    <w:rsid w:val="007C6FB4"/>
    <w:rsid w:val="007C7FF2"/>
    <w:rsid w:val="007D0023"/>
    <w:rsid w:val="007D005B"/>
    <w:rsid w:val="007D053A"/>
    <w:rsid w:val="007D093C"/>
    <w:rsid w:val="007D0962"/>
    <w:rsid w:val="007D0A09"/>
    <w:rsid w:val="007D0D8C"/>
    <w:rsid w:val="007D1985"/>
    <w:rsid w:val="007D1A22"/>
    <w:rsid w:val="007D3273"/>
    <w:rsid w:val="007D333F"/>
    <w:rsid w:val="007D33ED"/>
    <w:rsid w:val="007D3465"/>
    <w:rsid w:val="007D3471"/>
    <w:rsid w:val="007D37E3"/>
    <w:rsid w:val="007D3A15"/>
    <w:rsid w:val="007D3B1A"/>
    <w:rsid w:val="007D3B3B"/>
    <w:rsid w:val="007D3F70"/>
    <w:rsid w:val="007D4340"/>
    <w:rsid w:val="007D4529"/>
    <w:rsid w:val="007D4B06"/>
    <w:rsid w:val="007D4FC4"/>
    <w:rsid w:val="007D5259"/>
    <w:rsid w:val="007D558A"/>
    <w:rsid w:val="007D5770"/>
    <w:rsid w:val="007D57DF"/>
    <w:rsid w:val="007D593D"/>
    <w:rsid w:val="007D593F"/>
    <w:rsid w:val="007D5BE6"/>
    <w:rsid w:val="007D606A"/>
    <w:rsid w:val="007D6530"/>
    <w:rsid w:val="007D6698"/>
    <w:rsid w:val="007D66ED"/>
    <w:rsid w:val="007D68C7"/>
    <w:rsid w:val="007D6B16"/>
    <w:rsid w:val="007D6C69"/>
    <w:rsid w:val="007D6F12"/>
    <w:rsid w:val="007D7280"/>
    <w:rsid w:val="007D7467"/>
    <w:rsid w:val="007D780C"/>
    <w:rsid w:val="007D7C4B"/>
    <w:rsid w:val="007D7D4D"/>
    <w:rsid w:val="007E02E8"/>
    <w:rsid w:val="007E05DE"/>
    <w:rsid w:val="007E11DF"/>
    <w:rsid w:val="007E1611"/>
    <w:rsid w:val="007E1BCD"/>
    <w:rsid w:val="007E209A"/>
    <w:rsid w:val="007E2D94"/>
    <w:rsid w:val="007E3063"/>
    <w:rsid w:val="007E325D"/>
    <w:rsid w:val="007E3366"/>
    <w:rsid w:val="007E3829"/>
    <w:rsid w:val="007E38EA"/>
    <w:rsid w:val="007E3B93"/>
    <w:rsid w:val="007E3BAA"/>
    <w:rsid w:val="007E41A3"/>
    <w:rsid w:val="007E4704"/>
    <w:rsid w:val="007E48DA"/>
    <w:rsid w:val="007E4A70"/>
    <w:rsid w:val="007E4C6F"/>
    <w:rsid w:val="007E4DE0"/>
    <w:rsid w:val="007E52D0"/>
    <w:rsid w:val="007E52D1"/>
    <w:rsid w:val="007E5CDC"/>
    <w:rsid w:val="007E6BB2"/>
    <w:rsid w:val="007E6DD4"/>
    <w:rsid w:val="007E7190"/>
    <w:rsid w:val="007E71BC"/>
    <w:rsid w:val="007E7325"/>
    <w:rsid w:val="007E771F"/>
    <w:rsid w:val="007E79B0"/>
    <w:rsid w:val="007E7A09"/>
    <w:rsid w:val="007F0186"/>
    <w:rsid w:val="007F02A6"/>
    <w:rsid w:val="007F0351"/>
    <w:rsid w:val="007F064A"/>
    <w:rsid w:val="007F0686"/>
    <w:rsid w:val="007F0816"/>
    <w:rsid w:val="007F0D06"/>
    <w:rsid w:val="007F10A6"/>
    <w:rsid w:val="007F1387"/>
    <w:rsid w:val="007F17BD"/>
    <w:rsid w:val="007F183A"/>
    <w:rsid w:val="007F1986"/>
    <w:rsid w:val="007F1C9D"/>
    <w:rsid w:val="007F2002"/>
    <w:rsid w:val="007F218A"/>
    <w:rsid w:val="007F227A"/>
    <w:rsid w:val="007F2C7E"/>
    <w:rsid w:val="007F2E39"/>
    <w:rsid w:val="007F2E51"/>
    <w:rsid w:val="007F3085"/>
    <w:rsid w:val="007F326D"/>
    <w:rsid w:val="007F3672"/>
    <w:rsid w:val="007F3A3D"/>
    <w:rsid w:val="007F417C"/>
    <w:rsid w:val="007F49DC"/>
    <w:rsid w:val="007F4A4F"/>
    <w:rsid w:val="007F5215"/>
    <w:rsid w:val="007F561C"/>
    <w:rsid w:val="007F5E1D"/>
    <w:rsid w:val="007F5F70"/>
    <w:rsid w:val="007F6108"/>
    <w:rsid w:val="007F614C"/>
    <w:rsid w:val="007F625B"/>
    <w:rsid w:val="007F686F"/>
    <w:rsid w:val="007F6AA1"/>
    <w:rsid w:val="007F71BF"/>
    <w:rsid w:val="007F729D"/>
    <w:rsid w:val="007F72E3"/>
    <w:rsid w:val="007F7E08"/>
    <w:rsid w:val="00800295"/>
    <w:rsid w:val="008007F2"/>
    <w:rsid w:val="00800F8C"/>
    <w:rsid w:val="008010DB"/>
    <w:rsid w:val="008012F5"/>
    <w:rsid w:val="0080192C"/>
    <w:rsid w:val="00801FAE"/>
    <w:rsid w:val="008028CA"/>
    <w:rsid w:val="00803347"/>
    <w:rsid w:val="008038D3"/>
    <w:rsid w:val="0080390F"/>
    <w:rsid w:val="00803AE9"/>
    <w:rsid w:val="00803D00"/>
    <w:rsid w:val="00803F36"/>
    <w:rsid w:val="008040C8"/>
    <w:rsid w:val="0080439B"/>
    <w:rsid w:val="0080466D"/>
    <w:rsid w:val="008048E8"/>
    <w:rsid w:val="00804AE5"/>
    <w:rsid w:val="00804C4B"/>
    <w:rsid w:val="008058F3"/>
    <w:rsid w:val="008062A9"/>
    <w:rsid w:val="008064D9"/>
    <w:rsid w:val="00806568"/>
    <w:rsid w:val="00806964"/>
    <w:rsid w:val="00806B1E"/>
    <w:rsid w:val="00806CA2"/>
    <w:rsid w:val="00806CC0"/>
    <w:rsid w:val="00806F21"/>
    <w:rsid w:val="0080734C"/>
    <w:rsid w:val="0080753D"/>
    <w:rsid w:val="008076FC"/>
    <w:rsid w:val="00810980"/>
    <w:rsid w:val="00810AE2"/>
    <w:rsid w:val="00810E51"/>
    <w:rsid w:val="00810F44"/>
    <w:rsid w:val="008115B6"/>
    <w:rsid w:val="008115BF"/>
    <w:rsid w:val="00811B50"/>
    <w:rsid w:val="00811C38"/>
    <w:rsid w:val="00811E85"/>
    <w:rsid w:val="00811F40"/>
    <w:rsid w:val="00811FBF"/>
    <w:rsid w:val="008121DC"/>
    <w:rsid w:val="0081220C"/>
    <w:rsid w:val="0081254E"/>
    <w:rsid w:val="008127E1"/>
    <w:rsid w:val="0081280E"/>
    <w:rsid w:val="0081288A"/>
    <w:rsid w:val="00812DCF"/>
    <w:rsid w:val="00812EA7"/>
    <w:rsid w:val="00812F8A"/>
    <w:rsid w:val="008132AA"/>
    <w:rsid w:val="00813B6A"/>
    <w:rsid w:val="00813CB0"/>
    <w:rsid w:val="008142B5"/>
    <w:rsid w:val="008144E3"/>
    <w:rsid w:val="00814BBE"/>
    <w:rsid w:val="00814CF7"/>
    <w:rsid w:val="0081529E"/>
    <w:rsid w:val="00815323"/>
    <w:rsid w:val="008162A6"/>
    <w:rsid w:val="008167B6"/>
    <w:rsid w:val="008168FD"/>
    <w:rsid w:val="00816D6D"/>
    <w:rsid w:val="00817840"/>
    <w:rsid w:val="008178F9"/>
    <w:rsid w:val="00817AF4"/>
    <w:rsid w:val="00817B3D"/>
    <w:rsid w:val="00817FE4"/>
    <w:rsid w:val="008200CE"/>
    <w:rsid w:val="008203CA"/>
    <w:rsid w:val="00820778"/>
    <w:rsid w:val="00820A83"/>
    <w:rsid w:val="0082151C"/>
    <w:rsid w:val="008219F8"/>
    <w:rsid w:val="00821EB2"/>
    <w:rsid w:val="00822422"/>
    <w:rsid w:val="0082261C"/>
    <w:rsid w:val="00822811"/>
    <w:rsid w:val="008229C3"/>
    <w:rsid w:val="00822F2A"/>
    <w:rsid w:val="0082309B"/>
    <w:rsid w:val="00823161"/>
    <w:rsid w:val="00823DE9"/>
    <w:rsid w:val="008240B1"/>
    <w:rsid w:val="008242B0"/>
    <w:rsid w:val="00824AF3"/>
    <w:rsid w:val="0082508F"/>
    <w:rsid w:val="008250BA"/>
    <w:rsid w:val="008250C0"/>
    <w:rsid w:val="00825286"/>
    <w:rsid w:val="00825589"/>
    <w:rsid w:val="008255AA"/>
    <w:rsid w:val="008255F3"/>
    <w:rsid w:val="00825714"/>
    <w:rsid w:val="00825C0B"/>
    <w:rsid w:val="00826059"/>
    <w:rsid w:val="0082659B"/>
    <w:rsid w:val="008266B5"/>
    <w:rsid w:val="008269CC"/>
    <w:rsid w:val="00826A17"/>
    <w:rsid w:val="00826C75"/>
    <w:rsid w:val="00826D60"/>
    <w:rsid w:val="00826D9B"/>
    <w:rsid w:val="00826F99"/>
    <w:rsid w:val="008270B3"/>
    <w:rsid w:val="00827456"/>
    <w:rsid w:val="00827811"/>
    <w:rsid w:val="00827EFB"/>
    <w:rsid w:val="00830085"/>
    <w:rsid w:val="0083019B"/>
    <w:rsid w:val="008306F4"/>
    <w:rsid w:val="008307E1"/>
    <w:rsid w:val="00830A4C"/>
    <w:rsid w:val="00830F46"/>
    <w:rsid w:val="00831344"/>
    <w:rsid w:val="0083139C"/>
    <w:rsid w:val="00831F8B"/>
    <w:rsid w:val="0083205D"/>
    <w:rsid w:val="0083274F"/>
    <w:rsid w:val="008329F5"/>
    <w:rsid w:val="00832B7F"/>
    <w:rsid w:val="008330A5"/>
    <w:rsid w:val="00833767"/>
    <w:rsid w:val="008338AA"/>
    <w:rsid w:val="00833A04"/>
    <w:rsid w:val="00833B93"/>
    <w:rsid w:val="00833FCF"/>
    <w:rsid w:val="008341CD"/>
    <w:rsid w:val="0083476A"/>
    <w:rsid w:val="00834912"/>
    <w:rsid w:val="008350BA"/>
    <w:rsid w:val="00835849"/>
    <w:rsid w:val="00835E4E"/>
    <w:rsid w:val="0083673B"/>
    <w:rsid w:val="00836834"/>
    <w:rsid w:val="00836952"/>
    <w:rsid w:val="00836CB7"/>
    <w:rsid w:val="00836CDF"/>
    <w:rsid w:val="00836E8F"/>
    <w:rsid w:val="00837905"/>
    <w:rsid w:val="00837A24"/>
    <w:rsid w:val="00837A88"/>
    <w:rsid w:val="00840132"/>
    <w:rsid w:val="00840DD7"/>
    <w:rsid w:val="00840E8A"/>
    <w:rsid w:val="00841298"/>
    <w:rsid w:val="00841314"/>
    <w:rsid w:val="008414EC"/>
    <w:rsid w:val="008418C9"/>
    <w:rsid w:val="00841EE8"/>
    <w:rsid w:val="008421B5"/>
    <w:rsid w:val="00842278"/>
    <w:rsid w:val="00842559"/>
    <w:rsid w:val="0084266A"/>
    <w:rsid w:val="008427F1"/>
    <w:rsid w:val="008429B2"/>
    <w:rsid w:val="00842FCA"/>
    <w:rsid w:val="00843298"/>
    <w:rsid w:val="008433A8"/>
    <w:rsid w:val="008434BC"/>
    <w:rsid w:val="008436D5"/>
    <w:rsid w:val="008437F8"/>
    <w:rsid w:val="00843D53"/>
    <w:rsid w:val="00843D57"/>
    <w:rsid w:val="008447A0"/>
    <w:rsid w:val="0084482E"/>
    <w:rsid w:val="00844AEB"/>
    <w:rsid w:val="00844B3C"/>
    <w:rsid w:val="00845742"/>
    <w:rsid w:val="008467AC"/>
    <w:rsid w:val="00846C01"/>
    <w:rsid w:val="00846C0F"/>
    <w:rsid w:val="00846FAD"/>
    <w:rsid w:val="00846FE5"/>
    <w:rsid w:val="00847377"/>
    <w:rsid w:val="008473AF"/>
    <w:rsid w:val="008473CD"/>
    <w:rsid w:val="008473DC"/>
    <w:rsid w:val="00847491"/>
    <w:rsid w:val="00847660"/>
    <w:rsid w:val="00847C8A"/>
    <w:rsid w:val="00847E1B"/>
    <w:rsid w:val="00847EE4"/>
    <w:rsid w:val="0085000F"/>
    <w:rsid w:val="0085007B"/>
    <w:rsid w:val="008500A2"/>
    <w:rsid w:val="008503BE"/>
    <w:rsid w:val="00850529"/>
    <w:rsid w:val="00850852"/>
    <w:rsid w:val="00850E60"/>
    <w:rsid w:val="00851225"/>
    <w:rsid w:val="008512AD"/>
    <w:rsid w:val="0085143A"/>
    <w:rsid w:val="00851BB2"/>
    <w:rsid w:val="008524B8"/>
    <w:rsid w:val="00852838"/>
    <w:rsid w:val="00852EC7"/>
    <w:rsid w:val="00853492"/>
    <w:rsid w:val="00853658"/>
    <w:rsid w:val="008536CD"/>
    <w:rsid w:val="008537B0"/>
    <w:rsid w:val="0085397B"/>
    <w:rsid w:val="00853F17"/>
    <w:rsid w:val="008549C4"/>
    <w:rsid w:val="008552AF"/>
    <w:rsid w:val="00855912"/>
    <w:rsid w:val="00856211"/>
    <w:rsid w:val="00856339"/>
    <w:rsid w:val="00856369"/>
    <w:rsid w:val="008563FD"/>
    <w:rsid w:val="00856B46"/>
    <w:rsid w:val="00856C6C"/>
    <w:rsid w:val="00857396"/>
    <w:rsid w:val="008576BA"/>
    <w:rsid w:val="00860171"/>
    <w:rsid w:val="0086025E"/>
    <w:rsid w:val="00860572"/>
    <w:rsid w:val="008605A1"/>
    <w:rsid w:val="00860C15"/>
    <w:rsid w:val="00860EEC"/>
    <w:rsid w:val="00861136"/>
    <w:rsid w:val="008613A5"/>
    <w:rsid w:val="008616E2"/>
    <w:rsid w:val="00861D1C"/>
    <w:rsid w:val="00861E27"/>
    <w:rsid w:val="00862945"/>
    <w:rsid w:val="00862972"/>
    <w:rsid w:val="008629C1"/>
    <w:rsid w:val="00862A0A"/>
    <w:rsid w:val="00862BCE"/>
    <w:rsid w:val="00862C12"/>
    <w:rsid w:val="00862CCE"/>
    <w:rsid w:val="00862CD3"/>
    <w:rsid w:val="00862CEB"/>
    <w:rsid w:val="00862D99"/>
    <w:rsid w:val="00863065"/>
    <w:rsid w:val="00863136"/>
    <w:rsid w:val="00863240"/>
    <w:rsid w:val="0086343B"/>
    <w:rsid w:val="0086349E"/>
    <w:rsid w:val="00863962"/>
    <w:rsid w:val="00863BB5"/>
    <w:rsid w:val="00863BFC"/>
    <w:rsid w:val="00864CF4"/>
    <w:rsid w:val="0086521A"/>
    <w:rsid w:val="008654B6"/>
    <w:rsid w:val="0086564B"/>
    <w:rsid w:val="00865C42"/>
    <w:rsid w:val="00865EFC"/>
    <w:rsid w:val="00865FE8"/>
    <w:rsid w:val="00866514"/>
    <w:rsid w:val="008665FD"/>
    <w:rsid w:val="00866DBF"/>
    <w:rsid w:val="0086761C"/>
    <w:rsid w:val="0086773E"/>
    <w:rsid w:val="00870361"/>
    <w:rsid w:val="008708D7"/>
    <w:rsid w:val="00870E3E"/>
    <w:rsid w:val="00871047"/>
    <w:rsid w:val="0087134F"/>
    <w:rsid w:val="008714B9"/>
    <w:rsid w:val="0087156C"/>
    <w:rsid w:val="0087157F"/>
    <w:rsid w:val="00871AAA"/>
    <w:rsid w:val="00871B6B"/>
    <w:rsid w:val="00871F59"/>
    <w:rsid w:val="008723C3"/>
    <w:rsid w:val="0087254D"/>
    <w:rsid w:val="008728E8"/>
    <w:rsid w:val="00872A1C"/>
    <w:rsid w:val="008736BC"/>
    <w:rsid w:val="00874522"/>
    <w:rsid w:val="00874524"/>
    <w:rsid w:val="00874534"/>
    <w:rsid w:val="00874AE8"/>
    <w:rsid w:val="00874C42"/>
    <w:rsid w:val="00874CB7"/>
    <w:rsid w:val="00875310"/>
    <w:rsid w:val="00875E1D"/>
    <w:rsid w:val="00875E77"/>
    <w:rsid w:val="00876158"/>
    <w:rsid w:val="0087643F"/>
    <w:rsid w:val="008767A1"/>
    <w:rsid w:val="008769F1"/>
    <w:rsid w:val="00876CB2"/>
    <w:rsid w:val="00876E84"/>
    <w:rsid w:val="00877343"/>
    <w:rsid w:val="0087738B"/>
    <w:rsid w:val="00877506"/>
    <w:rsid w:val="00877DD5"/>
    <w:rsid w:val="008800C8"/>
    <w:rsid w:val="00880136"/>
    <w:rsid w:val="008803BC"/>
    <w:rsid w:val="008815AA"/>
    <w:rsid w:val="008815B6"/>
    <w:rsid w:val="00881684"/>
    <w:rsid w:val="00881745"/>
    <w:rsid w:val="00881910"/>
    <w:rsid w:val="00881BCB"/>
    <w:rsid w:val="00881E6E"/>
    <w:rsid w:val="00881E8E"/>
    <w:rsid w:val="008821E7"/>
    <w:rsid w:val="00882489"/>
    <w:rsid w:val="00882725"/>
    <w:rsid w:val="00882AF4"/>
    <w:rsid w:val="00882E3C"/>
    <w:rsid w:val="00882E3E"/>
    <w:rsid w:val="00882E61"/>
    <w:rsid w:val="00882ED3"/>
    <w:rsid w:val="0088325F"/>
    <w:rsid w:val="00883548"/>
    <w:rsid w:val="00883B18"/>
    <w:rsid w:val="00884359"/>
    <w:rsid w:val="008843C5"/>
    <w:rsid w:val="008844C7"/>
    <w:rsid w:val="00884749"/>
    <w:rsid w:val="00884B2B"/>
    <w:rsid w:val="0088502F"/>
    <w:rsid w:val="00885079"/>
    <w:rsid w:val="00885288"/>
    <w:rsid w:val="008852B9"/>
    <w:rsid w:val="008854D7"/>
    <w:rsid w:val="008859D7"/>
    <w:rsid w:val="00885A7C"/>
    <w:rsid w:val="00885C2B"/>
    <w:rsid w:val="0088657F"/>
    <w:rsid w:val="008866D8"/>
    <w:rsid w:val="00886AD4"/>
    <w:rsid w:val="00886B23"/>
    <w:rsid w:val="00886BEC"/>
    <w:rsid w:val="0088723A"/>
    <w:rsid w:val="008872B8"/>
    <w:rsid w:val="008875DA"/>
    <w:rsid w:val="00887837"/>
    <w:rsid w:val="008905DB"/>
    <w:rsid w:val="00890FDB"/>
    <w:rsid w:val="008913BC"/>
    <w:rsid w:val="0089163D"/>
    <w:rsid w:val="008916D9"/>
    <w:rsid w:val="00891936"/>
    <w:rsid w:val="00891AEC"/>
    <w:rsid w:val="00891B4A"/>
    <w:rsid w:val="00891CCA"/>
    <w:rsid w:val="00891F06"/>
    <w:rsid w:val="008922FB"/>
    <w:rsid w:val="008924A7"/>
    <w:rsid w:val="008926BA"/>
    <w:rsid w:val="00892926"/>
    <w:rsid w:val="008929FC"/>
    <w:rsid w:val="00892D14"/>
    <w:rsid w:val="00893387"/>
    <w:rsid w:val="00893424"/>
    <w:rsid w:val="008934AF"/>
    <w:rsid w:val="008934F7"/>
    <w:rsid w:val="0089351A"/>
    <w:rsid w:val="0089366C"/>
    <w:rsid w:val="00893C45"/>
    <w:rsid w:val="0089412B"/>
    <w:rsid w:val="0089438A"/>
    <w:rsid w:val="00894423"/>
    <w:rsid w:val="008947B2"/>
    <w:rsid w:val="00894970"/>
    <w:rsid w:val="00894B59"/>
    <w:rsid w:val="00894F4F"/>
    <w:rsid w:val="00895255"/>
    <w:rsid w:val="008956DF"/>
    <w:rsid w:val="00895D5D"/>
    <w:rsid w:val="00895D70"/>
    <w:rsid w:val="00896485"/>
    <w:rsid w:val="0089657F"/>
    <w:rsid w:val="00896731"/>
    <w:rsid w:val="00896AD6"/>
    <w:rsid w:val="00896D82"/>
    <w:rsid w:val="00896ED5"/>
    <w:rsid w:val="00897049"/>
    <w:rsid w:val="00897303"/>
    <w:rsid w:val="008974C0"/>
    <w:rsid w:val="00897580"/>
    <w:rsid w:val="00897678"/>
    <w:rsid w:val="00897709"/>
    <w:rsid w:val="00897A09"/>
    <w:rsid w:val="00897B14"/>
    <w:rsid w:val="00897C77"/>
    <w:rsid w:val="00897D69"/>
    <w:rsid w:val="00897E30"/>
    <w:rsid w:val="008A0072"/>
    <w:rsid w:val="008A02C9"/>
    <w:rsid w:val="008A0924"/>
    <w:rsid w:val="008A0ABA"/>
    <w:rsid w:val="008A0B74"/>
    <w:rsid w:val="008A0C02"/>
    <w:rsid w:val="008A0CBD"/>
    <w:rsid w:val="008A1909"/>
    <w:rsid w:val="008A27FD"/>
    <w:rsid w:val="008A29A0"/>
    <w:rsid w:val="008A2A85"/>
    <w:rsid w:val="008A2C76"/>
    <w:rsid w:val="008A3232"/>
    <w:rsid w:val="008A34FA"/>
    <w:rsid w:val="008A35E2"/>
    <w:rsid w:val="008A3681"/>
    <w:rsid w:val="008A37CE"/>
    <w:rsid w:val="008A396A"/>
    <w:rsid w:val="008A3990"/>
    <w:rsid w:val="008A3A32"/>
    <w:rsid w:val="008A3AD4"/>
    <w:rsid w:val="008A3DFC"/>
    <w:rsid w:val="008A454B"/>
    <w:rsid w:val="008A494F"/>
    <w:rsid w:val="008A49FD"/>
    <w:rsid w:val="008A4BAC"/>
    <w:rsid w:val="008A4BE5"/>
    <w:rsid w:val="008A4C59"/>
    <w:rsid w:val="008A4CF6"/>
    <w:rsid w:val="008A527D"/>
    <w:rsid w:val="008A541D"/>
    <w:rsid w:val="008A6296"/>
    <w:rsid w:val="008A6EDC"/>
    <w:rsid w:val="008A7104"/>
    <w:rsid w:val="008A7393"/>
    <w:rsid w:val="008A7414"/>
    <w:rsid w:val="008A78A3"/>
    <w:rsid w:val="008A7D68"/>
    <w:rsid w:val="008B03D7"/>
    <w:rsid w:val="008B090E"/>
    <w:rsid w:val="008B0A9A"/>
    <w:rsid w:val="008B126E"/>
    <w:rsid w:val="008B165B"/>
    <w:rsid w:val="008B192F"/>
    <w:rsid w:val="008B19BC"/>
    <w:rsid w:val="008B1B18"/>
    <w:rsid w:val="008B1BCE"/>
    <w:rsid w:val="008B1E80"/>
    <w:rsid w:val="008B228F"/>
    <w:rsid w:val="008B2781"/>
    <w:rsid w:val="008B2AE0"/>
    <w:rsid w:val="008B2C6F"/>
    <w:rsid w:val="008B3755"/>
    <w:rsid w:val="008B3D97"/>
    <w:rsid w:val="008B3F77"/>
    <w:rsid w:val="008B4208"/>
    <w:rsid w:val="008B46AF"/>
    <w:rsid w:val="008B4CA4"/>
    <w:rsid w:val="008B516B"/>
    <w:rsid w:val="008B535A"/>
    <w:rsid w:val="008B5B17"/>
    <w:rsid w:val="008B5B18"/>
    <w:rsid w:val="008B5D8B"/>
    <w:rsid w:val="008B643F"/>
    <w:rsid w:val="008B6AF4"/>
    <w:rsid w:val="008B6C06"/>
    <w:rsid w:val="008B768E"/>
    <w:rsid w:val="008B773D"/>
    <w:rsid w:val="008B79EF"/>
    <w:rsid w:val="008C0266"/>
    <w:rsid w:val="008C06EB"/>
    <w:rsid w:val="008C0DEA"/>
    <w:rsid w:val="008C110A"/>
    <w:rsid w:val="008C1808"/>
    <w:rsid w:val="008C1A12"/>
    <w:rsid w:val="008C1AFD"/>
    <w:rsid w:val="008C1B4D"/>
    <w:rsid w:val="008C1F2A"/>
    <w:rsid w:val="008C2588"/>
    <w:rsid w:val="008C275F"/>
    <w:rsid w:val="008C28C9"/>
    <w:rsid w:val="008C2914"/>
    <w:rsid w:val="008C292E"/>
    <w:rsid w:val="008C2B6E"/>
    <w:rsid w:val="008C2E6C"/>
    <w:rsid w:val="008C2F6D"/>
    <w:rsid w:val="008C33D0"/>
    <w:rsid w:val="008C33D3"/>
    <w:rsid w:val="008C3B40"/>
    <w:rsid w:val="008C3DAA"/>
    <w:rsid w:val="008C3EA7"/>
    <w:rsid w:val="008C4287"/>
    <w:rsid w:val="008C4705"/>
    <w:rsid w:val="008C4733"/>
    <w:rsid w:val="008C4971"/>
    <w:rsid w:val="008C4ECB"/>
    <w:rsid w:val="008C4FB2"/>
    <w:rsid w:val="008C5282"/>
    <w:rsid w:val="008C5306"/>
    <w:rsid w:val="008C565F"/>
    <w:rsid w:val="008C57EE"/>
    <w:rsid w:val="008C5905"/>
    <w:rsid w:val="008C5BC3"/>
    <w:rsid w:val="008C5F75"/>
    <w:rsid w:val="008C5FFE"/>
    <w:rsid w:val="008C60C3"/>
    <w:rsid w:val="008C6586"/>
    <w:rsid w:val="008C65DF"/>
    <w:rsid w:val="008C6636"/>
    <w:rsid w:val="008C6772"/>
    <w:rsid w:val="008C68B4"/>
    <w:rsid w:val="008C6E68"/>
    <w:rsid w:val="008C717A"/>
    <w:rsid w:val="008C7241"/>
    <w:rsid w:val="008C74D9"/>
    <w:rsid w:val="008C7677"/>
    <w:rsid w:val="008C7A4A"/>
    <w:rsid w:val="008C7DAE"/>
    <w:rsid w:val="008C7E72"/>
    <w:rsid w:val="008D02D3"/>
    <w:rsid w:val="008D04A2"/>
    <w:rsid w:val="008D08F1"/>
    <w:rsid w:val="008D0C1C"/>
    <w:rsid w:val="008D140C"/>
    <w:rsid w:val="008D170C"/>
    <w:rsid w:val="008D172D"/>
    <w:rsid w:val="008D1A50"/>
    <w:rsid w:val="008D1F41"/>
    <w:rsid w:val="008D2590"/>
    <w:rsid w:val="008D311F"/>
    <w:rsid w:val="008D3583"/>
    <w:rsid w:val="008D450F"/>
    <w:rsid w:val="008D4998"/>
    <w:rsid w:val="008D49F5"/>
    <w:rsid w:val="008D4AEF"/>
    <w:rsid w:val="008D4CCA"/>
    <w:rsid w:val="008D4EAB"/>
    <w:rsid w:val="008D4F1A"/>
    <w:rsid w:val="008D509B"/>
    <w:rsid w:val="008D54B8"/>
    <w:rsid w:val="008D5508"/>
    <w:rsid w:val="008D557E"/>
    <w:rsid w:val="008D55B0"/>
    <w:rsid w:val="008D5D4E"/>
    <w:rsid w:val="008D60C5"/>
    <w:rsid w:val="008D619A"/>
    <w:rsid w:val="008D6C44"/>
    <w:rsid w:val="008D6E58"/>
    <w:rsid w:val="008D6F11"/>
    <w:rsid w:val="008D6F29"/>
    <w:rsid w:val="008D7285"/>
    <w:rsid w:val="008D74A4"/>
    <w:rsid w:val="008D78B4"/>
    <w:rsid w:val="008D7951"/>
    <w:rsid w:val="008D7A3E"/>
    <w:rsid w:val="008D7A88"/>
    <w:rsid w:val="008E00EA"/>
    <w:rsid w:val="008E03DA"/>
    <w:rsid w:val="008E0517"/>
    <w:rsid w:val="008E0A25"/>
    <w:rsid w:val="008E0A3C"/>
    <w:rsid w:val="008E0DDA"/>
    <w:rsid w:val="008E0EF9"/>
    <w:rsid w:val="008E0FB7"/>
    <w:rsid w:val="008E1261"/>
    <w:rsid w:val="008E13EA"/>
    <w:rsid w:val="008E1518"/>
    <w:rsid w:val="008E1656"/>
    <w:rsid w:val="008E1A2A"/>
    <w:rsid w:val="008E1AEE"/>
    <w:rsid w:val="008E1FCB"/>
    <w:rsid w:val="008E2025"/>
    <w:rsid w:val="008E2043"/>
    <w:rsid w:val="008E2151"/>
    <w:rsid w:val="008E2747"/>
    <w:rsid w:val="008E2785"/>
    <w:rsid w:val="008E2ECB"/>
    <w:rsid w:val="008E2FD8"/>
    <w:rsid w:val="008E31B4"/>
    <w:rsid w:val="008E32E5"/>
    <w:rsid w:val="008E39BE"/>
    <w:rsid w:val="008E3B43"/>
    <w:rsid w:val="008E3C9D"/>
    <w:rsid w:val="008E40D5"/>
    <w:rsid w:val="008E43A8"/>
    <w:rsid w:val="008E49F0"/>
    <w:rsid w:val="008E4B4E"/>
    <w:rsid w:val="008E4C9B"/>
    <w:rsid w:val="008E5344"/>
    <w:rsid w:val="008E5EA4"/>
    <w:rsid w:val="008E60E0"/>
    <w:rsid w:val="008E67E3"/>
    <w:rsid w:val="008E6C6C"/>
    <w:rsid w:val="008E6DC0"/>
    <w:rsid w:val="008E70AE"/>
    <w:rsid w:val="008E760E"/>
    <w:rsid w:val="008E7A89"/>
    <w:rsid w:val="008E7DCE"/>
    <w:rsid w:val="008F0142"/>
    <w:rsid w:val="008F0310"/>
    <w:rsid w:val="008F059F"/>
    <w:rsid w:val="008F0C6D"/>
    <w:rsid w:val="008F0D45"/>
    <w:rsid w:val="008F15E7"/>
    <w:rsid w:val="008F190F"/>
    <w:rsid w:val="008F24C4"/>
    <w:rsid w:val="008F272B"/>
    <w:rsid w:val="008F313A"/>
    <w:rsid w:val="008F358C"/>
    <w:rsid w:val="008F386D"/>
    <w:rsid w:val="008F3B3D"/>
    <w:rsid w:val="008F4211"/>
    <w:rsid w:val="008F4576"/>
    <w:rsid w:val="008F488F"/>
    <w:rsid w:val="008F4E33"/>
    <w:rsid w:val="008F4E5E"/>
    <w:rsid w:val="008F511E"/>
    <w:rsid w:val="008F51FA"/>
    <w:rsid w:val="008F5233"/>
    <w:rsid w:val="008F5309"/>
    <w:rsid w:val="008F5332"/>
    <w:rsid w:val="008F5559"/>
    <w:rsid w:val="008F5EB2"/>
    <w:rsid w:val="008F68F5"/>
    <w:rsid w:val="008F706E"/>
    <w:rsid w:val="008F72CC"/>
    <w:rsid w:val="008F73A0"/>
    <w:rsid w:val="008F750B"/>
    <w:rsid w:val="008F7606"/>
    <w:rsid w:val="008F7675"/>
    <w:rsid w:val="008F776B"/>
    <w:rsid w:val="008F78D9"/>
    <w:rsid w:val="008F7DE0"/>
    <w:rsid w:val="00900043"/>
    <w:rsid w:val="009001B8"/>
    <w:rsid w:val="00900B29"/>
    <w:rsid w:val="00900E6C"/>
    <w:rsid w:val="0090146C"/>
    <w:rsid w:val="00901E84"/>
    <w:rsid w:val="00902495"/>
    <w:rsid w:val="009025DF"/>
    <w:rsid w:val="00902702"/>
    <w:rsid w:val="009027FD"/>
    <w:rsid w:val="00902F6A"/>
    <w:rsid w:val="0090319A"/>
    <w:rsid w:val="009035A0"/>
    <w:rsid w:val="00903673"/>
    <w:rsid w:val="00903B84"/>
    <w:rsid w:val="00903FA8"/>
    <w:rsid w:val="0090444C"/>
    <w:rsid w:val="00904B05"/>
    <w:rsid w:val="00905545"/>
    <w:rsid w:val="00905760"/>
    <w:rsid w:val="00905D51"/>
    <w:rsid w:val="00906136"/>
    <w:rsid w:val="009066DE"/>
    <w:rsid w:val="009067EE"/>
    <w:rsid w:val="009068DE"/>
    <w:rsid w:val="00906A63"/>
    <w:rsid w:val="00906A69"/>
    <w:rsid w:val="00907EB5"/>
    <w:rsid w:val="00907F55"/>
    <w:rsid w:val="0091010B"/>
    <w:rsid w:val="00910267"/>
    <w:rsid w:val="009102F5"/>
    <w:rsid w:val="00910545"/>
    <w:rsid w:val="00910910"/>
    <w:rsid w:val="00910C0E"/>
    <w:rsid w:val="00910ECF"/>
    <w:rsid w:val="00910F7F"/>
    <w:rsid w:val="0091119A"/>
    <w:rsid w:val="00911208"/>
    <w:rsid w:val="00911731"/>
    <w:rsid w:val="00912039"/>
    <w:rsid w:val="009121D8"/>
    <w:rsid w:val="009125D7"/>
    <w:rsid w:val="00912767"/>
    <w:rsid w:val="00912AA3"/>
    <w:rsid w:val="00912C19"/>
    <w:rsid w:val="009132AD"/>
    <w:rsid w:val="009133D6"/>
    <w:rsid w:val="00913A96"/>
    <w:rsid w:val="00913C8A"/>
    <w:rsid w:val="00913CA8"/>
    <w:rsid w:val="0091422C"/>
    <w:rsid w:val="009142AD"/>
    <w:rsid w:val="00914442"/>
    <w:rsid w:val="0091463E"/>
    <w:rsid w:val="009147D1"/>
    <w:rsid w:val="009150B3"/>
    <w:rsid w:val="009151AB"/>
    <w:rsid w:val="00915214"/>
    <w:rsid w:val="00915413"/>
    <w:rsid w:val="009155D2"/>
    <w:rsid w:val="00915654"/>
    <w:rsid w:val="009159F6"/>
    <w:rsid w:val="009162EC"/>
    <w:rsid w:val="009168F6"/>
    <w:rsid w:val="00916B17"/>
    <w:rsid w:val="00917FCD"/>
    <w:rsid w:val="009200F2"/>
    <w:rsid w:val="0092064C"/>
    <w:rsid w:val="00920A3D"/>
    <w:rsid w:val="00920E27"/>
    <w:rsid w:val="00921005"/>
    <w:rsid w:val="009211E6"/>
    <w:rsid w:val="00921250"/>
    <w:rsid w:val="009214F1"/>
    <w:rsid w:val="00921503"/>
    <w:rsid w:val="0092173A"/>
    <w:rsid w:val="009218E9"/>
    <w:rsid w:val="00921B7A"/>
    <w:rsid w:val="00922007"/>
    <w:rsid w:val="00922251"/>
    <w:rsid w:val="0092259D"/>
    <w:rsid w:val="00922EEB"/>
    <w:rsid w:val="00922EFB"/>
    <w:rsid w:val="009233DD"/>
    <w:rsid w:val="00923A0E"/>
    <w:rsid w:val="00924B4F"/>
    <w:rsid w:val="00924DCF"/>
    <w:rsid w:val="00925500"/>
    <w:rsid w:val="00925CE4"/>
    <w:rsid w:val="009263BA"/>
    <w:rsid w:val="0092647F"/>
    <w:rsid w:val="00927393"/>
    <w:rsid w:val="00927B9C"/>
    <w:rsid w:val="00927DD2"/>
    <w:rsid w:val="0093037A"/>
    <w:rsid w:val="0093049F"/>
    <w:rsid w:val="009305B9"/>
    <w:rsid w:val="009305C2"/>
    <w:rsid w:val="00930B99"/>
    <w:rsid w:val="00930CAC"/>
    <w:rsid w:val="009310D1"/>
    <w:rsid w:val="009311E3"/>
    <w:rsid w:val="0093139C"/>
    <w:rsid w:val="00931579"/>
    <w:rsid w:val="009317BD"/>
    <w:rsid w:val="00931885"/>
    <w:rsid w:val="00931F4C"/>
    <w:rsid w:val="0093215E"/>
    <w:rsid w:val="00932361"/>
    <w:rsid w:val="0093242F"/>
    <w:rsid w:val="00932757"/>
    <w:rsid w:val="00932D88"/>
    <w:rsid w:val="00933185"/>
    <w:rsid w:val="00933714"/>
    <w:rsid w:val="00933772"/>
    <w:rsid w:val="009339F3"/>
    <w:rsid w:val="0093441B"/>
    <w:rsid w:val="00934EC5"/>
    <w:rsid w:val="009352C4"/>
    <w:rsid w:val="00935A2D"/>
    <w:rsid w:val="00935A7D"/>
    <w:rsid w:val="00935FB6"/>
    <w:rsid w:val="00936060"/>
    <w:rsid w:val="00936093"/>
    <w:rsid w:val="009361D7"/>
    <w:rsid w:val="00936557"/>
    <w:rsid w:val="009366D5"/>
    <w:rsid w:val="00936A68"/>
    <w:rsid w:val="009372B5"/>
    <w:rsid w:val="0093796E"/>
    <w:rsid w:val="00937B07"/>
    <w:rsid w:val="00937CFE"/>
    <w:rsid w:val="00937E41"/>
    <w:rsid w:val="009402A7"/>
    <w:rsid w:val="00940494"/>
    <w:rsid w:val="00940721"/>
    <w:rsid w:val="00940906"/>
    <w:rsid w:val="00940AE1"/>
    <w:rsid w:val="00940B81"/>
    <w:rsid w:val="00941004"/>
    <w:rsid w:val="00941628"/>
    <w:rsid w:val="00941760"/>
    <w:rsid w:val="00941829"/>
    <w:rsid w:val="00941C50"/>
    <w:rsid w:val="00941D20"/>
    <w:rsid w:val="009429A6"/>
    <w:rsid w:val="00942C76"/>
    <w:rsid w:val="00942DBD"/>
    <w:rsid w:val="00942DF3"/>
    <w:rsid w:val="0094308E"/>
    <w:rsid w:val="0094324A"/>
    <w:rsid w:val="00943441"/>
    <w:rsid w:val="00943599"/>
    <w:rsid w:val="00943616"/>
    <w:rsid w:val="009436CA"/>
    <w:rsid w:val="00943CEA"/>
    <w:rsid w:val="00943E74"/>
    <w:rsid w:val="00944DBE"/>
    <w:rsid w:val="00944F0B"/>
    <w:rsid w:val="0094513D"/>
    <w:rsid w:val="009451F8"/>
    <w:rsid w:val="00945476"/>
    <w:rsid w:val="0094576F"/>
    <w:rsid w:val="00945B47"/>
    <w:rsid w:val="0094629A"/>
    <w:rsid w:val="009463DA"/>
    <w:rsid w:val="00946D45"/>
    <w:rsid w:val="0094716C"/>
    <w:rsid w:val="0094721C"/>
    <w:rsid w:val="00947317"/>
    <w:rsid w:val="00947529"/>
    <w:rsid w:val="009475C3"/>
    <w:rsid w:val="00947849"/>
    <w:rsid w:val="00947924"/>
    <w:rsid w:val="0094796A"/>
    <w:rsid w:val="0094797C"/>
    <w:rsid w:val="00947BFE"/>
    <w:rsid w:val="00950063"/>
    <w:rsid w:val="0095021F"/>
    <w:rsid w:val="0095055C"/>
    <w:rsid w:val="009509B9"/>
    <w:rsid w:val="00950BA2"/>
    <w:rsid w:val="00950BEE"/>
    <w:rsid w:val="00950C6E"/>
    <w:rsid w:val="00951685"/>
    <w:rsid w:val="0095193F"/>
    <w:rsid w:val="00951B8A"/>
    <w:rsid w:val="00951C61"/>
    <w:rsid w:val="00952B2D"/>
    <w:rsid w:val="00952D07"/>
    <w:rsid w:val="00953548"/>
    <w:rsid w:val="00953C26"/>
    <w:rsid w:val="009544C5"/>
    <w:rsid w:val="009546EA"/>
    <w:rsid w:val="00954719"/>
    <w:rsid w:val="0095499E"/>
    <w:rsid w:val="00954DFE"/>
    <w:rsid w:val="00954F35"/>
    <w:rsid w:val="00955358"/>
    <w:rsid w:val="00955538"/>
    <w:rsid w:val="0095607F"/>
    <w:rsid w:val="009560DF"/>
    <w:rsid w:val="00956268"/>
    <w:rsid w:val="00956503"/>
    <w:rsid w:val="00956D42"/>
    <w:rsid w:val="00956E6A"/>
    <w:rsid w:val="0095738F"/>
    <w:rsid w:val="009577FC"/>
    <w:rsid w:val="00957B51"/>
    <w:rsid w:val="00957D5F"/>
    <w:rsid w:val="0096038E"/>
    <w:rsid w:val="009609A4"/>
    <w:rsid w:val="00960B48"/>
    <w:rsid w:val="00960CB1"/>
    <w:rsid w:val="00960D0E"/>
    <w:rsid w:val="00960DCD"/>
    <w:rsid w:val="00960EA3"/>
    <w:rsid w:val="00960FDE"/>
    <w:rsid w:val="009610A5"/>
    <w:rsid w:val="00961553"/>
    <w:rsid w:val="00961C77"/>
    <w:rsid w:val="00962156"/>
    <w:rsid w:val="0096235E"/>
    <w:rsid w:val="009630B4"/>
    <w:rsid w:val="009630FE"/>
    <w:rsid w:val="0096341F"/>
    <w:rsid w:val="0096371E"/>
    <w:rsid w:val="00964446"/>
    <w:rsid w:val="00964C04"/>
    <w:rsid w:val="00964DD6"/>
    <w:rsid w:val="00964EE1"/>
    <w:rsid w:val="00964EF8"/>
    <w:rsid w:val="0096521E"/>
    <w:rsid w:val="00965275"/>
    <w:rsid w:val="00965344"/>
    <w:rsid w:val="009656C6"/>
    <w:rsid w:val="00965975"/>
    <w:rsid w:val="00965CBA"/>
    <w:rsid w:val="00966364"/>
    <w:rsid w:val="00966414"/>
    <w:rsid w:val="009664F2"/>
    <w:rsid w:val="00966532"/>
    <w:rsid w:val="009669B0"/>
    <w:rsid w:val="00967E8B"/>
    <w:rsid w:val="0097005B"/>
    <w:rsid w:val="009700D8"/>
    <w:rsid w:val="00970BF4"/>
    <w:rsid w:val="00970E65"/>
    <w:rsid w:val="00971465"/>
    <w:rsid w:val="0097148F"/>
    <w:rsid w:val="0097188A"/>
    <w:rsid w:val="00971C9B"/>
    <w:rsid w:val="00971D51"/>
    <w:rsid w:val="00971D7E"/>
    <w:rsid w:val="00971FAE"/>
    <w:rsid w:val="0097213D"/>
    <w:rsid w:val="00972A1B"/>
    <w:rsid w:val="0097304A"/>
    <w:rsid w:val="009738D9"/>
    <w:rsid w:val="00973921"/>
    <w:rsid w:val="00973CD8"/>
    <w:rsid w:val="00973CE7"/>
    <w:rsid w:val="00973E29"/>
    <w:rsid w:val="00974509"/>
    <w:rsid w:val="009749BB"/>
    <w:rsid w:val="0097587E"/>
    <w:rsid w:val="00976112"/>
    <w:rsid w:val="00976291"/>
    <w:rsid w:val="00976CB5"/>
    <w:rsid w:val="00976E66"/>
    <w:rsid w:val="0097710E"/>
    <w:rsid w:val="00977188"/>
    <w:rsid w:val="0097752C"/>
    <w:rsid w:val="0097764D"/>
    <w:rsid w:val="00977661"/>
    <w:rsid w:val="00977A98"/>
    <w:rsid w:val="00977C1B"/>
    <w:rsid w:val="0098022D"/>
    <w:rsid w:val="00980308"/>
    <w:rsid w:val="00980540"/>
    <w:rsid w:val="0098068B"/>
    <w:rsid w:val="0098095C"/>
    <w:rsid w:val="00980CFC"/>
    <w:rsid w:val="009810D1"/>
    <w:rsid w:val="009813A2"/>
    <w:rsid w:val="00981799"/>
    <w:rsid w:val="009817F7"/>
    <w:rsid w:val="009819D2"/>
    <w:rsid w:val="009821D6"/>
    <w:rsid w:val="009822E1"/>
    <w:rsid w:val="009823E2"/>
    <w:rsid w:val="00982412"/>
    <w:rsid w:val="0098242B"/>
    <w:rsid w:val="00982999"/>
    <w:rsid w:val="00982EEE"/>
    <w:rsid w:val="00982F6D"/>
    <w:rsid w:val="009838CD"/>
    <w:rsid w:val="00983A8A"/>
    <w:rsid w:val="00984931"/>
    <w:rsid w:val="00984B96"/>
    <w:rsid w:val="00984C8F"/>
    <w:rsid w:val="00984D6E"/>
    <w:rsid w:val="00985169"/>
    <w:rsid w:val="009854FA"/>
    <w:rsid w:val="009855A9"/>
    <w:rsid w:val="00985CB3"/>
    <w:rsid w:val="00985F24"/>
    <w:rsid w:val="0098606B"/>
    <w:rsid w:val="009860A6"/>
    <w:rsid w:val="00986A8D"/>
    <w:rsid w:val="00986AF8"/>
    <w:rsid w:val="00986BC5"/>
    <w:rsid w:val="00986C28"/>
    <w:rsid w:val="00986DBD"/>
    <w:rsid w:val="00987266"/>
    <w:rsid w:val="009872F8"/>
    <w:rsid w:val="00987839"/>
    <w:rsid w:val="00987BEB"/>
    <w:rsid w:val="009902DD"/>
    <w:rsid w:val="00990647"/>
    <w:rsid w:val="00990687"/>
    <w:rsid w:val="00990957"/>
    <w:rsid w:val="009909EB"/>
    <w:rsid w:val="00990AED"/>
    <w:rsid w:val="00990CD4"/>
    <w:rsid w:val="00990E46"/>
    <w:rsid w:val="009918C8"/>
    <w:rsid w:val="00991AFB"/>
    <w:rsid w:val="00991EBD"/>
    <w:rsid w:val="00991ECD"/>
    <w:rsid w:val="00992951"/>
    <w:rsid w:val="00993097"/>
    <w:rsid w:val="00993345"/>
    <w:rsid w:val="009934AC"/>
    <w:rsid w:val="009936A7"/>
    <w:rsid w:val="009938E0"/>
    <w:rsid w:val="00993940"/>
    <w:rsid w:val="00993A0D"/>
    <w:rsid w:val="00993B0D"/>
    <w:rsid w:val="00993B8A"/>
    <w:rsid w:val="00993FEB"/>
    <w:rsid w:val="0099404D"/>
    <w:rsid w:val="0099428D"/>
    <w:rsid w:val="009946D0"/>
    <w:rsid w:val="00994C2D"/>
    <w:rsid w:val="009950B2"/>
    <w:rsid w:val="00995139"/>
    <w:rsid w:val="0099514D"/>
    <w:rsid w:val="00995552"/>
    <w:rsid w:val="00995B21"/>
    <w:rsid w:val="00995DBA"/>
    <w:rsid w:val="00996059"/>
    <w:rsid w:val="0099611A"/>
    <w:rsid w:val="0099670F"/>
    <w:rsid w:val="00996727"/>
    <w:rsid w:val="0099696F"/>
    <w:rsid w:val="00996A3C"/>
    <w:rsid w:val="00996DB4"/>
    <w:rsid w:val="009978AA"/>
    <w:rsid w:val="009A0936"/>
    <w:rsid w:val="009A0BBE"/>
    <w:rsid w:val="009A109D"/>
    <w:rsid w:val="009A10E9"/>
    <w:rsid w:val="009A19BE"/>
    <w:rsid w:val="009A1A28"/>
    <w:rsid w:val="009A1B48"/>
    <w:rsid w:val="009A1DB1"/>
    <w:rsid w:val="009A232D"/>
    <w:rsid w:val="009A24D1"/>
    <w:rsid w:val="009A28D5"/>
    <w:rsid w:val="009A2A44"/>
    <w:rsid w:val="009A2C73"/>
    <w:rsid w:val="009A2F4D"/>
    <w:rsid w:val="009A30D6"/>
    <w:rsid w:val="009A31B0"/>
    <w:rsid w:val="009A3533"/>
    <w:rsid w:val="009A368A"/>
    <w:rsid w:val="009A3806"/>
    <w:rsid w:val="009A3DC7"/>
    <w:rsid w:val="009A3EF9"/>
    <w:rsid w:val="009A4448"/>
    <w:rsid w:val="009A470C"/>
    <w:rsid w:val="009A5065"/>
    <w:rsid w:val="009A5202"/>
    <w:rsid w:val="009A5211"/>
    <w:rsid w:val="009A53CE"/>
    <w:rsid w:val="009A60C5"/>
    <w:rsid w:val="009A613D"/>
    <w:rsid w:val="009A64FA"/>
    <w:rsid w:val="009A6550"/>
    <w:rsid w:val="009A6579"/>
    <w:rsid w:val="009A67C9"/>
    <w:rsid w:val="009A71BC"/>
    <w:rsid w:val="009A7257"/>
    <w:rsid w:val="009A7414"/>
    <w:rsid w:val="009A7435"/>
    <w:rsid w:val="009A75AE"/>
    <w:rsid w:val="009A78DE"/>
    <w:rsid w:val="009A792D"/>
    <w:rsid w:val="009A7E31"/>
    <w:rsid w:val="009A7FB5"/>
    <w:rsid w:val="009B0026"/>
    <w:rsid w:val="009B00C5"/>
    <w:rsid w:val="009B0149"/>
    <w:rsid w:val="009B034F"/>
    <w:rsid w:val="009B055B"/>
    <w:rsid w:val="009B0926"/>
    <w:rsid w:val="009B0DFC"/>
    <w:rsid w:val="009B11FB"/>
    <w:rsid w:val="009B122A"/>
    <w:rsid w:val="009B1330"/>
    <w:rsid w:val="009B135A"/>
    <w:rsid w:val="009B158E"/>
    <w:rsid w:val="009B183A"/>
    <w:rsid w:val="009B18F2"/>
    <w:rsid w:val="009B1ED8"/>
    <w:rsid w:val="009B2075"/>
    <w:rsid w:val="009B227C"/>
    <w:rsid w:val="009B2531"/>
    <w:rsid w:val="009B2536"/>
    <w:rsid w:val="009B273B"/>
    <w:rsid w:val="009B2B5D"/>
    <w:rsid w:val="009B2CD1"/>
    <w:rsid w:val="009B2E2F"/>
    <w:rsid w:val="009B3329"/>
    <w:rsid w:val="009B3661"/>
    <w:rsid w:val="009B367A"/>
    <w:rsid w:val="009B3AA6"/>
    <w:rsid w:val="009B3C0C"/>
    <w:rsid w:val="009B3D6F"/>
    <w:rsid w:val="009B4356"/>
    <w:rsid w:val="009B451F"/>
    <w:rsid w:val="009B4C06"/>
    <w:rsid w:val="009B4E3B"/>
    <w:rsid w:val="009B4FB5"/>
    <w:rsid w:val="009B5101"/>
    <w:rsid w:val="009B552C"/>
    <w:rsid w:val="009B58C3"/>
    <w:rsid w:val="009B5982"/>
    <w:rsid w:val="009B6090"/>
    <w:rsid w:val="009B6724"/>
    <w:rsid w:val="009B68B9"/>
    <w:rsid w:val="009B7FC8"/>
    <w:rsid w:val="009C04BE"/>
    <w:rsid w:val="009C068C"/>
    <w:rsid w:val="009C079C"/>
    <w:rsid w:val="009C095E"/>
    <w:rsid w:val="009C0CA5"/>
    <w:rsid w:val="009C0D65"/>
    <w:rsid w:val="009C0DB0"/>
    <w:rsid w:val="009C100C"/>
    <w:rsid w:val="009C12A9"/>
    <w:rsid w:val="009C1629"/>
    <w:rsid w:val="009C1FD4"/>
    <w:rsid w:val="009C206E"/>
    <w:rsid w:val="009C2159"/>
    <w:rsid w:val="009C2246"/>
    <w:rsid w:val="009C26E4"/>
    <w:rsid w:val="009C2801"/>
    <w:rsid w:val="009C281E"/>
    <w:rsid w:val="009C2E06"/>
    <w:rsid w:val="009C2F8D"/>
    <w:rsid w:val="009C3703"/>
    <w:rsid w:val="009C4AC1"/>
    <w:rsid w:val="009C509B"/>
    <w:rsid w:val="009C582A"/>
    <w:rsid w:val="009C5C52"/>
    <w:rsid w:val="009C5F3A"/>
    <w:rsid w:val="009C67CC"/>
    <w:rsid w:val="009C6DAE"/>
    <w:rsid w:val="009C6FA1"/>
    <w:rsid w:val="009C75D9"/>
    <w:rsid w:val="009C76A0"/>
    <w:rsid w:val="009C785C"/>
    <w:rsid w:val="009D06FF"/>
    <w:rsid w:val="009D0726"/>
    <w:rsid w:val="009D0856"/>
    <w:rsid w:val="009D0E91"/>
    <w:rsid w:val="009D139B"/>
    <w:rsid w:val="009D1510"/>
    <w:rsid w:val="009D153F"/>
    <w:rsid w:val="009D15A5"/>
    <w:rsid w:val="009D1895"/>
    <w:rsid w:val="009D1F19"/>
    <w:rsid w:val="009D219B"/>
    <w:rsid w:val="009D2479"/>
    <w:rsid w:val="009D32C5"/>
    <w:rsid w:val="009D3E99"/>
    <w:rsid w:val="009D40C9"/>
    <w:rsid w:val="009D4141"/>
    <w:rsid w:val="009D44FC"/>
    <w:rsid w:val="009D459C"/>
    <w:rsid w:val="009D45CE"/>
    <w:rsid w:val="009D47E1"/>
    <w:rsid w:val="009D4BC6"/>
    <w:rsid w:val="009D50E7"/>
    <w:rsid w:val="009D5328"/>
    <w:rsid w:val="009D5D51"/>
    <w:rsid w:val="009D6326"/>
    <w:rsid w:val="009D65B2"/>
    <w:rsid w:val="009D65D2"/>
    <w:rsid w:val="009D69A0"/>
    <w:rsid w:val="009D6B69"/>
    <w:rsid w:val="009D6D65"/>
    <w:rsid w:val="009D7032"/>
    <w:rsid w:val="009D76CD"/>
    <w:rsid w:val="009D76D6"/>
    <w:rsid w:val="009D7C22"/>
    <w:rsid w:val="009E0530"/>
    <w:rsid w:val="009E0742"/>
    <w:rsid w:val="009E0873"/>
    <w:rsid w:val="009E08D2"/>
    <w:rsid w:val="009E09D4"/>
    <w:rsid w:val="009E0E46"/>
    <w:rsid w:val="009E14D7"/>
    <w:rsid w:val="009E1719"/>
    <w:rsid w:val="009E191C"/>
    <w:rsid w:val="009E1B49"/>
    <w:rsid w:val="009E1BF8"/>
    <w:rsid w:val="009E258C"/>
    <w:rsid w:val="009E2651"/>
    <w:rsid w:val="009E2B95"/>
    <w:rsid w:val="009E2C6D"/>
    <w:rsid w:val="009E318F"/>
    <w:rsid w:val="009E35E2"/>
    <w:rsid w:val="009E3975"/>
    <w:rsid w:val="009E3A74"/>
    <w:rsid w:val="009E3D60"/>
    <w:rsid w:val="009E3DCC"/>
    <w:rsid w:val="009E3E9B"/>
    <w:rsid w:val="009E4AB3"/>
    <w:rsid w:val="009E4F91"/>
    <w:rsid w:val="009E52A2"/>
    <w:rsid w:val="009E55CE"/>
    <w:rsid w:val="009E63B7"/>
    <w:rsid w:val="009E656D"/>
    <w:rsid w:val="009E70DB"/>
    <w:rsid w:val="009E72AB"/>
    <w:rsid w:val="009E7355"/>
    <w:rsid w:val="009E7511"/>
    <w:rsid w:val="009E7B47"/>
    <w:rsid w:val="009F0151"/>
    <w:rsid w:val="009F04EE"/>
    <w:rsid w:val="009F0AC2"/>
    <w:rsid w:val="009F0D1A"/>
    <w:rsid w:val="009F0FD2"/>
    <w:rsid w:val="009F1131"/>
    <w:rsid w:val="009F1452"/>
    <w:rsid w:val="009F174D"/>
    <w:rsid w:val="009F1F07"/>
    <w:rsid w:val="009F20A6"/>
    <w:rsid w:val="009F282A"/>
    <w:rsid w:val="009F2ABC"/>
    <w:rsid w:val="009F396B"/>
    <w:rsid w:val="009F3A78"/>
    <w:rsid w:val="009F3BCC"/>
    <w:rsid w:val="009F3EBF"/>
    <w:rsid w:val="009F44E4"/>
    <w:rsid w:val="009F486E"/>
    <w:rsid w:val="009F48BD"/>
    <w:rsid w:val="009F49A7"/>
    <w:rsid w:val="009F4BBE"/>
    <w:rsid w:val="009F4D45"/>
    <w:rsid w:val="009F510C"/>
    <w:rsid w:val="009F5403"/>
    <w:rsid w:val="009F5549"/>
    <w:rsid w:val="009F5ADF"/>
    <w:rsid w:val="009F5B30"/>
    <w:rsid w:val="009F60A8"/>
    <w:rsid w:val="009F694A"/>
    <w:rsid w:val="009F6C7C"/>
    <w:rsid w:val="009F7BD2"/>
    <w:rsid w:val="009F7CA3"/>
    <w:rsid w:val="00A0028D"/>
    <w:rsid w:val="00A00465"/>
    <w:rsid w:val="00A00B61"/>
    <w:rsid w:val="00A01067"/>
    <w:rsid w:val="00A01323"/>
    <w:rsid w:val="00A02343"/>
    <w:rsid w:val="00A02CAD"/>
    <w:rsid w:val="00A0335A"/>
    <w:rsid w:val="00A03731"/>
    <w:rsid w:val="00A037D0"/>
    <w:rsid w:val="00A03853"/>
    <w:rsid w:val="00A03A91"/>
    <w:rsid w:val="00A0440B"/>
    <w:rsid w:val="00A045CB"/>
    <w:rsid w:val="00A04A8D"/>
    <w:rsid w:val="00A04DBD"/>
    <w:rsid w:val="00A04FE5"/>
    <w:rsid w:val="00A0518B"/>
    <w:rsid w:val="00A0585E"/>
    <w:rsid w:val="00A05AA1"/>
    <w:rsid w:val="00A05EFB"/>
    <w:rsid w:val="00A06EF2"/>
    <w:rsid w:val="00A070D9"/>
    <w:rsid w:val="00A07437"/>
    <w:rsid w:val="00A076F0"/>
    <w:rsid w:val="00A079EC"/>
    <w:rsid w:val="00A07BA1"/>
    <w:rsid w:val="00A07C4D"/>
    <w:rsid w:val="00A07DF0"/>
    <w:rsid w:val="00A07EC1"/>
    <w:rsid w:val="00A10170"/>
    <w:rsid w:val="00A107CA"/>
    <w:rsid w:val="00A10822"/>
    <w:rsid w:val="00A10DCA"/>
    <w:rsid w:val="00A11180"/>
    <w:rsid w:val="00A11469"/>
    <w:rsid w:val="00A114AE"/>
    <w:rsid w:val="00A1155E"/>
    <w:rsid w:val="00A116EA"/>
    <w:rsid w:val="00A117DB"/>
    <w:rsid w:val="00A11D83"/>
    <w:rsid w:val="00A11D8D"/>
    <w:rsid w:val="00A1254E"/>
    <w:rsid w:val="00A1262F"/>
    <w:rsid w:val="00A128CD"/>
    <w:rsid w:val="00A12B16"/>
    <w:rsid w:val="00A137EF"/>
    <w:rsid w:val="00A13A9E"/>
    <w:rsid w:val="00A13BC6"/>
    <w:rsid w:val="00A14133"/>
    <w:rsid w:val="00A14220"/>
    <w:rsid w:val="00A1479C"/>
    <w:rsid w:val="00A1492F"/>
    <w:rsid w:val="00A14AEE"/>
    <w:rsid w:val="00A14D5C"/>
    <w:rsid w:val="00A14EFB"/>
    <w:rsid w:val="00A15126"/>
    <w:rsid w:val="00A15274"/>
    <w:rsid w:val="00A15508"/>
    <w:rsid w:val="00A158FB"/>
    <w:rsid w:val="00A15C04"/>
    <w:rsid w:val="00A15E51"/>
    <w:rsid w:val="00A16228"/>
    <w:rsid w:val="00A16377"/>
    <w:rsid w:val="00A16464"/>
    <w:rsid w:val="00A1646C"/>
    <w:rsid w:val="00A1670D"/>
    <w:rsid w:val="00A16A89"/>
    <w:rsid w:val="00A16CF4"/>
    <w:rsid w:val="00A16DC1"/>
    <w:rsid w:val="00A16F6F"/>
    <w:rsid w:val="00A17A75"/>
    <w:rsid w:val="00A17B7D"/>
    <w:rsid w:val="00A17BA8"/>
    <w:rsid w:val="00A200F8"/>
    <w:rsid w:val="00A20263"/>
    <w:rsid w:val="00A2057C"/>
    <w:rsid w:val="00A20E4A"/>
    <w:rsid w:val="00A2121E"/>
    <w:rsid w:val="00A217F7"/>
    <w:rsid w:val="00A21D62"/>
    <w:rsid w:val="00A21DD3"/>
    <w:rsid w:val="00A22827"/>
    <w:rsid w:val="00A2304E"/>
    <w:rsid w:val="00A23412"/>
    <w:rsid w:val="00A24507"/>
    <w:rsid w:val="00A246A6"/>
    <w:rsid w:val="00A24813"/>
    <w:rsid w:val="00A24A0C"/>
    <w:rsid w:val="00A24E3D"/>
    <w:rsid w:val="00A2501C"/>
    <w:rsid w:val="00A2512A"/>
    <w:rsid w:val="00A252BF"/>
    <w:rsid w:val="00A254DD"/>
    <w:rsid w:val="00A25652"/>
    <w:rsid w:val="00A25716"/>
    <w:rsid w:val="00A25AF1"/>
    <w:rsid w:val="00A25B68"/>
    <w:rsid w:val="00A25EE6"/>
    <w:rsid w:val="00A26322"/>
    <w:rsid w:val="00A2695D"/>
    <w:rsid w:val="00A26E2D"/>
    <w:rsid w:val="00A27399"/>
    <w:rsid w:val="00A274DA"/>
    <w:rsid w:val="00A27D0E"/>
    <w:rsid w:val="00A27D8E"/>
    <w:rsid w:val="00A27DC9"/>
    <w:rsid w:val="00A27DF3"/>
    <w:rsid w:val="00A27FE0"/>
    <w:rsid w:val="00A30575"/>
    <w:rsid w:val="00A305BE"/>
    <w:rsid w:val="00A306DB"/>
    <w:rsid w:val="00A31307"/>
    <w:rsid w:val="00A31631"/>
    <w:rsid w:val="00A31698"/>
    <w:rsid w:val="00A317F3"/>
    <w:rsid w:val="00A318CD"/>
    <w:rsid w:val="00A3193E"/>
    <w:rsid w:val="00A31D9E"/>
    <w:rsid w:val="00A32C35"/>
    <w:rsid w:val="00A32CAB"/>
    <w:rsid w:val="00A3305A"/>
    <w:rsid w:val="00A33152"/>
    <w:rsid w:val="00A331C6"/>
    <w:rsid w:val="00A33332"/>
    <w:rsid w:val="00A3334E"/>
    <w:rsid w:val="00A33466"/>
    <w:rsid w:val="00A3352E"/>
    <w:rsid w:val="00A33C30"/>
    <w:rsid w:val="00A34214"/>
    <w:rsid w:val="00A34F7B"/>
    <w:rsid w:val="00A3541F"/>
    <w:rsid w:val="00A35540"/>
    <w:rsid w:val="00A359BD"/>
    <w:rsid w:val="00A35CF5"/>
    <w:rsid w:val="00A362C6"/>
    <w:rsid w:val="00A363CB"/>
    <w:rsid w:val="00A3686A"/>
    <w:rsid w:val="00A36BA4"/>
    <w:rsid w:val="00A36BE5"/>
    <w:rsid w:val="00A36F08"/>
    <w:rsid w:val="00A37098"/>
    <w:rsid w:val="00A37552"/>
    <w:rsid w:val="00A37E8E"/>
    <w:rsid w:val="00A37F58"/>
    <w:rsid w:val="00A40976"/>
    <w:rsid w:val="00A41079"/>
    <w:rsid w:val="00A416F1"/>
    <w:rsid w:val="00A417BE"/>
    <w:rsid w:val="00A4182F"/>
    <w:rsid w:val="00A41F05"/>
    <w:rsid w:val="00A41FA5"/>
    <w:rsid w:val="00A4230D"/>
    <w:rsid w:val="00A42354"/>
    <w:rsid w:val="00A4239A"/>
    <w:rsid w:val="00A42EF9"/>
    <w:rsid w:val="00A43567"/>
    <w:rsid w:val="00A4375C"/>
    <w:rsid w:val="00A43B8F"/>
    <w:rsid w:val="00A43C34"/>
    <w:rsid w:val="00A43C42"/>
    <w:rsid w:val="00A43F12"/>
    <w:rsid w:val="00A4475C"/>
    <w:rsid w:val="00A44C7B"/>
    <w:rsid w:val="00A450C8"/>
    <w:rsid w:val="00A4510D"/>
    <w:rsid w:val="00A454AE"/>
    <w:rsid w:val="00A4558D"/>
    <w:rsid w:val="00A45CF9"/>
    <w:rsid w:val="00A460B3"/>
    <w:rsid w:val="00A461D9"/>
    <w:rsid w:val="00A46D06"/>
    <w:rsid w:val="00A46D15"/>
    <w:rsid w:val="00A46D2B"/>
    <w:rsid w:val="00A50079"/>
    <w:rsid w:val="00A50495"/>
    <w:rsid w:val="00A504AC"/>
    <w:rsid w:val="00A505F8"/>
    <w:rsid w:val="00A508A1"/>
    <w:rsid w:val="00A50B23"/>
    <w:rsid w:val="00A50D89"/>
    <w:rsid w:val="00A50DED"/>
    <w:rsid w:val="00A510BA"/>
    <w:rsid w:val="00A51348"/>
    <w:rsid w:val="00A51E2E"/>
    <w:rsid w:val="00A51FE0"/>
    <w:rsid w:val="00A52239"/>
    <w:rsid w:val="00A52902"/>
    <w:rsid w:val="00A52BCB"/>
    <w:rsid w:val="00A52EDA"/>
    <w:rsid w:val="00A532AA"/>
    <w:rsid w:val="00A534CF"/>
    <w:rsid w:val="00A53864"/>
    <w:rsid w:val="00A53FBF"/>
    <w:rsid w:val="00A54847"/>
    <w:rsid w:val="00A54848"/>
    <w:rsid w:val="00A548A3"/>
    <w:rsid w:val="00A54E07"/>
    <w:rsid w:val="00A5527C"/>
    <w:rsid w:val="00A55465"/>
    <w:rsid w:val="00A5605D"/>
    <w:rsid w:val="00A561B0"/>
    <w:rsid w:val="00A56E05"/>
    <w:rsid w:val="00A6063F"/>
    <w:rsid w:val="00A60D7D"/>
    <w:rsid w:val="00A6112C"/>
    <w:rsid w:val="00A61339"/>
    <w:rsid w:val="00A61BFA"/>
    <w:rsid w:val="00A6221D"/>
    <w:rsid w:val="00A623CC"/>
    <w:rsid w:val="00A62749"/>
    <w:rsid w:val="00A62975"/>
    <w:rsid w:val="00A62E21"/>
    <w:rsid w:val="00A631FB"/>
    <w:rsid w:val="00A635B9"/>
    <w:rsid w:val="00A639E2"/>
    <w:rsid w:val="00A639F3"/>
    <w:rsid w:val="00A63A81"/>
    <w:rsid w:val="00A63EF2"/>
    <w:rsid w:val="00A64022"/>
    <w:rsid w:val="00A64221"/>
    <w:rsid w:val="00A64524"/>
    <w:rsid w:val="00A647DE"/>
    <w:rsid w:val="00A64A04"/>
    <w:rsid w:val="00A64F42"/>
    <w:rsid w:val="00A65260"/>
    <w:rsid w:val="00A65732"/>
    <w:rsid w:val="00A65CBE"/>
    <w:rsid w:val="00A65DFF"/>
    <w:rsid w:val="00A66118"/>
    <w:rsid w:val="00A6650B"/>
    <w:rsid w:val="00A66CEC"/>
    <w:rsid w:val="00A66D47"/>
    <w:rsid w:val="00A67092"/>
    <w:rsid w:val="00A670B6"/>
    <w:rsid w:val="00A67879"/>
    <w:rsid w:val="00A67892"/>
    <w:rsid w:val="00A67B4E"/>
    <w:rsid w:val="00A70288"/>
    <w:rsid w:val="00A70455"/>
    <w:rsid w:val="00A7045C"/>
    <w:rsid w:val="00A71784"/>
    <w:rsid w:val="00A718D2"/>
    <w:rsid w:val="00A71D9C"/>
    <w:rsid w:val="00A71FF3"/>
    <w:rsid w:val="00A7271A"/>
    <w:rsid w:val="00A72A68"/>
    <w:rsid w:val="00A72D13"/>
    <w:rsid w:val="00A73009"/>
    <w:rsid w:val="00A73A39"/>
    <w:rsid w:val="00A73AA9"/>
    <w:rsid w:val="00A73CE4"/>
    <w:rsid w:val="00A7410F"/>
    <w:rsid w:val="00A7461B"/>
    <w:rsid w:val="00A74F74"/>
    <w:rsid w:val="00A74FF0"/>
    <w:rsid w:val="00A7559D"/>
    <w:rsid w:val="00A75788"/>
    <w:rsid w:val="00A757A1"/>
    <w:rsid w:val="00A758A3"/>
    <w:rsid w:val="00A75B83"/>
    <w:rsid w:val="00A75D86"/>
    <w:rsid w:val="00A7629E"/>
    <w:rsid w:val="00A76C32"/>
    <w:rsid w:val="00A76FE8"/>
    <w:rsid w:val="00A77435"/>
    <w:rsid w:val="00A7751F"/>
    <w:rsid w:val="00A77531"/>
    <w:rsid w:val="00A775C7"/>
    <w:rsid w:val="00A777A3"/>
    <w:rsid w:val="00A80068"/>
    <w:rsid w:val="00A80673"/>
    <w:rsid w:val="00A808E7"/>
    <w:rsid w:val="00A80E73"/>
    <w:rsid w:val="00A81820"/>
    <w:rsid w:val="00A81846"/>
    <w:rsid w:val="00A81928"/>
    <w:rsid w:val="00A81BC7"/>
    <w:rsid w:val="00A81C21"/>
    <w:rsid w:val="00A820DB"/>
    <w:rsid w:val="00A822C9"/>
    <w:rsid w:val="00A82345"/>
    <w:rsid w:val="00A8256B"/>
    <w:rsid w:val="00A83740"/>
    <w:rsid w:val="00A83A36"/>
    <w:rsid w:val="00A83B80"/>
    <w:rsid w:val="00A83C71"/>
    <w:rsid w:val="00A83FA5"/>
    <w:rsid w:val="00A840C2"/>
    <w:rsid w:val="00A84264"/>
    <w:rsid w:val="00A8442C"/>
    <w:rsid w:val="00A847C9"/>
    <w:rsid w:val="00A852CE"/>
    <w:rsid w:val="00A85463"/>
    <w:rsid w:val="00A855C1"/>
    <w:rsid w:val="00A85D9A"/>
    <w:rsid w:val="00A85DE4"/>
    <w:rsid w:val="00A863DF"/>
    <w:rsid w:val="00A86974"/>
    <w:rsid w:val="00A86B80"/>
    <w:rsid w:val="00A86C28"/>
    <w:rsid w:val="00A8745E"/>
    <w:rsid w:val="00A87498"/>
    <w:rsid w:val="00A875BA"/>
    <w:rsid w:val="00A876BA"/>
    <w:rsid w:val="00A87729"/>
    <w:rsid w:val="00A87772"/>
    <w:rsid w:val="00A87A43"/>
    <w:rsid w:val="00A87F30"/>
    <w:rsid w:val="00A901AA"/>
    <w:rsid w:val="00A90370"/>
    <w:rsid w:val="00A90D51"/>
    <w:rsid w:val="00A912C7"/>
    <w:rsid w:val="00A918A0"/>
    <w:rsid w:val="00A91AF4"/>
    <w:rsid w:val="00A921EB"/>
    <w:rsid w:val="00A9226D"/>
    <w:rsid w:val="00A927AC"/>
    <w:rsid w:val="00A927E0"/>
    <w:rsid w:val="00A92BF1"/>
    <w:rsid w:val="00A92C6F"/>
    <w:rsid w:val="00A93364"/>
    <w:rsid w:val="00A93506"/>
    <w:rsid w:val="00A9355E"/>
    <w:rsid w:val="00A93C58"/>
    <w:rsid w:val="00A93D87"/>
    <w:rsid w:val="00A94062"/>
    <w:rsid w:val="00A945FE"/>
    <w:rsid w:val="00A94825"/>
    <w:rsid w:val="00A9496A"/>
    <w:rsid w:val="00A94C2A"/>
    <w:rsid w:val="00A94D9A"/>
    <w:rsid w:val="00A94E07"/>
    <w:rsid w:val="00A950FE"/>
    <w:rsid w:val="00A95468"/>
    <w:rsid w:val="00A955C9"/>
    <w:rsid w:val="00A9590A"/>
    <w:rsid w:val="00A95A5C"/>
    <w:rsid w:val="00A96089"/>
    <w:rsid w:val="00A96178"/>
    <w:rsid w:val="00A963C1"/>
    <w:rsid w:val="00A9664C"/>
    <w:rsid w:val="00A96870"/>
    <w:rsid w:val="00A96AF3"/>
    <w:rsid w:val="00A96DEA"/>
    <w:rsid w:val="00A974B0"/>
    <w:rsid w:val="00A97649"/>
    <w:rsid w:val="00A9782E"/>
    <w:rsid w:val="00A97932"/>
    <w:rsid w:val="00AA0717"/>
    <w:rsid w:val="00AA0AAC"/>
    <w:rsid w:val="00AA0F38"/>
    <w:rsid w:val="00AA0FD1"/>
    <w:rsid w:val="00AA1069"/>
    <w:rsid w:val="00AA15ED"/>
    <w:rsid w:val="00AA1627"/>
    <w:rsid w:val="00AA1C19"/>
    <w:rsid w:val="00AA20C4"/>
    <w:rsid w:val="00AA236E"/>
    <w:rsid w:val="00AA2BBB"/>
    <w:rsid w:val="00AA2FAE"/>
    <w:rsid w:val="00AA3C67"/>
    <w:rsid w:val="00AA3F69"/>
    <w:rsid w:val="00AA4124"/>
    <w:rsid w:val="00AA4425"/>
    <w:rsid w:val="00AA52AF"/>
    <w:rsid w:val="00AA5304"/>
    <w:rsid w:val="00AA57BA"/>
    <w:rsid w:val="00AA625A"/>
    <w:rsid w:val="00AA6382"/>
    <w:rsid w:val="00AA6820"/>
    <w:rsid w:val="00AA69C2"/>
    <w:rsid w:val="00AA6FF0"/>
    <w:rsid w:val="00AA7607"/>
    <w:rsid w:val="00AA7989"/>
    <w:rsid w:val="00AA7C31"/>
    <w:rsid w:val="00AA7F90"/>
    <w:rsid w:val="00AA7FE9"/>
    <w:rsid w:val="00AB02BB"/>
    <w:rsid w:val="00AB087E"/>
    <w:rsid w:val="00AB0BD4"/>
    <w:rsid w:val="00AB1214"/>
    <w:rsid w:val="00AB16EE"/>
    <w:rsid w:val="00AB171A"/>
    <w:rsid w:val="00AB18A1"/>
    <w:rsid w:val="00AB1FE2"/>
    <w:rsid w:val="00AB2B96"/>
    <w:rsid w:val="00AB32CB"/>
    <w:rsid w:val="00AB340E"/>
    <w:rsid w:val="00AB36C3"/>
    <w:rsid w:val="00AB3B2F"/>
    <w:rsid w:val="00AB44B8"/>
    <w:rsid w:val="00AB4547"/>
    <w:rsid w:val="00AB4673"/>
    <w:rsid w:val="00AB49C0"/>
    <w:rsid w:val="00AB4D01"/>
    <w:rsid w:val="00AB60F8"/>
    <w:rsid w:val="00AB60FD"/>
    <w:rsid w:val="00AB64D5"/>
    <w:rsid w:val="00AB6603"/>
    <w:rsid w:val="00AB673B"/>
    <w:rsid w:val="00AB680D"/>
    <w:rsid w:val="00AB7294"/>
    <w:rsid w:val="00AB7F67"/>
    <w:rsid w:val="00AC03E8"/>
    <w:rsid w:val="00AC0533"/>
    <w:rsid w:val="00AC061D"/>
    <w:rsid w:val="00AC0EFD"/>
    <w:rsid w:val="00AC130D"/>
    <w:rsid w:val="00AC167B"/>
    <w:rsid w:val="00AC2071"/>
    <w:rsid w:val="00AC212A"/>
    <w:rsid w:val="00AC215B"/>
    <w:rsid w:val="00AC2ABA"/>
    <w:rsid w:val="00AC38B3"/>
    <w:rsid w:val="00AC394F"/>
    <w:rsid w:val="00AC42DB"/>
    <w:rsid w:val="00AC465C"/>
    <w:rsid w:val="00AC4799"/>
    <w:rsid w:val="00AC47A5"/>
    <w:rsid w:val="00AC47C2"/>
    <w:rsid w:val="00AC4FFA"/>
    <w:rsid w:val="00AC5868"/>
    <w:rsid w:val="00AC5D46"/>
    <w:rsid w:val="00AC6024"/>
    <w:rsid w:val="00AC62FF"/>
    <w:rsid w:val="00AC6527"/>
    <w:rsid w:val="00AC669D"/>
    <w:rsid w:val="00AC6916"/>
    <w:rsid w:val="00AC6A7D"/>
    <w:rsid w:val="00AC6FBD"/>
    <w:rsid w:val="00AC7234"/>
    <w:rsid w:val="00AC7287"/>
    <w:rsid w:val="00AC7896"/>
    <w:rsid w:val="00AC7A67"/>
    <w:rsid w:val="00AC7B84"/>
    <w:rsid w:val="00AC7D78"/>
    <w:rsid w:val="00AD06A9"/>
    <w:rsid w:val="00AD095F"/>
    <w:rsid w:val="00AD0BA7"/>
    <w:rsid w:val="00AD0C14"/>
    <w:rsid w:val="00AD15FB"/>
    <w:rsid w:val="00AD1659"/>
    <w:rsid w:val="00AD1B00"/>
    <w:rsid w:val="00AD1D5E"/>
    <w:rsid w:val="00AD22F6"/>
    <w:rsid w:val="00AD3026"/>
    <w:rsid w:val="00AD306E"/>
    <w:rsid w:val="00AD3318"/>
    <w:rsid w:val="00AD3440"/>
    <w:rsid w:val="00AD350A"/>
    <w:rsid w:val="00AD3514"/>
    <w:rsid w:val="00AD359E"/>
    <w:rsid w:val="00AD3727"/>
    <w:rsid w:val="00AD37CF"/>
    <w:rsid w:val="00AD3C8F"/>
    <w:rsid w:val="00AD3F70"/>
    <w:rsid w:val="00AD4191"/>
    <w:rsid w:val="00AD423E"/>
    <w:rsid w:val="00AD4266"/>
    <w:rsid w:val="00AD42D7"/>
    <w:rsid w:val="00AD47B6"/>
    <w:rsid w:val="00AD496B"/>
    <w:rsid w:val="00AD4C9D"/>
    <w:rsid w:val="00AD5733"/>
    <w:rsid w:val="00AD5851"/>
    <w:rsid w:val="00AD5884"/>
    <w:rsid w:val="00AD5CAC"/>
    <w:rsid w:val="00AD5DC0"/>
    <w:rsid w:val="00AD5E5B"/>
    <w:rsid w:val="00AD6159"/>
    <w:rsid w:val="00AD6D3C"/>
    <w:rsid w:val="00AD72BA"/>
    <w:rsid w:val="00AD7589"/>
    <w:rsid w:val="00AD7726"/>
    <w:rsid w:val="00AD77A1"/>
    <w:rsid w:val="00AD78A9"/>
    <w:rsid w:val="00AD7F6F"/>
    <w:rsid w:val="00AE0586"/>
    <w:rsid w:val="00AE06F0"/>
    <w:rsid w:val="00AE0740"/>
    <w:rsid w:val="00AE0AA7"/>
    <w:rsid w:val="00AE0CA4"/>
    <w:rsid w:val="00AE0D08"/>
    <w:rsid w:val="00AE1110"/>
    <w:rsid w:val="00AE1233"/>
    <w:rsid w:val="00AE12C8"/>
    <w:rsid w:val="00AE12FC"/>
    <w:rsid w:val="00AE1407"/>
    <w:rsid w:val="00AE1781"/>
    <w:rsid w:val="00AE1785"/>
    <w:rsid w:val="00AE1B09"/>
    <w:rsid w:val="00AE1B1A"/>
    <w:rsid w:val="00AE1BB1"/>
    <w:rsid w:val="00AE1C0E"/>
    <w:rsid w:val="00AE2744"/>
    <w:rsid w:val="00AE2D79"/>
    <w:rsid w:val="00AE3593"/>
    <w:rsid w:val="00AE36EB"/>
    <w:rsid w:val="00AE3853"/>
    <w:rsid w:val="00AE410F"/>
    <w:rsid w:val="00AE48DA"/>
    <w:rsid w:val="00AE4CC4"/>
    <w:rsid w:val="00AE4E23"/>
    <w:rsid w:val="00AE526F"/>
    <w:rsid w:val="00AE59A0"/>
    <w:rsid w:val="00AE5D97"/>
    <w:rsid w:val="00AE6631"/>
    <w:rsid w:val="00AE684E"/>
    <w:rsid w:val="00AE6C7B"/>
    <w:rsid w:val="00AE6CE0"/>
    <w:rsid w:val="00AE74A8"/>
    <w:rsid w:val="00AE799D"/>
    <w:rsid w:val="00AE7FE5"/>
    <w:rsid w:val="00AF0056"/>
    <w:rsid w:val="00AF05ED"/>
    <w:rsid w:val="00AF0BD5"/>
    <w:rsid w:val="00AF0C6C"/>
    <w:rsid w:val="00AF120B"/>
    <w:rsid w:val="00AF1460"/>
    <w:rsid w:val="00AF156B"/>
    <w:rsid w:val="00AF16AC"/>
    <w:rsid w:val="00AF19BC"/>
    <w:rsid w:val="00AF1EED"/>
    <w:rsid w:val="00AF2005"/>
    <w:rsid w:val="00AF26D9"/>
    <w:rsid w:val="00AF2C78"/>
    <w:rsid w:val="00AF3056"/>
    <w:rsid w:val="00AF30FE"/>
    <w:rsid w:val="00AF31BD"/>
    <w:rsid w:val="00AF337F"/>
    <w:rsid w:val="00AF3862"/>
    <w:rsid w:val="00AF3D7C"/>
    <w:rsid w:val="00AF4106"/>
    <w:rsid w:val="00AF51A6"/>
    <w:rsid w:val="00AF5F67"/>
    <w:rsid w:val="00AF6522"/>
    <w:rsid w:val="00AF68EC"/>
    <w:rsid w:val="00AF6C3B"/>
    <w:rsid w:val="00AF7171"/>
    <w:rsid w:val="00AF75DF"/>
    <w:rsid w:val="00AF773B"/>
    <w:rsid w:val="00AF79A6"/>
    <w:rsid w:val="00AF7B47"/>
    <w:rsid w:val="00AF7CB6"/>
    <w:rsid w:val="00AF7D4B"/>
    <w:rsid w:val="00AF7EEF"/>
    <w:rsid w:val="00B0000E"/>
    <w:rsid w:val="00B00173"/>
    <w:rsid w:val="00B0036D"/>
    <w:rsid w:val="00B0071A"/>
    <w:rsid w:val="00B009EF"/>
    <w:rsid w:val="00B0123A"/>
    <w:rsid w:val="00B01BD0"/>
    <w:rsid w:val="00B0253C"/>
    <w:rsid w:val="00B027EC"/>
    <w:rsid w:val="00B0283C"/>
    <w:rsid w:val="00B029F8"/>
    <w:rsid w:val="00B02C20"/>
    <w:rsid w:val="00B02DB6"/>
    <w:rsid w:val="00B02EF7"/>
    <w:rsid w:val="00B03072"/>
    <w:rsid w:val="00B03112"/>
    <w:rsid w:val="00B03401"/>
    <w:rsid w:val="00B03E9D"/>
    <w:rsid w:val="00B0403C"/>
    <w:rsid w:val="00B04396"/>
    <w:rsid w:val="00B045F6"/>
    <w:rsid w:val="00B047FF"/>
    <w:rsid w:val="00B04A31"/>
    <w:rsid w:val="00B04AD9"/>
    <w:rsid w:val="00B05052"/>
    <w:rsid w:val="00B0516A"/>
    <w:rsid w:val="00B05190"/>
    <w:rsid w:val="00B055E6"/>
    <w:rsid w:val="00B05E0E"/>
    <w:rsid w:val="00B05F76"/>
    <w:rsid w:val="00B0630E"/>
    <w:rsid w:val="00B063B2"/>
    <w:rsid w:val="00B068D7"/>
    <w:rsid w:val="00B068FE"/>
    <w:rsid w:val="00B06B9A"/>
    <w:rsid w:val="00B06BE0"/>
    <w:rsid w:val="00B06C1D"/>
    <w:rsid w:val="00B06E68"/>
    <w:rsid w:val="00B07066"/>
    <w:rsid w:val="00B070C6"/>
    <w:rsid w:val="00B0761A"/>
    <w:rsid w:val="00B07688"/>
    <w:rsid w:val="00B0770A"/>
    <w:rsid w:val="00B07C5A"/>
    <w:rsid w:val="00B07EA7"/>
    <w:rsid w:val="00B1011D"/>
    <w:rsid w:val="00B10143"/>
    <w:rsid w:val="00B102CB"/>
    <w:rsid w:val="00B10410"/>
    <w:rsid w:val="00B1047D"/>
    <w:rsid w:val="00B10704"/>
    <w:rsid w:val="00B10AD7"/>
    <w:rsid w:val="00B10FB2"/>
    <w:rsid w:val="00B11688"/>
    <w:rsid w:val="00B11731"/>
    <w:rsid w:val="00B11F1B"/>
    <w:rsid w:val="00B12273"/>
    <w:rsid w:val="00B1282E"/>
    <w:rsid w:val="00B12B77"/>
    <w:rsid w:val="00B12D0C"/>
    <w:rsid w:val="00B12D39"/>
    <w:rsid w:val="00B12F9A"/>
    <w:rsid w:val="00B1337A"/>
    <w:rsid w:val="00B146F0"/>
    <w:rsid w:val="00B1483B"/>
    <w:rsid w:val="00B14844"/>
    <w:rsid w:val="00B14FD9"/>
    <w:rsid w:val="00B152BD"/>
    <w:rsid w:val="00B1544C"/>
    <w:rsid w:val="00B15BFA"/>
    <w:rsid w:val="00B1641F"/>
    <w:rsid w:val="00B164EB"/>
    <w:rsid w:val="00B1679D"/>
    <w:rsid w:val="00B16862"/>
    <w:rsid w:val="00B16C25"/>
    <w:rsid w:val="00B16E67"/>
    <w:rsid w:val="00B17BE8"/>
    <w:rsid w:val="00B17FE4"/>
    <w:rsid w:val="00B202DF"/>
    <w:rsid w:val="00B206FF"/>
    <w:rsid w:val="00B20AE5"/>
    <w:rsid w:val="00B20DBB"/>
    <w:rsid w:val="00B211F5"/>
    <w:rsid w:val="00B213D1"/>
    <w:rsid w:val="00B213DA"/>
    <w:rsid w:val="00B21916"/>
    <w:rsid w:val="00B22868"/>
    <w:rsid w:val="00B22BAD"/>
    <w:rsid w:val="00B22D68"/>
    <w:rsid w:val="00B230A3"/>
    <w:rsid w:val="00B232B2"/>
    <w:rsid w:val="00B237CB"/>
    <w:rsid w:val="00B23A11"/>
    <w:rsid w:val="00B23DF4"/>
    <w:rsid w:val="00B23E8E"/>
    <w:rsid w:val="00B23F59"/>
    <w:rsid w:val="00B23FA3"/>
    <w:rsid w:val="00B2413F"/>
    <w:rsid w:val="00B2470D"/>
    <w:rsid w:val="00B247F1"/>
    <w:rsid w:val="00B248B1"/>
    <w:rsid w:val="00B248FF"/>
    <w:rsid w:val="00B24E19"/>
    <w:rsid w:val="00B24E37"/>
    <w:rsid w:val="00B254A8"/>
    <w:rsid w:val="00B2562A"/>
    <w:rsid w:val="00B2581A"/>
    <w:rsid w:val="00B25901"/>
    <w:rsid w:val="00B2675B"/>
    <w:rsid w:val="00B267E7"/>
    <w:rsid w:val="00B26EC5"/>
    <w:rsid w:val="00B27059"/>
    <w:rsid w:val="00B27248"/>
    <w:rsid w:val="00B27744"/>
    <w:rsid w:val="00B279FD"/>
    <w:rsid w:val="00B30133"/>
    <w:rsid w:val="00B301E9"/>
    <w:rsid w:val="00B30360"/>
    <w:rsid w:val="00B3062D"/>
    <w:rsid w:val="00B306CE"/>
    <w:rsid w:val="00B30939"/>
    <w:rsid w:val="00B30B5E"/>
    <w:rsid w:val="00B30EBF"/>
    <w:rsid w:val="00B31498"/>
    <w:rsid w:val="00B31D11"/>
    <w:rsid w:val="00B31F11"/>
    <w:rsid w:val="00B31FDC"/>
    <w:rsid w:val="00B32045"/>
    <w:rsid w:val="00B32289"/>
    <w:rsid w:val="00B3289B"/>
    <w:rsid w:val="00B32F8F"/>
    <w:rsid w:val="00B3311B"/>
    <w:rsid w:val="00B331DE"/>
    <w:rsid w:val="00B33BFD"/>
    <w:rsid w:val="00B33D43"/>
    <w:rsid w:val="00B33F44"/>
    <w:rsid w:val="00B34324"/>
    <w:rsid w:val="00B34520"/>
    <w:rsid w:val="00B34DA2"/>
    <w:rsid w:val="00B35000"/>
    <w:rsid w:val="00B350E7"/>
    <w:rsid w:val="00B356F2"/>
    <w:rsid w:val="00B35731"/>
    <w:rsid w:val="00B35803"/>
    <w:rsid w:val="00B35E43"/>
    <w:rsid w:val="00B36034"/>
    <w:rsid w:val="00B3668B"/>
    <w:rsid w:val="00B366CD"/>
    <w:rsid w:val="00B36BA9"/>
    <w:rsid w:val="00B37092"/>
    <w:rsid w:val="00B3745A"/>
    <w:rsid w:val="00B40143"/>
    <w:rsid w:val="00B402FF"/>
    <w:rsid w:val="00B409D5"/>
    <w:rsid w:val="00B40DB1"/>
    <w:rsid w:val="00B40F0D"/>
    <w:rsid w:val="00B41006"/>
    <w:rsid w:val="00B4147F"/>
    <w:rsid w:val="00B41E1A"/>
    <w:rsid w:val="00B421F6"/>
    <w:rsid w:val="00B42A77"/>
    <w:rsid w:val="00B42D6F"/>
    <w:rsid w:val="00B4342A"/>
    <w:rsid w:val="00B435E0"/>
    <w:rsid w:val="00B43B47"/>
    <w:rsid w:val="00B43B9D"/>
    <w:rsid w:val="00B441AC"/>
    <w:rsid w:val="00B44A5F"/>
    <w:rsid w:val="00B45B4F"/>
    <w:rsid w:val="00B45F00"/>
    <w:rsid w:val="00B46B4C"/>
    <w:rsid w:val="00B46E2B"/>
    <w:rsid w:val="00B473C3"/>
    <w:rsid w:val="00B47CC3"/>
    <w:rsid w:val="00B501FA"/>
    <w:rsid w:val="00B50CB0"/>
    <w:rsid w:val="00B5117E"/>
    <w:rsid w:val="00B51507"/>
    <w:rsid w:val="00B515D6"/>
    <w:rsid w:val="00B51670"/>
    <w:rsid w:val="00B51992"/>
    <w:rsid w:val="00B51A0E"/>
    <w:rsid w:val="00B51DD0"/>
    <w:rsid w:val="00B51F59"/>
    <w:rsid w:val="00B52082"/>
    <w:rsid w:val="00B520D3"/>
    <w:rsid w:val="00B52368"/>
    <w:rsid w:val="00B52664"/>
    <w:rsid w:val="00B52D9A"/>
    <w:rsid w:val="00B531AD"/>
    <w:rsid w:val="00B534E1"/>
    <w:rsid w:val="00B537E2"/>
    <w:rsid w:val="00B53861"/>
    <w:rsid w:val="00B538D1"/>
    <w:rsid w:val="00B547FF"/>
    <w:rsid w:val="00B548BF"/>
    <w:rsid w:val="00B55155"/>
    <w:rsid w:val="00B55379"/>
    <w:rsid w:val="00B553BE"/>
    <w:rsid w:val="00B55AE3"/>
    <w:rsid w:val="00B563B5"/>
    <w:rsid w:val="00B56421"/>
    <w:rsid w:val="00B5658B"/>
    <w:rsid w:val="00B56621"/>
    <w:rsid w:val="00B56661"/>
    <w:rsid w:val="00B56778"/>
    <w:rsid w:val="00B56796"/>
    <w:rsid w:val="00B56BC3"/>
    <w:rsid w:val="00B56CA7"/>
    <w:rsid w:val="00B57103"/>
    <w:rsid w:val="00B571C7"/>
    <w:rsid w:val="00B57392"/>
    <w:rsid w:val="00B5746D"/>
    <w:rsid w:val="00B5767F"/>
    <w:rsid w:val="00B57A71"/>
    <w:rsid w:val="00B57F53"/>
    <w:rsid w:val="00B60305"/>
    <w:rsid w:val="00B60329"/>
    <w:rsid w:val="00B60435"/>
    <w:rsid w:val="00B60801"/>
    <w:rsid w:val="00B6088C"/>
    <w:rsid w:val="00B6130F"/>
    <w:rsid w:val="00B6183B"/>
    <w:rsid w:val="00B619F9"/>
    <w:rsid w:val="00B61C2F"/>
    <w:rsid w:val="00B62C21"/>
    <w:rsid w:val="00B62F61"/>
    <w:rsid w:val="00B63A05"/>
    <w:rsid w:val="00B63A08"/>
    <w:rsid w:val="00B641B1"/>
    <w:rsid w:val="00B64C5B"/>
    <w:rsid w:val="00B64F72"/>
    <w:rsid w:val="00B65864"/>
    <w:rsid w:val="00B6599D"/>
    <w:rsid w:val="00B659EA"/>
    <w:rsid w:val="00B65D4C"/>
    <w:rsid w:val="00B6626A"/>
    <w:rsid w:val="00B66E9F"/>
    <w:rsid w:val="00B66EDB"/>
    <w:rsid w:val="00B66EFF"/>
    <w:rsid w:val="00B6762F"/>
    <w:rsid w:val="00B67B73"/>
    <w:rsid w:val="00B67CBB"/>
    <w:rsid w:val="00B70338"/>
    <w:rsid w:val="00B706DB"/>
    <w:rsid w:val="00B70782"/>
    <w:rsid w:val="00B70B9C"/>
    <w:rsid w:val="00B70DBE"/>
    <w:rsid w:val="00B70E3E"/>
    <w:rsid w:val="00B71142"/>
    <w:rsid w:val="00B71680"/>
    <w:rsid w:val="00B71A10"/>
    <w:rsid w:val="00B71AA1"/>
    <w:rsid w:val="00B71E1F"/>
    <w:rsid w:val="00B71FAB"/>
    <w:rsid w:val="00B723F0"/>
    <w:rsid w:val="00B723F1"/>
    <w:rsid w:val="00B72AF1"/>
    <w:rsid w:val="00B72B45"/>
    <w:rsid w:val="00B72BFD"/>
    <w:rsid w:val="00B72DD2"/>
    <w:rsid w:val="00B7328F"/>
    <w:rsid w:val="00B738E7"/>
    <w:rsid w:val="00B73EA3"/>
    <w:rsid w:val="00B7434F"/>
    <w:rsid w:val="00B743F0"/>
    <w:rsid w:val="00B7490E"/>
    <w:rsid w:val="00B7492C"/>
    <w:rsid w:val="00B74A46"/>
    <w:rsid w:val="00B74DBF"/>
    <w:rsid w:val="00B752C0"/>
    <w:rsid w:val="00B75C9D"/>
    <w:rsid w:val="00B75E1E"/>
    <w:rsid w:val="00B76202"/>
    <w:rsid w:val="00B7694A"/>
    <w:rsid w:val="00B76A55"/>
    <w:rsid w:val="00B76DCE"/>
    <w:rsid w:val="00B7707C"/>
    <w:rsid w:val="00B7737D"/>
    <w:rsid w:val="00B773F0"/>
    <w:rsid w:val="00B77A4A"/>
    <w:rsid w:val="00B77A7D"/>
    <w:rsid w:val="00B80444"/>
    <w:rsid w:val="00B80B4A"/>
    <w:rsid w:val="00B80DF7"/>
    <w:rsid w:val="00B811FD"/>
    <w:rsid w:val="00B81386"/>
    <w:rsid w:val="00B817F3"/>
    <w:rsid w:val="00B81A4E"/>
    <w:rsid w:val="00B81E66"/>
    <w:rsid w:val="00B82567"/>
    <w:rsid w:val="00B8283A"/>
    <w:rsid w:val="00B82ACE"/>
    <w:rsid w:val="00B82D3A"/>
    <w:rsid w:val="00B83644"/>
    <w:rsid w:val="00B83E8D"/>
    <w:rsid w:val="00B83EEF"/>
    <w:rsid w:val="00B83FC2"/>
    <w:rsid w:val="00B84069"/>
    <w:rsid w:val="00B84179"/>
    <w:rsid w:val="00B84264"/>
    <w:rsid w:val="00B8458D"/>
    <w:rsid w:val="00B84E67"/>
    <w:rsid w:val="00B853F4"/>
    <w:rsid w:val="00B85964"/>
    <w:rsid w:val="00B85A32"/>
    <w:rsid w:val="00B860C0"/>
    <w:rsid w:val="00B86686"/>
    <w:rsid w:val="00B86D84"/>
    <w:rsid w:val="00B86EF4"/>
    <w:rsid w:val="00B8766A"/>
    <w:rsid w:val="00B90312"/>
    <w:rsid w:val="00B905B5"/>
    <w:rsid w:val="00B90861"/>
    <w:rsid w:val="00B90E29"/>
    <w:rsid w:val="00B90EEB"/>
    <w:rsid w:val="00B910D1"/>
    <w:rsid w:val="00B91ABA"/>
    <w:rsid w:val="00B91DF8"/>
    <w:rsid w:val="00B91EB3"/>
    <w:rsid w:val="00B92110"/>
    <w:rsid w:val="00B921C4"/>
    <w:rsid w:val="00B923DA"/>
    <w:rsid w:val="00B92425"/>
    <w:rsid w:val="00B93666"/>
    <w:rsid w:val="00B93E44"/>
    <w:rsid w:val="00B941C9"/>
    <w:rsid w:val="00B945FC"/>
    <w:rsid w:val="00B94791"/>
    <w:rsid w:val="00B9487A"/>
    <w:rsid w:val="00B94ABC"/>
    <w:rsid w:val="00B952F4"/>
    <w:rsid w:val="00B95564"/>
    <w:rsid w:val="00B95A61"/>
    <w:rsid w:val="00B95C39"/>
    <w:rsid w:val="00B95F47"/>
    <w:rsid w:val="00B97680"/>
    <w:rsid w:val="00B97905"/>
    <w:rsid w:val="00B97A10"/>
    <w:rsid w:val="00BA0337"/>
    <w:rsid w:val="00BA0501"/>
    <w:rsid w:val="00BA07E5"/>
    <w:rsid w:val="00BA1168"/>
    <w:rsid w:val="00BA1A3B"/>
    <w:rsid w:val="00BA1EBC"/>
    <w:rsid w:val="00BA1F2A"/>
    <w:rsid w:val="00BA269A"/>
    <w:rsid w:val="00BA26FB"/>
    <w:rsid w:val="00BA2CE8"/>
    <w:rsid w:val="00BA3133"/>
    <w:rsid w:val="00BA34B6"/>
    <w:rsid w:val="00BA3B85"/>
    <w:rsid w:val="00BA3C63"/>
    <w:rsid w:val="00BA3E43"/>
    <w:rsid w:val="00BA4043"/>
    <w:rsid w:val="00BA40FE"/>
    <w:rsid w:val="00BA47D7"/>
    <w:rsid w:val="00BA48DC"/>
    <w:rsid w:val="00BA4A48"/>
    <w:rsid w:val="00BA4A96"/>
    <w:rsid w:val="00BA4CB8"/>
    <w:rsid w:val="00BA557F"/>
    <w:rsid w:val="00BA5AFE"/>
    <w:rsid w:val="00BA5BAB"/>
    <w:rsid w:val="00BA5F5C"/>
    <w:rsid w:val="00BA604A"/>
    <w:rsid w:val="00BA6186"/>
    <w:rsid w:val="00BA623E"/>
    <w:rsid w:val="00BA658C"/>
    <w:rsid w:val="00BA698F"/>
    <w:rsid w:val="00BA6A7A"/>
    <w:rsid w:val="00BA6D46"/>
    <w:rsid w:val="00BA6DAF"/>
    <w:rsid w:val="00BA7390"/>
    <w:rsid w:val="00BA73F7"/>
    <w:rsid w:val="00BA7466"/>
    <w:rsid w:val="00BA768F"/>
    <w:rsid w:val="00BA7CE0"/>
    <w:rsid w:val="00BB0113"/>
    <w:rsid w:val="00BB01B5"/>
    <w:rsid w:val="00BB0440"/>
    <w:rsid w:val="00BB04E9"/>
    <w:rsid w:val="00BB07DD"/>
    <w:rsid w:val="00BB08BF"/>
    <w:rsid w:val="00BB09AA"/>
    <w:rsid w:val="00BB09E4"/>
    <w:rsid w:val="00BB14C5"/>
    <w:rsid w:val="00BB14D8"/>
    <w:rsid w:val="00BB166B"/>
    <w:rsid w:val="00BB1ABB"/>
    <w:rsid w:val="00BB207B"/>
    <w:rsid w:val="00BB20BB"/>
    <w:rsid w:val="00BB33C1"/>
    <w:rsid w:val="00BB3918"/>
    <w:rsid w:val="00BB3942"/>
    <w:rsid w:val="00BB3C96"/>
    <w:rsid w:val="00BB3D74"/>
    <w:rsid w:val="00BB4480"/>
    <w:rsid w:val="00BB4487"/>
    <w:rsid w:val="00BB4588"/>
    <w:rsid w:val="00BB4948"/>
    <w:rsid w:val="00BB4DDF"/>
    <w:rsid w:val="00BB551A"/>
    <w:rsid w:val="00BB5931"/>
    <w:rsid w:val="00BB61AA"/>
    <w:rsid w:val="00BB6980"/>
    <w:rsid w:val="00BB6DDE"/>
    <w:rsid w:val="00BB705E"/>
    <w:rsid w:val="00BB733F"/>
    <w:rsid w:val="00BB7A47"/>
    <w:rsid w:val="00BB7ADF"/>
    <w:rsid w:val="00BB7D00"/>
    <w:rsid w:val="00BB7D37"/>
    <w:rsid w:val="00BC04D9"/>
    <w:rsid w:val="00BC09A2"/>
    <w:rsid w:val="00BC0C2F"/>
    <w:rsid w:val="00BC0D64"/>
    <w:rsid w:val="00BC1622"/>
    <w:rsid w:val="00BC1CB2"/>
    <w:rsid w:val="00BC1DEF"/>
    <w:rsid w:val="00BC1E11"/>
    <w:rsid w:val="00BC1E5D"/>
    <w:rsid w:val="00BC205B"/>
    <w:rsid w:val="00BC25F3"/>
    <w:rsid w:val="00BC27B2"/>
    <w:rsid w:val="00BC30C4"/>
    <w:rsid w:val="00BC32BC"/>
    <w:rsid w:val="00BC36C5"/>
    <w:rsid w:val="00BC3B06"/>
    <w:rsid w:val="00BC3D90"/>
    <w:rsid w:val="00BC3F2C"/>
    <w:rsid w:val="00BC404C"/>
    <w:rsid w:val="00BC41DB"/>
    <w:rsid w:val="00BC473D"/>
    <w:rsid w:val="00BC4782"/>
    <w:rsid w:val="00BC48CD"/>
    <w:rsid w:val="00BC4B93"/>
    <w:rsid w:val="00BC504E"/>
    <w:rsid w:val="00BC50FE"/>
    <w:rsid w:val="00BC57C9"/>
    <w:rsid w:val="00BC591B"/>
    <w:rsid w:val="00BC5A87"/>
    <w:rsid w:val="00BC5C4C"/>
    <w:rsid w:val="00BC603A"/>
    <w:rsid w:val="00BC6991"/>
    <w:rsid w:val="00BC713A"/>
    <w:rsid w:val="00BC7470"/>
    <w:rsid w:val="00BC756D"/>
    <w:rsid w:val="00BC7E7C"/>
    <w:rsid w:val="00BD09C2"/>
    <w:rsid w:val="00BD0B7F"/>
    <w:rsid w:val="00BD0CD2"/>
    <w:rsid w:val="00BD1203"/>
    <w:rsid w:val="00BD1434"/>
    <w:rsid w:val="00BD1559"/>
    <w:rsid w:val="00BD1E4B"/>
    <w:rsid w:val="00BD1FAF"/>
    <w:rsid w:val="00BD1FB6"/>
    <w:rsid w:val="00BD228E"/>
    <w:rsid w:val="00BD258E"/>
    <w:rsid w:val="00BD2E32"/>
    <w:rsid w:val="00BD316D"/>
    <w:rsid w:val="00BD399F"/>
    <w:rsid w:val="00BD3D26"/>
    <w:rsid w:val="00BD439D"/>
    <w:rsid w:val="00BD43CD"/>
    <w:rsid w:val="00BD4743"/>
    <w:rsid w:val="00BD4775"/>
    <w:rsid w:val="00BD47C6"/>
    <w:rsid w:val="00BD52E8"/>
    <w:rsid w:val="00BD5E4F"/>
    <w:rsid w:val="00BD60ED"/>
    <w:rsid w:val="00BD651D"/>
    <w:rsid w:val="00BD6B77"/>
    <w:rsid w:val="00BD6D4E"/>
    <w:rsid w:val="00BD6D66"/>
    <w:rsid w:val="00BD7499"/>
    <w:rsid w:val="00BD7536"/>
    <w:rsid w:val="00BD768C"/>
    <w:rsid w:val="00BE01E2"/>
    <w:rsid w:val="00BE04EE"/>
    <w:rsid w:val="00BE0668"/>
    <w:rsid w:val="00BE137A"/>
    <w:rsid w:val="00BE1ECD"/>
    <w:rsid w:val="00BE24F8"/>
    <w:rsid w:val="00BE292A"/>
    <w:rsid w:val="00BE2BF4"/>
    <w:rsid w:val="00BE2E26"/>
    <w:rsid w:val="00BE2E50"/>
    <w:rsid w:val="00BE2FF9"/>
    <w:rsid w:val="00BE334B"/>
    <w:rsid w:val="00BE3744"/>
    <w:rsid w:val="00BE3CAB"/>
    <w:rsid w:val="00BE3CBD"/>
    <w:rsid w:val="00BE4AF8"/>
    <w:rsid w:val="00BE4C0F"/>
    <w:rsid w:val="00BE4C12"/>
    <w:rsid w:val="00BE5826"/>
    <w:rsid w:val="00BE6495"/>
    <w:rsid w:val="00BE6CF4"/>
    <w:rsid w:val="00BE710A"/>
    <w:rsid w:val="00BE74A0"/>
    <w:rsid w:val="00BE74A7"/>
    <w:rsid w:val="00BE74E6"/>
    <w:rsid w:val="00BE7728"/>
    <w:rsid w:val="00BE78F5"/>
    <w:rsid w:val="00BF06B3"/>
    <w:rsid w:val="00BF06BF"/>
    <w:rsid w:val="00BF0851"/>
    <w:rsid w:val="00BF09B0"/>
    <w:rsid w:val="00BF0A35"/>
    <w:rsid w:val="00BF0BBD"/>
    <w:rsid w:val="00BF1233"/>
    <w:rsid w:val="00BF1C16"/>
    <w:rsid w:val="00BF1E8A"/>
    <w:rsid w:val="00BF2061"/>
    <w:rsid w:val="00BF2093"/>
    <w:rsid w:val="00BF2152"/>
    <w:rsid w:val="00BF2A5A"/>
    <w:rsid w:val="00BF2CCB"/>
    <w:rsid w:val="00BF305A"/>
    <w:rsid w:val="00BF3484"/>
    <w:rsid w:val="00BF364D"/>
    <w:rsid w:val="00BF3BBD"/>
    <w:rsid w:val="00BF3D9C"/>
    <w:rsid w:val="00BF3DD9"/>
    <w:rsid w:val="00BF3F49"/>
    <w:rsid w:val="00BF4225"/>
    <w:rsid w:val="00BF42A3"/>
    <w:rsid w:val="00BF462F"/>
    <w:rsid w:val="00BF4844"/>
    <w:rsid w:val="00BF4DD5"/>
    <w:rsid w:val="00BF4E75"/>
    <w:rsid w:val="00BF51DF"/>
    <w:rsid w:val="00BF5615"/>
    <w:rsid w:val="00BF56AE"/>
    <w:rsid w:val="00BF5C6D"/>
    <w:rsid w:val="00BF5DC8"/>
    <w:rsid w:val="00BF602E"/>
    <w:rsid w:val="00BF624A"/>
    <w:rsid w:val="00BF6315"/>
    <w:rsid w:val="00BF6BA1"/>
    <w:rsid w:val="00BF6C25"/>
    <w:rsid w:val="00BF6D9A"/>
    <w:rsid w:val="00BF6EC2"/>
    <w:rsid w:val="00BF7346"/>
    <w:rsid w:val="00BF7722"/>
    <w:rsid w:val="00BF7C0D"/>
    <w:rsid w:val="00C0009F"/>
    <w:rsid w:val="00C001A8"/>
    <w:rsid w:val="00C003DA"/>
    <w:rsid w:val="00C00652"/>
    <w:rsid w:val="00C00721"/>
    <w:rsid w:val="00C0083D"/>
    <w:rsid w:val="00C01566"/>
    <w:rsid w:val="00C01C47"/>
    <w:rsid w:val="00C01C9D"/>
    <w:rsid w:val="00C02818"/>
    <w:rsid w:val="00C02CA7"/>
    <w:rsid w:val="00C02DE3"/>
    <w:rsid w:val="00C03301"/>
    <w:rsid w:val="00C03509"/>
    <w:rsid w:val="00C03C2D"/>
    <w:rsid w:val="00C03CF6"/>
    <w:rsid w:val="00C04842"/>
    <w:rsid w:val="00C04B50"/>
    <w:rsid w:val="00C04E80"/>
    <w:rsid w:val="00C05083"/>
    <w:rsid w:val="00C052E6"/>
    <w:rsid w:val="00C05517"/>
    <w:rsid w:val="00C05873"/>
    <w:rsid w:val="00C059C1"/>
    <w:rsid w:val="00C05B52"/>
    <w:rsid w:val="00C05DA4"/>
    <w:rsid w:val="00C06071"/>
    <w:rsid w:val="00C06271"/>
    <w:rsid w:val="00C066D4"/>
    <w:rsid w:val="00C07874"/>
    <w:rsid w:val="00C07923"/>
    <w:rsid w:val="00C07BF7"/>
    <w:rsid w:val="00C07DDB"/>
    <w:rsid w:val="00C07FAB"/>
    <w:rsid w:val="00C104F7"/>
    <w:rsid w:val="00C10B7B"/>
    <w:rsid w:val="00C10D1D"/>
    <w:rsid w:val="00C10D3F"/>
    <w:rsid w:val="00C113A0"/>
    <w:rsid w:val="00C117BE"/>
    <w:rsid w:val="00C11876"/>
    <w:rsid w:val="00C120A7"/>
    <w:rsid w:val="00C120D7"/>
    <w:rsid w:val="00C12374"/>
    <w:rsid w:val="00C12562"/>
    <w:rsid w:val="00C1277E"/>
    <w:rsid w:val="00C12C01"/>
    <w:rsid w:val="00C12C3F"/>
    <w:rsid w:val="00C12D1C"/>
    <w:rsid w:val="00C13003"/>
    <w:rsid w:val="00C13196"/>
    <w:rsid w:val="00C13197"/>
    <w:rsid w:val="00C13215"/>
    <w:rsid w:val="00C134D8"/>
    <w:rsid w:val="00C13889"/>
    <w:rsid w:val="00C138E9"/>
    <w:rsid w:val="00C13AA4"/>
    <w:rsid w:val="00C13D06"/>
    <w:rsid w:val="00C13D7B"/>
    <w:rsid w:val="00C14277"/>
    <w:rsid w:val="00C14320"/>
    <w:rsid w:val="00C14579"/>
    <w:rsid w:val="00C14703"/>
    <w:rsid w:val="00C14E26"/>
    <w:rsid w:val="00C150FA"/>
    <w:rsid w:val="00C15788"/>
    <w:rsid w:val="00C157B5"/>
    <w:rsid w:val="00C15824"/>
    <w:rsid w:val="00C15972"/>
    <w:rsid w:val="00C15B47"/>
    <w:rsid w:val="00C15DA5"/>
    <w:rsid w:val="00C1618C"/>
    <w:rsid w:val="00C1646A"/>
    <w:rsid w:val="00C164D1"/>
    <w:rsid w:val="00C16882"/>
    <w:rsid w:val="00C16EF2"/>
    <w:rsid w:val="00C172E5"/>
    <w:rsid w:val="00C17445"/>
    <w:rsid w:val="00C176ED"/>
    <w:rsid w:val="00C1780D"/>
    <w:rsid w:val="00C207A1"/>
    <w:rsid w:val="00C20FDE"/>
    <w:rsid w:val="00C20FF5"/>
    <w:rsid w:val="00C2128F"/>
    <w:rsid w:val="00C2133F"/>
    <w:rsid w:val="00C218AE"/>
    <w:rsid w:val="00C218BE"/>
    <w:rsid w:val="00C2246E"/>
    <w:rsid w:val="00C22945"/>
    <w:rsid w:val="00C22A98"/>
    <w:rsid w:val="00C22AD3"/>
    <w:rsid w:val="00C22E10"/>
    <w:rsid w:val="00C22F60"/>
    <w:rsid w:val="00C22FBE"/>
    <w:rsid w:val="00C230D6"/>
    <w:rsid w:val="00C23548"/>
    <w:rsid w:val="00C23641"/>
    <w:rsid w:val="00C238DD"/>
    <w:rsid w:val="00C23AE8"/>
    <w:rsid w:val="00C23D66"/>
    <w:rsid w:val="00C23E75"/>
    <w:rsid w:val="00C24025"/>
    <w:rsid w:val="00C24200"/>
    <w:rsid w:val="00C246B5"/>
    <w:rsid w:val="00C24A82"/>
    <w:rsid w:val="00C24C43"/>
    <w:rsid w:val="00C25019"/>
    <w:rsid w:val="00C2558E"/>
    <w:rsid w:val="00C2573A"/>
    <w:rsid w:val="00C25B57"/>
    <w:rsid w:val="00C262F9"/>
    <w:rsid w:val="00C26425"/>
    <w:rsid w:val="00C26B1A"/>
    <w:rsid w:val="00C26F79"/>
    <w:rsid w:val="00C2777E"/>
    <w:rsid w:val="00C27D3C"/>
    <w:rsid w:val="00C300BD"/>
    <w:rsid w:val="00C30567"/>
    <w:rsid w:val="00C30E7D"/>
    <w:rsid w:val="00C31DAA"/>
    <w:rsid w:val="00C32806"/>
    <w:rsid w:val="00C3293F"/>
    <w:rsid w:val="00C32EAB"/>
    <w:rsid w:val="00C33033"/>
    <w:rsid w:val="00C3358B"/>
    <w:rsid w:val="00C33B20"/>
    <w:rsid w:val="00C34036"/>
    <w:rsid w:val="00C344FE"/>
    <w:rsid w:val="00C35150"/>
    <w:rsid w:val="00C352E9"/>
    <w:rsid w:val="00C354DC"/>
    <w:rsid w:val="00C3558F"/>
    <w:rsid w:val="00C356AC"/>
    <w:rsid w:val="00C35CE9"/>
    <w:rsid w:val="00C35F0F"/>
    <w:rsid w:val="00C35F41"/>
    <w:rsid w:val="00C35F5C"/>
    <w:rsid w:val="00C362D8"/>
    <w:rsid w:val="00C3630F"/>
    <w:rsid w:val="00C364B8"/>
    <w:rsid w:val="00C365AC"/>
    <w:rsid w:val="00C36A06"/>
    <w:rsid w:val="00C36A62"/>
    <w:rsid w:val="00C36B51"/>
    <w:rsid w:val="00C36D72"/>
    <w:rsid w:val="00C373CC"/>
    <w:rsid w:val="00C37407"/>
    <w:rsid w:val="00C37DA2"/>
    <w:rsid w:val="00C4014F"/>
    <w:rsid w:val="00C403A1"/>
    <w:rsid w:val="00C40521"/>
    <w:rsid w:val="00C40A53"/>
    <w:rsid w:val="00C41120"/>
    <w:rsid w:val="00C41266"/>
    <w:rsid w:val="00C417EF"/>
    <w:rsid w:val="00C41FED"/>
    <w:rsid w:val="00C4200F"/>
    <w:rsid w:val="00C42066"/>
    <w:rsid w:val="00C425F1"/>
    <w:rsid w:val="00C42604"/>
    <w:rsid w:val="00C42FF7"/>
    <w:rsid w:val="00C43223"/>
    <w:rsid w:val="00C435AD"/>
    <w:rsid w:val="00C43FB6"/>
    <w:rsid w:val="00C43FF6"/>
    <w:rsid w:val="00C44050"/>
    <w:rsid w:val="00C44502"/>
    <w:rsid w:val="00C44AB6"/>
    <w:rsid w:val="00C44B27"/>
    <w:rsid w:val="00C44F3E"/>
    <w:rsid w:val="00C44F52"/>
    <w:rsid w:val="00C45084"/>
    <w:rsid w:val="00C451B3"/>
    <w:rsid w:val="00C4528C"/>
    <w:rsid w:val="00C452D9"/>
    <w:rsid w:val="00C45F9A"/>
    <w:rsid w:val="00C464AB"/>
    <w:rsid w:val="00C469F6"/>
    <w:rsid w:val="00C46C56"/>
    <w:rsid w:val="00C46D64"/>
    <w:rsid w:val="00C46ED9"/>
    <w:rsid w:val="00C46FF2"/>
    <w:rsid w:val="00C47060"/>
    <w:rsid w:val="00C470E3"/>
    <w:rsid w:val="00C471E4"/>
    <w:rsid w:val="00C47306"/>
    <w:rsid w:val="00C47B9D"/>
    <w:rsid w:val="00C50179"/>
    <w:rsid w:val="00C501F0"/>
    <w:rsid w:val="00C505A7"/>
    <w:rsid w:val="00C506B5"/>
    <w:rsid w:val="00C50CC4"/>
    <w:rsid w:val="00C50F5D"/>
    <w:rsid w:val="00C511B9"/>
    <w:rsid w:val="00C512CB"/>
    <w:rsid w:val="00C5139F"/>
    <w:rsid w:val="00C51833"/>
    <w:rsid w:val="00C51918"/>
    <w:rsid w:val="00C51B33"/>
    <w:rsid w:val="00C51BB8"/>
    <w:rsid w:val="00C51F12"/>
    <w:rsid w:val="00C52576"/>
    <w:rsid w:val="00C526D8"/>
    <w:rsid w:val="00C52C09"/>
    <w:rsid w:val="00C5306B"/>
    <w:rsid w:val="00C53144"/>
    <w:rsid w:val="00C53580"/>
    <w:rsid w:val="00C53718"/>
    <w:rsid w:val="00C5399B"/>
    <w:rsid w:val="00C53F45"/>
    <w:rsid w:val="00C54624"/>
    <w:rsid w:val="00C54D36"/>
    <w:rsid w:val="00C55641"/>
    <w:rsid w:val="00C55849"/>
    <w:rsid w:val="00C55AD3"/>
    <w:rsid w:val="00C55D2C"/>
    <w:rsid w:val="00C5659D"/>
    <w:rsid w:val="00C56A25"/>
    <w:rsid w:val="00C56CAA"/>
    <w:rsid w:val="00C56CEE"/>
    <w:rsid w:val="00C573D7"/>
    <w:rsid w:val="00C57879"/>
    <w:rsid w:val="00C57938"/>
    <w:rsid w:val="00C60603"/>
    <w:rsid w:val="00C61422"/>
    <w:rsid w:val="00C61444"/>
    <w:rsid w:val="00C61668"/>
    <w:rsid w:val="00C61874"/>
    <w:rsid w:val="00C61DA2"/>
    <w:rsid w:val="00C61E9A"/>
    <w:rsid w:val="00C61EAF"/>
    <w:rsid w:val="00C627F8"/>
    <w:rsid w:val="00C62ABB"/>
    <w:rsid w:val="00C62B99"/>
    <w:rsid w:val="00C62D5A"/>
    <w:rsid w:val="00C62EB1"/>
    <w:rsid w:val="00C6335D"/>
    <w:rsid w:val="00C63642"/>
    <w:rsid w:val="00C63B3A"/>
    <w:rsid w:val="00C63D72"/>
    <w:rsid w:val="00C63E70"/>
    <w:rsid w:val="00C649B2"/>
    <w:rsid w:val="00C64FF5"/>
    <w:rsid w:val="00C653FC"/>
    <w:rsid w:val="00C655FF"/>
    <w:rsid w:val="00C65DF1"/>
    <w:rsid w:val="00C65F92"/>
    <w:rsid w:val="00C662C8"/>
    <w:rsid w:val="00C6643A"/>
    <w:rsid w:val="00C66733"/>
    <w:rsid w:val="00C668F7"/>
    <w:rsid w:val="00C66AE5"/>
    <w:rsid w:val="00C66E52"/>
    <w:rsid w:val="00C67756"/>
    <w:rsid w:val="00C677A5"/>
    <w:rsid w:val="00C67F87"/>
    <w:rsid w:val="00C7035E"/>
    <w:rsid w:val="00C70AD8"/>
    <w:rsid w:val="00C70B6E"/>
    <w:rsid w:val="00C713C9"/>
    <w:rsid w:val="00C71459"/>
    <w:rsid w:val="00C714FB"/>
    <w:rsid w:val="00C71EBA"/>
    <w:rsid w:val="00C72334"/>
    <w:rsid w:val="00C72454"/>
    <w:rsid w:val="00C7285A"/>
    <w:rsid w:val="00C72905"/>
    <w:rsid w:val="00C72B0A"/>
    <w:rsid w:val="00C72C03"/>
    <w:rsid w:val="00C72C35"/>
    <w:rsid w:val="00C72D2C"/>
    <w:rsid w:val="00C7354D"/>
    <w:rsid w:val="00C73956"/>
    <w:rsid w:val="00C73AF7"/>
    <w:rsid w:val="00C74468"/>
    <w:rsid w:val="00C74819"/>
    <w:rsid w:val="00C74A48"/>
    <w:rsid w:val="00C74E97"/>
    <w:rsid w:val="00C75661"/>
    <w:rsid w:val="00C76030"/>
    <w:rsid w:val="00C76276"/>
    <w:rsid w:val="00C7653C"/>
    <w:rsid w:val="00C76576"/>
    <w:rsid w:val="00C76DF5"/>
    <w:rsid w:val="00C76EE8"/>
    <w:rsid w:val="00C77154"/>
    <w:rsid w:val="00C7715D"/>
    <w:rsid w:val="00C77319"/>
    <w:rsid w:val="00C778D9"/>
    <w:rsid w:val="00C77E42"/>
    <w:rsid w:val="00C77E99"/>
    <w:rsid w:val="00C80281"/>
    <w:rsid w:val="00C80558"/>
    <w:rsid w:val="00C8094D"/>
    <w:rsid w:val="00C80D52"/>
    <w:rsid w:val="00C81293"/>
    <w:rsid w:val="00C81456"/>
    <w:rsid w:val="00C81659"/>
    <w:rsid w:val="00C818A8"/>
    <w:rsid w:val="00C82042"/>
    <w:rsid w:val="00C82425"/>
    <w:rsid w:val="00C82462"/>
    <w:rsid w:val="00C8259B"/>
    <w:rsid w:val="00C828A9"/>
    <w:rsid w:val="00C82A10"/>
    <w:rsid w:val="00C82D26"/>
    <w:rsid w:val="00C82E05"/>
    <w:rsid w:val="00C830ED"/>
    <w:rsid w:val="00C8364F"/>
    <w:rsid w:val="00C839F9"/>
    <w:rsid w:val="00C83C5A"/>
    <w:rsid w:val="00C83F37"/>
    <w:rsid w:val="00C84687"/>
    <w:rsid w:val="00C851ED"/>
    <w:rsid w:val="00C858A9"/>
    <w:rsid w:val="00C85C81"/>
    <w:rsid w:val="00C86337"/>
    <w:rsid w:val="00C86720"/>
    <w:rsid w:val="00C869C7"/>
    <w:rsid w:val="00C869F6"/>
    <w:rsid w:val="00C86BED"/>
    <w:rsid w:val="00C874E3"/>
    <w:rsid w:val="00C875C0"/>
    <w:rsid w:val="00C87A5F"/>
    <w:rsid w:val="00C87B27"/>
    <w:rsid w:val="00C87BD5"/>
    <w:rsid w:val="00C90871"/>
    <w:rsid w:val="00C908BA"/>
    <w:rsid w:val="00C908FB"/>
    <w:rsid w:val="00C90932"/>
    <w:rsid w:val="00C91063"/>
    <w:rsid w:val="00C9196A"/>
    <w:rsid w:val="00C921E6"/>
    <w:rsid w:val="00C922C2"/>
    <w:rsid w:val="00C92433"/>
    <w:rsid w:val="00C935F6"/>
    <w:rsid w:val="00C93615"/>
    <w:rsid w:val="00C936DB"/>
    <w:rsid w:val="00C93752"/>
    <w:rsid w:val="00C93B55"/>
    <w:rsid w:val="00C95190"/>
    <w:rsid w:val="00C951B1"/>
    <w:rsid w:val="00C9528C"/>
    <w:rsid w:val="00C953FA"/>
    <w:rsid w:val="00C955AE"/>
    <w:rsid w:val="00C9571A"/>
    <w:rsid w:val="00C959D1"/>
    <w:rsid w:val="00C95A45"/>
    <w:rsid w:val="00C95A8D"/>
    <w:rsid w:val="00C96A61"/>
    <w:rsid w:val="00C96E71"/>
    <w:rsid w:val="00C96F7E"/>
    <w:rsid w:val="00C97653"/>
    <w:rsid w:val="00C97BFB"/>
    <w:rsid w:val="00CA02FB"/>
    <w:rsid w:val="00CA051A"/>
    <w:rsid w:val="00CA0710"/>
    <w:rsid w:val="00CA0AA3"/>
    <w:rsid w:val="00CA0AE0"/>
    <w:rsid w:val="00CA0C60"/>
    <w:rsid w:val="00CA0E35"/>
    <w:rsid w:val="00CA0EC5"/>
    <w:rsid w:val="00CA1498"/>
    <w:rsid w:val="00CA1A59"/>
    <w:rsid w:val="00CA23F4"/>
    <w:rsid w:val="00CA255F"/>
    <w:rsid w:val="00CA3123"/>
    <w:rsid w:val="00CA35EB"/>
    <w:rsid w:val="00CA37A4"/>
    <w:rsid w:val="00CA39D7"/>
    <w:rsid w:val="00CA39EF"/>
    <w:rsid w:val="00CA3BBC"/>
    <w:rsid w:val="00CA3EEC"/>
    <w:rsid w:val="00CA413F"/>
    <w:rsid w:val="00CA4CFB"/>
    <w:rsid w:val="00CA517D"/>
    <w:rsid w:val="00CA537A"/>
    <w:rsid w:val="00CA5432"/>
    <w:rsid w:val="00CA6582"/>
    <w:rsid w:val="00CA6763"/>
    <w:rsid w:val="00CA6880"/>
    <w:rsid w:val="00CA6947"/>
    <w:rsid w:val="00CA6C9C"/>
    <w:rsid w:val="00CA6ED6"/>
    <w:rsid w:val="00CA7013"/>
    <w:rsid w:val="00CA7499"/>
    <w:rsid w:val="00CA7634"/>
    <w:rsid w:val="00CA7DEC"/>
    <w:rsid w:val="00CB039A"/>
    <w:rsid w:val="00CB04C1"/>
    <w:rsid w:val="00CB0510"/>
    <w:rsid w:val="00CB05B2"/>
    <w:rsid w:val="00CB0D66"/>
    <w:rsid w:val="00CB13B7"/>
    <w:rsid w:val="00CB207C"/>
    <w:rsid w:val="00CB238D"/>
    <w:rsid w:val="00CB23F7"/>
    <w:rsid w:val="00CB253B"/>
    <w:rsid w:val="00CB2C61"/>
    <w:rsid w:val="00CB2E6C"/>
    <w:rsid w:val="00CB3894"/>
    <w:rsid w:val="00CB3A07"/>
    <w:rsid w:val="00CB3E86"/>
    <w:rsid w:val="00CB3EAE"/>
    <w:rsid w:val="00CB4246"/>
    <w:rsid w:val="00CB44E4"/>
    <w:rsid w:val="00CB4854"/>
    <w:rsid w:val="00CB4E66"/>
    <w:rsid w:val="00CB5049"/>
    <w:rsid w:val="00CB59A3"/>
    <w:rsid w:val="00CB5B57"/>
    <w:rsid w:val="00CB5D22"/>
    <w:rsid w:val="00CB642E"/>
    <w:rsid w:val="00CB6526"/>
    <w:rsid w:val="00CB680C"/>
    <w:rsid w:val="00CB687A"/>
    <w:rsid w:val="00CB6971"/>
    <w:rsid w:val="00CB6AE3"/>
    <w:rsid w:val="00CB6C3F"/>
    <w:rsid w:val="00CB6DEC"/>
    <w:rsid w:val="00CB7D7C"/>
    <w:rsid w:val="00CC02AD"/>
    <w:rsid w:val="00CC04C1"/>
    <w:rsid w:val="00CC0F3A"/>
    <w:rsid w:val="00CC0F44"/>
    <w:rsid w:val="00CC126F"/>
    <w:rsid w:val="00CC16B5"/>
    <w:rsid w:val="00CC19FA"/>
    <w:rsid w:val="00CC1BFB"/>
    <w:rsid w:val="00CC1DC2"/>
    <w:rsid w:val="00CC1FBB"/>
    <w:rsid w:val="00CC2103"/>
    <w:rsid w:val="00CC30C6"/>
    <w:rsid w:val="00CC334B"/>
    <w:rsid w:val="00CC353E"/>
    <w:rsid w:val="00CC3D15"/>
    <w:rsid w:val="00CC3EDF"/>
    <w:rsid w:val="00CC4D06"/>
    <w:rsid w:val="00CC4D46"/>
    <w:rsid w:val="00CC5186"/>
    <w:rsid w:val="00CC531F"/>
    <w:rsid w:val="00CC56BE"/>
    <w:rsid w:val="00CC5B27"/>
    <w:rsid w:val="00CC5C9F"/>
    <w:rsid w:val="00CC5F0F"/>
    <w:rsid w:val="00CC6236"/>
    <w:rsid w:val="00CC6795"/>
    <w:rsid w:val="00CC6A0D"/>
    <w:rsid w:val="00CC6BE9"/>
    <w:rsid w:val="00CC6E96"/>
    <w:rsid w:val="00CC74E7"/>
    <w:rsid w:val="00CC7805"/>
    <w:rsid w:val="00CC7AD8"/>
    <w:rsid w:val="00CC7C21"/>
    <w:rsid w:val="00CD0480"/>
    <w:rsid w:val="00CD0705"/>
    <w:rsid w:val="00CD0DF2"/>
    <w:rsid w:val="00CD0DFB"/>
    <w:rsid w:val="00CD137C"/>
    <w:rsid w:val="00CD1A25"/>
    <w:rsid w:val="00CD1BA8"/>
    <w:rsid w:val="00CD1F56"/>
    <w:rsid w:val="00CD1FC5"/>
    <w:rsid w:val="00CD25CF"/>
    <w:rsid w:val="00CD2782"/>
    <w:rsid w:val="00CD2A47"/>
    <w:rsid w:val="00CD2F1A"/>
    <w:rsid w:val="00CD3361"/>
    <w:rsid w:val="00CD3A2C"/>
    <w:rsid w:val="00CD3F3A"/>
    <w:rsid w:val="00CD431F"/>
    <w:rsid w:val="00CD4762"/>
    <w:rsid w:val="00CD483A"/>
    <w:rsid w:val="00CD4935"/>
    <w:rsid w:val="00CD4978"/>
    <w:rsid w:val="00CD4ABB"/>
    <w:rsid w:val="00CD4AE3"/>
    <w:rsid w:val="00CD4B5E"/>
    <w:rsid w:val="00CD4B9C"/>
    <w:rsid w:val="00CD51D8"/>
    <w:rsid w:val="00CD5251"/>
    <w:rsid w:val="00CD54D3"/>
    <w:rsid w:val="00CD5F7F"/>
    <w:rsid w:val="00CD605C"/>
    <w:rsid w:val="00CD656A"/>
    <w:rsid w:val="00CD65EB"/>
    <w:rsid w:val="00CD661A"/>
    <w:rsid w:val="00CD67D4"/>
    <w:rsid w:val="00CD6BDE"/>
    <w:rsid w:val="00CD6C67"/>
    <w:rsid w:val="00CD6E81"/>
    <w:rsid w:val="00CD6E8D"/>
    <w:rsid w:val="00CD6F00"/>
    <w:rsid w:val="00CD7015"/>
    <w:rsid w:val="00CD78F8"/>
    <w:rsid w:val="00CE0308"/>
    <w:rsid w:val="00CE0AA4"/>
    <w:rsid w:val="00CE186E"/>
    <w:rsid w:val="00CE1907"/>
    <w:rsid w:val="00CE2018"/>
    <w:rsid w:val="00CE215F"/>
    <w:rsid w:val="00CE26EE"/>
    <w:rsid w:val="00CE2794"/>
    <w:rsid w:val="00CE37E2"/>
    <w:rsid w:val="00CE3EA6"/>
    <w:rsid w:val="00CE501E"/>
    <w:rsid w:val="00CE508C"/>
    <w:rsid w:val="00CE53A4"/>
    <w:rsid w:val="00CE53FD"/>
    <w:rsid w:val="00CE5907"/>
    <w:rsid w:val="00CE59AF"/>
    <w:rsid w:val="00CE5BFA"/>
    <w:rsid w:val="00CE5C78"/>
    <w:rsid w:val="00CE5D43"/>
    <w:rsid w:val="00CE6059"/>
    <w:rsid w:val="00CE68B6"/>
    <w:rsid w:val="00CE6A6D"/>
    <w:rsid w:val="00CE6CEC"/>
    <w:rsid w:val="00CE7057"/>
    <w:rsid w:val="00CE729D"/>
    <w:rsid w:val="00CE72D5"/>
    <w:rsid w:val="00CE7301"/>
    <w:rsid w:val="00CE736E"/>
    <w:rsid w:val="00CE76EE"/>
    <w:rsid w:val="00CE7B2A"/>
    <w:rsid w:val="00CE7BDC"/>
    <w:rsid w:val="00CF0022"/>
    <w:rsid w:val="00CF00A5"/>
    <w:rsid w:val="00CF01E2"/>
    <w:rsid w:val="00CF033E"/>
    <w:rsid w:val="00CF1286"/>
    <w:rsid w:val="00CF15EE"/>
    <w:rsid w:val="00CF16D0"/>
    <w:rsid w:val="00CF194E"/>
    <w:rsid w:val="00CF1B03"/>
    <w:rsid w:val="00CF1C09"/>
    <w:rsid w:val="00CF1F89"/>
    <w:rsid w:val="00CF22E4"/>
    <w:rsid w:val="00CF23FD"/>
    <w:rsid w:val="00CF2B37"/>
    <w:rsid w:val="00CF2BD0"/>
    <w:rsid w:val="00CF3844"/>
    <w:rsid w:val="00CF3915"/>
    <w:rsid w:val="00CF396A"/>
    <w:rsid w:val="00CF3A1B"/>
    <w:rsid w:val="00CF3A8D"/>
    <w:rsid w:val="00CF412D"/>
    <w:rsid w:val="00CF4608"/>
    <w:rsid w:val="00CF479B"/>
    <w:rsid w:val="00CF4836"/>
    <w:rsid w:val="00CF4A87"/>
    <w:rsid w:val="00CF4EA2"/>
    <w:rsid w:val="00CF4ECD"/>
    <w:rsid w:val="00CF5682"/>
    <w:rsid w:val="00CF57F1"/>
    <w:rsid w:val="00CF5C0D"/>
    <w:rsid w:val="00CF6478"/>
    <w:rsid w:val="00CF6768"/>
    <w:rsid w:val="00CF6776"/>
    <w:rsid w:val="00CF6AFD"/>
    <w:rsid w:val="00CF6C20"/>
    <w:rsid w:val="00CF72B3"/>
    <w:rsid w:val="00CF73FE"/>
    <w:rsid w:val="00CF7BAC"/>
    <w:rsid w:val="00D005B4"/>
    <w:rsid w:val="00D0077D"/>
    <w:rsid w:val="00D007B7"/>
    <w:rsid w:val="00D00AB0"/>
    <w:rsid w:val="00D00D99"/>
    <w:rsid w:val="00D0129C"/>
    <w:rsid w:val="00D01F2D"/>
    <w:rsid w:val="00D0217B"/>
    <w:rsid w:val="00D022BC"/>
    <w:rsid w:val="00D024D5"/>
    <w:rsid w:val="00D026C6"/>
    <w:rsid w:val="00D029AF"/>
    <w:rsid w:val="00D02DD0"/>
    <w:rsid w:val="00D0383F"/>
    <w:rsid w:val="00D03917"/>
    <w:rsid w:val="00D0400F"/>
    <w:rsid w:val="00D04181"/>
    <w:rsid w:val="00D0419C"/>
    <w:rsid w:val="00D0444C"/>
    <w:rsid w:val="00D0471A"/>
    <w:rsid w:val="00D04E06"/>
    <w:rsid w:val="00D05296"/>
    <w:rsid w:val="00D05E3D"/>
    <w:rsid w:val="00D05FAF"/>
    <w:rsid w:val="00D06A1F"/>
    <w:rsid w:val="00D06D4D"/>
    <w:rsid w:val="00D07007"/>
    <w:rsid w:val="00D074E1"/>
    <w:rsid w:val="00D0770E"/>
    <w:rsid w:val="00D07807"/>
    <w:rsid w:val="00D07D44"/>
    <w:rsid w:val="00D100BF"/>
    <w:rsid w:val="00D1173C"/>
    <w:rsid w:val="00D1181E"/>
    <w:rsid w:val="00D119FB"/>
    <w:rsid w:val="00D11B3F"/>
    <w:rsid w:val="00D12423"/>
    <w:rsid w:val="00D126A2"/>
    <w:rsid w:val="00D12A12"/>
    <w:rsid w:val="00D12B90"/>
    <w:rsid w:val="00D12F1F"/>
    <w:rsid w:val="00D12FD8"/>
    <w:rsid w:val="00D1318C"/>
    <w:rsid w:val="00D1366C"/>
    <w:rsid w:val="00D136FC"/>
    <w:rsid w:val="00D13C93"/>
    <w:rsid w:val="00D13E23"/>
    <w:rsid w:val="00D13E8F"/>
    <w:rsid w:val="00D13EEA"/>
    <w:rsid w:val="00D1445C"/>
    <w:rsid w:val="00D14749"/>
    <w:rsid w:val="00D149D8"/>
    <w:rsid w:val="00D14ADF"/>
    <w:rsid w:val="00D14F80"/>
    <w:rsid w:val="00D157B9"/>
    <w:rsid w:val="00D15966"/>
    <w:rsid w:val="00D15AA8"/>
    <w:rsid w:val="00D15B08"/>
    <w:rsid w:val="00D16153"/>
    <w:rsid w:val="00D16222"/>
    <w:rsid w:val="00D1622E"/>
    <w:rsid w:val="00D165F7"/>
    <w:rsid w:val="00D16741"/>
    <w:rsid w:val="00D16C4A"/>
    <w:rsid w:val="00D16CC9"/>
    <w:rsid w:val="00D16DA4"/>
    <w:rsid w:val="00D16E47"/>
    <w:rsid w:val="00D17205"/>
    <w:rsid w:val="00D17754"/>
    <w:rsid w:val="00D17C3A"/>
    <w:rsid w:val="00D17CB6"/>
    <w:rsid w:val="00D17DCA"/>
    <w:rsid w:val="00D17DEA"/>
    <w:rsid w:val="00D20173"/>
    <w:rsid w:val="00D201E0"/>
    <w:rsid w:val="00D2024C"/>
    <w:rsid w:val="00D205C8"/>
    <w:rsid w:val="00D20A0E"/>
    <w:rsid w:val="00D20C73"/>
    <w:rsid w:val="00D20EDC"/>
    <w:rsid w:val="00D21181"/>
    <w:rsid w:val="00D21901"/>
    <w:rsid w:val="00D21AB6"/>
    <w:rsid w:val="00D21EAD"/>
    <w:rsid w:val="00D2214A"/>
    <w:rsid w:val="00D2217C"/>
    <w:rsid w:val="00D22349"/>
    <w:rsid w:val="00D224DD"/>
    <w:rsid w:val="00D22545"/>
    <w:rsid w:val="00D2257B"/>
    <w:rsid w:val="00D2259D"/>
    <w:rsid w:val="00D22E41"/>
    <w:rsid w:val="00D22F29"/>
    <w:rsid w:val="00D22FD3"/>
    <w:rsid w:val="00D23273"/>
    <w:rsid w:val="00D232C6"/>
    <w:rsid w:val="00D23525"/>
    <w:rsid w:val="00D23B1D"/>
    <w:rsid w:val="00D23E7D"/>
    <w:rsid w:val="00D23EC2"/>
    <w:rsid w:val="00D243B8"/>
    <w:rsid w:val="00D244C8"/>
    <w:rsid w:val="00D24592"/>
    <w:rsid w:val="00D247F1"/>
    <w:rsid w:val="00D24AC1"/>
    <w:rsid w:val="00D25959"/>
    <w:rsid w:val="00D25994"/>
    <w:rsid w:val="00D25C94"/>
    <w:rsid w:val="00D25D1F"/>
    <w:rsid w:val="00D2676F"/>
    <w:rsid w:val="00D26D08"/>
    <w:rsid w:val="00D27E65"/>
    <w:rsid w:val="00D27FB1"/>
    <w:rsid w:val="00D30025"/>
    <w:rsid w:val="00D30089"/>
    <w:rsid w:val="00D301A9"/>
    <w:rsid w:val="00D3029A"/>
    <w:rsid w:val="00D306E2"/>
    <w:rsid w:val="00D309DD"/>
    <w:rsid w:val="00D30DFA"/>
    <w:rsid w:val="00D30E39"/>
    <w:rsid w:val="00D310F7"/>
    <w:rsid w:val="00D31256"/>
    <w:rsid w:val="00D316A6"/>
    <w:rsid w:val="00D31F79"/>
    <w:rsid w:val="00D32092"/>
    <w:rsid w:val="00D32413"/>
    <w:rsid w:val="00D3287A"/>
    <w:rsid w:val="00D3328D"/>
    <w:rsid w:val="00D33705"/>
    <w:rsid w:val="00D33841"/>
    <w:rsid w:val="00D33940"/>
    <w:rsid w:val="00D33A26"/>
    <w:rsid w:val="00D33A40"/>
    <w:rsid w:val="00D342A5"/>
    <w:rsid w:val="00D34410"/>
    <w:rsid w:val="00D345E1"/>
    <w:rsid w:val="00D346DA"/>
    <w:rsid w:val="00D349AA"/>
    <w:rsid w:val="00D34C96"/>
    <w:rsid w:val="00D34F85"/>
    <w:rsid w:val="00D35455"/>
    <w:rsid w:val="00D35860"/>
    <w:rsid w:val="00D36779"/>
    <w:rsid w:val="00D36860"/>
    <w:rsid w:val="00D36AFC"/>
    <w:rsid w:val="00D36B79"/>
    <w:rsid w:val="00D36DCF"/>
    <w:rsid w:val="00D37003"/>
    <w:rsid w:val="00D37921"/>
    <w:rsid w:val="00D37A5A"/>
    <w:rsid w:val="00D37EF3"/>
    <w:rsid w:val="00D37FBA"/>
    <w:rsid w:val="00D401A1"/>
    <w:rsid w:val="00D406F2"/>
    <w:rsid w:val="00D40785"/>
    <w:rsid w:val="00D40861"/>
    <w:rsid w:val="00D4086E"/>
    <w:rsid w:val="00D413C1"/>
    <w:rsid w:val="00D423D9"/>
    <w:rsid w:val="00D4249C"/>
    <w:rsid w:val="00D42585"/>
    <w:rsid w:val="00D42B8A"/>
    <w:rsid w:val="00D42E56"/>
    <w:rsid w:val="00D43202"/>
    <w:rsid w:val="00D432CE"/>
    <w:rsid w:val="00D43CFD"/>
    <w:rsid w:val="00D442C6"/>
    <w:rsid w:val="00D447EF"/>
    <w:rsid w:val="00D44BA4"/>
    <w:rsid w:val="00D456D9"/>
    <w:rsid w:val="00D45B9C"/>
    <w:rsid w:val="00D45BE0"/>
    <w:rsid w:val="00D45C80"/>
    <w:rsid w:val="00D45D3A"/>
    <w:rsid w:val="00D46157"/>
    <w:rsid w:val="00D463A3"/>
    <w:rsid w:val="00D467A0"/>
    <w:rsid w:val="00D469D5"/>
    <w:rsid w:val="00D47265"/>
    <w:rsid w:val="00D47356"/>
    <w:rsid w:val="00D47556"/>
    <w:rsid w:val="00D47582"/>
    <w:rsid w:val="00D477DB"/>
    <w:rsid w:val="00D477DF"/>
    <w:rsid w:val="00D50651"/>
    <w:rsid w:val="00D50654"/>
    <w:rsid w:val="00D50EE6"/>
    <w:rsid w:val="00D5120F"/>
    <w:rsid w:val="00D5152B"/>
    <w:rsid w:val="00D515E1"/>
    <w:rsid w:val="00D51822"/>
    <w:rsid w:val="00D5182F"/>
    <w:rsid w:val="00D5195E"/>
    <w:rsid w:val="00D51BA7"/>
    <w:rsid w:val="00D51C0A"/>
    <w:rsid w:val="00D5216F"/>
    <w:rsid w:val="00D5269A"/>
    <w:rsid w:val="00D52700"/>
    <w:rsid w:val="00D527D5"/>
    <w:rsid w:val="00D52AA6"/>
    <w:rsid w:val="00D52B76"/>
    <w:rsid w:val="00D530B8"/>
    <w:rsid w:val="00D53733"/>
    <w:rsid w:val="00D53B82"/>
    <w:rsid w:val="00D53C35"/>
    <w:rsid w:val="00D5405E"/>
    <w:rsid w:val="00D54109"/>
    <w:rsid w:val="00D54867"/>
    <w:rsid w:val="00D54942"/>
    <w:rsid w:val="00D54DD7"/>
    <w:rsid w:val="00D550C6"/>
    <w:rsid w:val="00D55F9B"/>
    <w:rsid w:val="00D5608F"/>
    <w:rsid w:val="00D56B5D"/>
    <w:rsid w:val="00D56CC0"/>
    <w:rsid w:val="00D56D55"/>
    <w:rsid w:val="00D56D57"/>
    <w:rsid w:val="00D56FE7"/>
    <w:rsid w:val="00D5703E"/>
    <w:rsid w:val="00D57142"/>
    <w:rsid w:val="00D60197"/>
    <w:rsid w:val="00D601A4"/>
    <w:rsid w:val="00D60663"/>
    <w:rsid w:val="00D606E3"/>
    <w:rsid w:val="00D60C8D"/>
    <w:rsid w:val="00D60D3A"/>
    <w:rsid w:val="00D614BF"/>
    <w:rsid w:val="00D61E55"/>
    <w:rsid w:val="00D61F30"/>
    <w:rsid w:val="00D622FB"/>
    <w:rsid w:val="00D62532"/>
    <w:rsid w:val="00D62B82"/>
    <w:rsid w:val="00D62CBC"/>
    <w:rsid w:val="00D6344B"/>
    <w:rsid w:val="00D641F5"/>
    <w:rsid w:val="00D64549"/>
    <w:rsid w:val="00D64580"/>
    <w:rsid w:val="00D64839"/>
    <w:rsid w:val="00D64E53"/>
    <w:rsid w:val="00D6527D"/>
    <w:rsid w:val="00D652A9"/>
    <w:rsid w:val="00D65470"/>
    <w:rsid w:val="00D65665"/>
    <w:rsid w:val="00D65666"/>
    <w:rsid w:val="00D65870"/>
    <w:rsid w:val="00D65DE5"/>
    <w:rsid w:val="00D65DF6"/>
    <w:rsid w:val="00D65F9A"/>
    <w:rsid w:val="00D65F9B"/>
    <w:rsid w:val="00D66706"/>
    <w:rsid w:val="00D667A4"/>
    <w:rsid w:val="00D675D3"/>
    <w:rsid w:val="00D67613"/>
    <w:rsid w:val="00D678DE"/>
    <w:rsid w:val="00D67AF5"/>
    <w:rsid w:val="00D67FFB"/>
    <w:rsid w:val="00D702E9"/>
    <w:rsid w:val="00D70820"/>
    <w:rsid w:val="00D70AC4"/>
    <w:rsid w:val="00D70E44"/>
    <w:rsid w:val="00D71361"/>
    <w:rsid w:val="00D71458"/>
    <w:rsid w:val="00D71592"/>
    <w:rsid w:val="00D7169D"/>
    <w:rsid w:val="00D721AB"/>
    <w:rsid w:val="00D728BF"/>
    <w:rsid w:val="00D72CA5"/>
    <w:rsid w:val="00D72D05"/>
    <w:rsid w:val="00D731D1"/>
    <w:rsid w:val="00D734D5"/>
    <w:rsid w:val="00D73D7A"/>
    <w:rsid w:val="00D74241"/>
    <w:rsid w:val="00D74857"/>
    <w:rsid w:val="00D74DEA"/>
    <w:rsid w:val="00D75020"/>
    <w:rsid w:val="00D75E98"/>
    <w:rsid w:val="00D764B8"/>
    <w:rsid w:val="00D76EDE"/>
    <w:rsid w:val="00D76FCC"/>
    <w:rsid w:val="00D773F6"/>
    <w:rsid w:val="00D77589"/>
    <w:rsid w:val="00D776CD"/>
    <w:rsid w:val="00D77B68"/>
    <w:rsid w:val="00D77B8C"/>
    <w:rsid w:val="00D77E1E"/>
    <w:rsid w:val="00D77E40"/>
    <w:rsid w:val="00D80104"/>
    <w:rsid w:val="00D8058A"/>
    <w:rsid w:val="00D80713"/>
    <w:rsid w:val="00D80BE1"/>
    <w:rsid w:val="00D80FEB"/>
    <w:rsid w:val="00D810B2"/>
    <w:rsid w:val="00D81623"/>
    <w:rsid w:val="00D816C5"/>
    <w:rsid w:val="00D8178D"/>
    <w:rsid w:val="00D81802"/>
    <w:rsid w:val="00D82431"/>
    <w:rsid w:val="00D82699"/>
    <w:rsid w:val="00D82914"/>
    <w:rsid w:val="00D82BB9"/>
    <w:rsid w:val="00D82C88"/>
    <w:rsid w:val="00D82DED"/>
    <w:rsid w:val="00D82FE4"/>
    <w:rsid w:val="00D845CD"/>
    <w:rsid w:val="00D84931"/>
    <w:rsid w:val="00D84C53"/>
    <w:rsid w:val="00D8529B"/>
    <w:rsid w:val="00D853B6"/>
    <w:rsid w:val="00D8563D"/>
    <w:rsid w:val="00D85712"/>
    <w:rsid w:val="00D8592B"/>
    <w:rsid w:val="00D85AAE"/>
    <w:rsid w:val="00D85BC3"/>
    <w:rsid w:val="00D8629F"/>
    <w:rsid w:val="00D86829"/>
    <w:rsid w:val="00D86991"/>
    <w:rsid w:val="00D869B6"/>
    <w:rsid w:val="00D875EB"/>
    <w:rsid w:val="00D87986"/>
    <w:rsid w:val="00D87A30"/>
    <w:rsid w:val="00D87DFA"/>
    <w:rsid w:val="00D90729"/>
    <w:rsid w:val="00D907AA"/>
    <w:rsid w:val="00D90813"/>
    <w:rsid w:val="00D90EBE"/>
    <w:rsid w:val="00D90F78"/>
    <w:rsid w:val="00D9115E"/>
    <w:rsid w:val="00D91258"/>
    <w:rsid w:val="00D91AA5"/>
    <w:rsid w:val="00D9234D"/>
    <w:rsid w:val="00D92D5A"/>
    <w:rsid w:val="00D93122"/>
    <w:rsid w:val="00D93317"/>
    <w:rsid w:val="00D9338D"/>
    <w:rsid w:val="00D9391E"/>
    <w:rsid w:val="00D939E9"/>
    <w:rsid w:val="00D93DEA"/>
    <w:rsid w:val="00D942E1"/>
    <w:rsid w:val="00D94583"/>
    <w:rsid w:val="00D94702"/>
    <w:rsid w:val="00D947EF"/>
    <w:rsid w:val="00D94D10"/>
    <w:rsid w:val="00D94D9A"/>
    <w:rsid w:val="00D94E14"/>
    <w:rsid w:val="00D950F5"/>
    <w:rsid w:val="00D95436"/>
    <w:rsid w:val="00D95468"/>
    <w:rsid w:val="00D95F12"/>
    <w:rsid w:val="00D964E2"/>
    <w:rsid w:val="00D9671F"/>
    <w:rsid w:val="00D968D5"/>
    <w:rsid w:val="00D96AE5"/>
    <w:rsid w:val="00D96F21"/>
    <w:rsid w:val="00D973C8"/>
    <w:rsid w:val="00D978B4"/>
    <w:rsid w:val="00DA124D"/>
    <w:rsid w:val="00DA12EB"/>
    <w:rsid w:val="00DA167B"/>
    <w:rsid w:val="00DA1981"/>
    <w:rsid w:val="00DA1A91"/>
    <w:rsid w:val="00DA1BDD"/>
    <w:rsid w:val="00DA1BF8"/>
    <w:rsid w:val="00DA1E82"/>
    <w:rsid w:val="00DA216D"/>
    <w:rsid w:val="00DA220F"/>
    <w:rsid w:val="00DA242C"/>
    <w:rsid w:val="00DA2A0F"/>
    <w:rsid w:val="00DA2BD4"/>
    <w:rsid w:val="00DA30F5"/>
    <w:rsid w:val="00DA34C5"/>
    <w:rsid w:val="00DA3632"/>
    <w:rsid w:val="00DA3D27"/>
    <w:rsid w:val="00DA4174"/>
    <w:rsid w:val="00DA42BB"/>
    <w:rsid w:val="00DA49B0"/>
    <w:rsid w:val="00DA4C92"/>
    <w:rsid w:val="00DA500E"/>
    <w:rsid w:val="00DA5347"/>
    <w:rsid w:val="00DA5769"/>
    <w:rsid w:val="00DA5985"/>
    <w:rsid w:val="00DA59F6"/>
    <w:rsid w:val="00DA5F18"/>
    <w:rsid w:val="00DA5FBD"/>
    <w:rsid w:val="00DA6217"/>
    <w:rsid w:val="00DA6562"/>
    <w:rsid w:val="00DA691D"/>
    <w:rsid w:val="00DA6B4F"/>
    <w:rsid w:val="00DA6B9C"/>
    <w:rsid w:val="00DA7819"/>
    <w:rsid w:val="00DA79F3"/>
    <w:rsid w:val="00DA7B34"/>
    <w:rsid w:val="00DA7F91"/>
    <w:rsid w:val="00DB0508"/>
    <w:rsid w:val="00DB065D"/>
    <w:rsid w:val="00DB0C67"/>
    <w:rsid w:val="00DB1124"/>
    <w:rsid w:val="00DB1179"/>
    <w:rsid w:val="00DB1203"/>
    <w:rsid w:val="00DB1471"/>
    <w:rsid w:val="00DB14BA"/>
    <w:rsid w:val="00DB160F"/>
    <w:rsid w:val="00DB175F"/>
    <w:rsid w:val="00DB1C1C"/>
    <w:rsid w:val="00DB1D1F"/>
    <w:rsid w:val="00DB1FCE"/>
    <w:rsid w:val="00DB2697"/>
    <w:rsid w:val="00DB26C1"/>
    <w:rsid w:val="00DB2A67"/>
    <w:rsid w:val="00DB2EAD"/>
    <w:rsid w:val="00DB2F7C"/>
    <w:rsid w:val="00DB342C"/>
    <w:rsid w:val="00DB3470"/>
    <w:rsid w:val="00DB3E3A"/>
    <w:rsid w:val="00DB476E"/>
    <w:rsid w:val="00DB4A8B"/>
    <w:rsid w:val="00DB4C13"/>
    <w:rsid w:val="00DB4D00"/>
    <w:rsid w:val="00DB4FC2"/>
    <w:rsid w:val="00DB50A9"/>
    <w:rsid w:val="00DB5277"/>
    <w:rsid w:val="00DB54FF"/>
    <w:rsid w:val="00DB5A78"/>
    <w:rsid w:val="00DB5D7A"/>
    <w:rsid w:val="00DB63FC"/>
    <w:rsid w:val="00DB7281"/>
    <w:rsid w:val="00DB7BC7"/>
    <w:rsid w:val="00DB7D20"/>
    <w:rsid w:val="00DC068E"/>
    <w:rsid w:val="00DC0BA7"/>
    <w:rsid w:val="00DC0CE9"/>
    <w:rsid w:val="00DC0F4D"/>
    <w:rsid w:val="00DC125D"/>
    <w:rsid w:val="00DC158E"/>
    <w:rsid w:val="00DC1721"/>
    <w:rsid w:val="00DC1A5C"/>
    <w:rsid w:val="00DC1ACC"/>
    <w:rsid w:val="00DC1B87"/>
    <w:rsid w:val="00DC1DA3"/>
    <w:rsid w:val="00DC1E99"/>
    <w:rsid w:val="00DC2B13"/>
    <w:rsid w:val="00DC2C21"/>
    <w:rsid w:val="00DC3337"/>
    <w:rsid w:val="00DC3342"/>
    <w:rsid w:val="00DC3893"/>
    <w:rsid w:val="00DC3EC4"/>
    <w:rsid w:val="00DC41D8"/>
    <w:rsid w:val="00DC46D5"/>
    <w:rsid w:val="00DC47A0"/>
    <w:rsid w:val="00DC5688"/>
    <w:rsid w:val="00DC5A36"/>
    <w:rsid w:val="00DC5E3A"/>
    <w:rsid w:val="00DC5F91"/>
    <w:rsid w:val="00DC6468"/>
    <w:rsid w:val="00DC65CC"/>
    <w:rsid w:val="00DC6AD8"/>
    <w:rsid w:val="00DC7167"/>
    <w:rsid w:val="00DC737A"/>
    <w:rsid w:val="00DC76AD"/>
    <w:rsid w:val="00DC797C"/>
    <w:rsid w:val="00DC7D76"/>
    <w:rsid w:val="00DD0196"/>
    <w:rsid w:val="00DD045A"/>
    <w:rsid w:val="00DD1023"/>
    <w:rsid w:val="00DD16FE"/>
    <w:rsid w:val="00DD2173"/>
    <w:rsid w:val="00DD2491"/>
    <w:rsid w:val="00DD28E4"/>
    <w:rsid w:val="00DD2914"/>
    <w:rsid w:val="00DD2A5B"/>
    <w:rsid w:val="00DD2BCC"/>
    <w:rsid w:val="00DD3108"/>
    <w:rsid w:val="00DD32A3"/>
    <w:rsid w:val="00DD347A"/>
    <w:rsid w:val="00DD34F0"/>
    <w:rsid w:val="00DD42BD"/>
    <w:rsid w:val="00DD496C"/>
    <w:rsid w:val="00DD4DE2"/>
    <w:rsid w:val="00DD5C83"/>
    <w:rsid w:val="00DD5EFE"/>
    <w:rsid w:val="00DD5F2D"/>
    <w:rsid w:val="00DD60D8"/>
    <w:rsid w:val="00DD6217"/>
    <w:rsid w:val="00DD6699"/>
    <w:rsid w:val="00DD6BD1"/>
    <w:rsid w:val="00DD7290"/>
    <w:rsid w:val="00DD7978"/>
    <w:rsid w:val="00DE0733"/>
    <w:rsid w:val="00DE1005"/>
    <w:rsid w:val="00DE108B"/>
    <w:rsid w:val="00DE12DE"/>
    <w:rsid w:val="00DE135F"/>
    <w:rsid w:val="00DE1A03"/>
    <w:rsid w:val="00DE202F"/>
    <w:rsid w:val="00DE2915"/>
    <w:rsid w:val="00DE2C57"/>
    <w:rsid w:val="00DE316D"/>
    <w:rsid w:val="00DE31AF"/>
    <w:rsid w:val="00DE32EC"/>
    <w:rsid w:val="00DE37D5"/>
    <w:rsid w:val="00DE385C"/>
    <w:rsid w:val="00DE3AE4"/>
    <w:rsid w:val="00DE45A0"/>
    <w:rsid w:val="00DE520F"/>
    <w:rsid w:val="00DE523E"/>
    <w:rsid w:val="00DE5BF0"/>
    <w:rsid w:val="00DE64F1"/>
    <w:rsid w:val="00DE6997"/>
    <w:rsid w:val="00DE6DEF"/>
    <w:rsid w:val="00DE7720"/>
    <w:rsid w:val="00DE78E4"/>
    <w:rsid w:val="00DE7A10"/>
    <w:rsid w:val="00DE7D86"/>
    <w:rsid w:val="00DE7E20"/>
    <w:rsid w:val="00DE7FBA"/>
    <w:rsid w:val="00DF0359"/>
    <w:rsid w:val="00DF0BC2"/>
    <w:rsid w:val="00DF0CB6"/>
    <w:rsid w:val="00DF125F"/>
    <w:rsid w:val="00DF1659"/>
    <w:rsid w:val="00DF1695"/>
    <w:rsid w:val="00DF1B6C"/>
    <w:rsid w:val="00DF1C29"/>
    <w:rsid w:val="00DF20A4"/>
    <w:rsid w:val="00DF235F"/>
    <w:rsid w:val="00DF267A"/>
    <w:rsid w:val="00DF26BB"/>
    <w:rsid w:val="00DF26CA"/>
    <w:rsid w:val="00DF2989"/>
    <w:rsid w:val="00DF3188"/>
    <w:rsid w:val="00DF3537"/>
    <w:rsid w:val="00DF3EDC"/>
    <w:rsid w:val="00DF4DCA"/>
    <w:rsid w:val="00DF5274"/>
    <w:rsid w:val="00DF54FE"/>
    <w:rsid w:val="00DF62B7"/>
    <w:rsid w:val="00DF6462"/>
    <w:rsid w:val="00DF685F"/>
    <w:rsid w:val="00DF6DD0"/>
    <w:rsid w:val="00DF6F33"/>
    <w:rsid w:val="00DF73EF"/>
    <w:rsid w:val="00DF75A2"/>
    <w:rsid w:val="00DF75B9"/>
    <w:rsid w:val="00DF75CF"/>
    <w:rsid w:val="00DF77E7"/>
    <w:rsid w:val="00DF7AFF"/>
    <w:rsid w:val="00DF7BBE"/>
    <w:rsid w:val="00E0020D"/>
    <w:rsid w:val="00E005F7"/>
    <w:rsid w:val="00E0086F"/>
    <w:rsid w:val="00E013AA"/>
    <w:rsid w:val="00E013D5"/>
    <w:rsid w:val="00E016DA"/>
    <w:rsid w:val="00E01DA8"/>
    <w:rsid w:val="00E01E74"/>
    <w:rsid w:val="00E02693"/>
    <w:rsid w:val="00E02CA9"/>
    <w:rsid w:val="00E02F0C"/>
    <w:rsid w:val="00E0314C"/>
    <w:rsid w:val="00E03360"/>
    <w:rsid w:val="00E0351A"/>
    <w:rsid w:val="00E0390F"/>
    <w:rsid w:val="00E03AC7"/>
    <w:rsid w:val="00E04081"/>
    <w:rsid w:val="00E04362"/>
    <w:rsid w:val="00E0451A"/>
    <w:rsid w:val="00E048B2"/>
    <w:rsid w:val="00E04997"/>
    <w:rsid w:val="00E04D8C"/>
    <w:rsid w:val="00E050AB"/>
    <w:rsid w:val="00E0595C"/>
    <w:rsid w:val="00E05A63"/>
    <w:rsid w:val="00E05E55"/>
    <w:rsid w:val="00E06350"/>
    <w:rsid w:val="00E065FD"/>
    <w:rsid w:val="00E0676C"/>
    <w:rsid w:val="00E06A32"/>
    <w:rsid w:val="00E06B68"/>
    <w:rsid w:val="00E07197"/>
    <w:rsid w:val="00E074ED"/>
    <w:rsid w:val="00E075B6"/>
    <w:rsid w:val="00E078B8"/>
    <w:rsid w:val="00E07B0D"/>
    <w:rsid w:val="00E07BFC"/>
    <w:rsid w:val="00E1002C"/>
    <w:rsid w:val="00E10093"/>
    <w:rsid w:val="00E10F39"/>
    <w:rsid w:val="00E1155E"/>
    <w:rsid w:val="00E11691"/>
    <w:rsid w:val="00E11BAF"/>
    <w:rsid w:val="00E11DE7"/>
    <w:rsid w:val="00E12427"/>
    <w:rsid w:val="00E125C7"/>
    <w:rsid w:val="00E1287B"/>
    <w:rsid w:val="00E129E4"/>
    <w:rsid w:val="00E12CB7"/>
    <w:rsid w:val="00E135E5"/>
    <w:rsid w:val="00E13E51"/>
    <w:rsid w:val="00E1405A"/>
    <w:rsid w:val="00E141D4"/>
    <w:rsid w:val="00E141D7"/>
    <w:rsid w:val="00E146FB"/>
    <w:rsid w:val="00E14C94"/>
    <w:rsid w:val="00E14C98"/>
    <w:rsid w:val="00E14FC7"/>
    <w:rsid w:val="00E151F4"/>
    <w:rsid w:val="00E1536D"/>
    <w:rsid w:val="00E153E0"/>
    <w:rsid w:val="00E1543E"/>
    <w:rsid w:val="00E157C4"/>
    <w:rsid w:val="00E15BA1"/>
    <w:rsid w:val="00E15C95"/>
    <w:rsid w:val="00E15FC2"/>
    <w:rsid w:val="00E165C2"/>
    <w:rsid w:val="00E16A12"/>
    <w:rsid w:val="00E16B2B"/>
    <w:rsid w:val="00E16C3B"/>
    <w:rsid w:val="00E16E37"/>
    <w:rsid w:val="00E16E4F"/>
    <w:rsid w:val="00E17726"/>
    <w:rsid w:val="00E17D20"/>
    <w:rsid w:val="00E17D40"/>
    <w:rsid w:val="00E20505"/>
    <w:rsid w:val="00E20D04"/>
    <w:rsid w:val="00E20E0F"/>
    <w:rsid w:val="00E20EEA"/>
    <w:rsid w:val="00E212F0"/>
    <w:rsid w:val="00E2144E"/>
    <w:rsid w:val="00E2148E"/>
    <w:rsid w:val="00E217C9"/>
    <w:rsid w:val="00E219A3"/>
    <w:rsid w:val="00E21E90"/>
    <w:rsid w:val="00E22036"/>
    <w:rsid w:val="00E22067"/>
    <w:rsid w:val="00E22359"/>
    <w:rsid w:val="00E2251E"/>
    <w:rsid w:val="00E23485"/>
    <w:rsid w:val="00E2398E"/>
    <w:rsid w:val="00E23A6D"/>
    <w:rsid w:val="00E23C15"/>
    <w:rsid w:val="00E23D44"/>
    <w:rsid w:val="00E23DF9"/>
    <w:rsid w:val="00E2488B"/>
    <w:rsid w:val="00E24905"/>
    <w:rsid w:val="00E249E9"/>
    <w:rsid w:val="00E24C0E"/>
    <w:rsid w:val="00E24C9D"/>
    <w:rsid w:val="00E24E1E"/>
    <w:rsid w:val="00E24F4F"/>
    <w:rsid w:val="00E2506E"/>
    <w:rsid w:val="00E25B21"/>
    <w:rsid w:val="00E25CA7"/>
    <w:rsid w:val="00E25DAF"/>
    <w:rsid w:val="00E25EA3"/>
    <w:rsid w:val="00E2609B"/>
    <w:rsid w:val="00E263C6"/>
    <w:rsid w:val="00E2695C"/>
    <w:rsid w:val="00E26C51"/>
    <w:rsid w:val="00E271DC"/>
    <w:rsid w:val="00E27748"/>
    <w:rsid w:val="00E27931"/>
    <w:rsid w:val="00E27AF0"/>
    <w:rsid w:val="00E27C39"/>
    <w:rsid w:val="00E27E83"/>
    <w:rsid w:val="00E307F3"/>
    <w:rsid w:val="00E30A6B"/>
    <w:rsid w:val="00E30F69"/>
    <w:rsid w:val="00E30FDB"/>
    <w:rsid w:val="00E31606"/>
    <w:rsid w:val="00E31739"/>
    <w:rsid w:val="00E317FD"/>
    <w:rsid w:val="00E3200A"/>
    <w:rsid w:val="00E3216F"/>
    <w:rsid w:val="00E32442"/>
    <w:rsid w:val="00E32468"/>
    <w:rsid w:val="00E32714"/>
    <w:rsid w:val="00E32919"/>
    <w:rsid w:val="00E32B41"/>
    <w:rsid w:val="00E32BF5"/>
    <w:rsid w:val="00E32E69"/>
    <w:rsid w:val="00E331AE"/>
    <w:rsid w:val="00E33392"/>
    <w:rsid w:val="00E3358B"/>
    <w:rsid w:val="00E33808"/>
    <w:rsid w:val="00E34266"/>
    <w:rsid w:val="00E34389"/>
    <w:rsid w:val="00E3454C"/>
    <w:rsid w:val="00E345DC"/>
    <w:rsid w:val="00E34862"/>
    <w:rsid w:val="00E3487A"/>
    <w:rsid w:val="00E34C15"/>
    <w:rsid w:val="00E35973"/>
    <w:rsid w:val="00E368A9"/>
    <w:rsid w:val="00E369AE"/>
    <w:rsid w:val="00E36CF9"/>
    <w:rsid w:val="00E37088"/>
    <w:rsid w:val="00E37476"/>
    <w:rsid w:val="00E3755A"/>
    <w:rsid w:val="00E37848"/>
    <w:rsid w:val="00E37CCA"/>
    <w:rsid w:val="00E40170"/>
    <w:rsid w:val="00E402F3"/>
    <w:rsid w:val="00E40466"/>
    <w:rsid w:val="00E4091A"/>
    <w:rsid w:val="00E40920"/>
    <w:rsid w:val="00E4095C"/>
    <w:rsid w:val="00E4107D"/>
    <w:rsid w:val="00E417E5"/>
    <w:rsid w:val="00E41C12"/>
    <w:rsid w:val="00E41CCE"/>
    <w:rsid w:val="00E41F3F"/>
    <w:rsid w:val="00E4201D"/>
    <w:rsid w:val="00E42601"/>
    <w:rsid w:val="00E4265F"/>
    <w:rsid w:val="00E42CF5"/>
    <w:rsid w:val="00E436DC"/>
    <w:rsid w:val="00E43710"/>
    <w:rsid w:val="00E43736"/>
    <w:rsid w:val="00E4388F"/>
    <w:rsid w:val="00E43C37"/>
    <w:rsid w:val="00E444DC"/>
    <w:rsid w:val="00E44787"/>
    <w:rsid w:val="00E447BB"/>
    <w:rsid w:val="00E448E9"/>
    <w:rsid w:val="00E44B31"/>
    <w:rsid w:val="00E450C8"/>
    <w:rsid w:val="00E4582A"/>
    <w:rsid w:val="00E45A28"/>
    <w:rsid w:val="00E45A89"/>
    <w:rsid w:val="00E46442"/>
    <w:rsid w:val="00E464CE"/>
    <w:rsid w:val="00E464D5"/>
    <w:rsid w:val="00E4665F"/>
    <w:rsid w:val="00E4680B"/>
    <w:rsid w:val="00E46B0F"/>
    <w:rsid w:val="00E46C5C"/>
    <w:rsid w:val="00E47488"/>
    <w:rsid w:val="00E47ED1"/>
    <w:rsid w:val="00E47F3F"/>
    <w:rsid w:val="00E5079F"/>
    <w:rsid w:val="00E50F91"/>
    <w:rsid w:val="00E51291"/>
    <w:rsid w:val="00E5139A"/>
    <w:rsid w:val="00E5139E"/>
    <w:rsid w:val="00E513D6"/>
    <w:rsid w:val="00E515C9"/>
    <w:rsid w:val="00E51955"/>
    <w:rsid w:val="00E51BFC"/>
    <w:rsid w:val="00E5243A"/>
    <w:rsid w:val="00E52E83"/>
    <w:rsid w:val="00E53559"/>
    <w:rsid w:val="00E5360A"/>
    <w:rsid w:val="00E53691"/>
    <w:rsid w:val="00E53863"/>
    <w:rsid w:val="00E54768"/>
    <w:rsid w:val="00E5494B"/>
    <w:rsid w:val="00E54DF7"/>
    <w:rsid w:val="00E550EE"/>
    <w:rsid w:val="00E551D5"/>
    <w:rsid w:val="00E55D2E"/>
    <w:rsid w:val="00E56488"/>
    <w:rsid w:val="00E564E8"/>
    <w:rsid w:val="00E5768D"/>
    <w:rsid w:val="00E57990"/>
    <w:rsid w:val="00E57FB7"/>
    <w:rsid w:val="00E6045C"/>
    <w:rsid w:val="00E60AEF"/>
    <w:rsid w:val="00E60B7E"/>
    <w:rsid w:val="00E6169B"/>
    <w:rsid w:val="00E617F2"/>
    <w:rsid w:val="00E61DF6"/>
    <w:rsid w:val="00E62331"/>
    <w:rsid w:val="00E62540"/>
    <w:rsid w:val="00E625AD"/>
    <w:rsid w:val="00E627AB"/>
    <w:rsid w:val="00E62836"/>
    <w:rsid w:val="00E62A04"/>
    <w:rsid w:val="00E63397"/>
    <w:rsid w:val="00E639E6"/>
    <w:rsid w:val="00E647E0"/>
    <w:rsid w:val="00E64845"/>
    <w:rsid w:val="00E64A25"/>
    <w:rsid w:val="00E64E5B"/>
    <w:rsid w:val="00E64E87"/>
    <w:rsid w:val="00E6513D"/>
    <w:rsid w:val="00E65186"/>
    <w:rsid w:val="00E651A6"/>
    <w:rsid w:val="00E653B8"/>
    <w:rsid w:val="00E6565C"/>
    <w:rsid w:val="00E65E1F"/>
    <w:rsid w:val="00E66010"/>
    <w:rsid w:val="00E668DC"/>
    <w:rsid w:val="00E66A57"/>
    <w:rsid w:val="00E66D82"/>
    <w:rsid w:val="00E670FD"/>
    <w:rsid w:val="00E676B0"/>
    <w:rsid w:val="00E67714"/>
    <w:rsid w:val="00E6771E"/>
    <w:rsid w:val="00E67E52"/>
    <w:rsid w:val="00E703BE"/>
    <w:rsid w:val="00E70719"/>
    <w:rsid w:val="00E7097F"/>
    <w:rsid w:val="00E70A07"/>
    <w:rsid w:val="00E70DA5"/>
    <w:rsid w:val="00E71060"/>
    <w:rsid w:val="00E71A23"/>
    <w:rsid w:val="00E71D06"/>
    <w:rsid w:val="00E72302"/>
    <w:rsid w:val="00E724B7"/>
    <w:rsid w:val="00E72719"/>
    <w:rsid w:val="00E738AD"/>
    <w:rsid w:val="00E73919"/>
    <w:rsid w:val="00E73A39"/>
    <w:rsid w:val="00E73E3B"/>
    <w:rsid w:val="00E742EF"/>
    <w:rsid w:val="00E748FA"/>
    <w:rsid w:val="00E74923"/>
    <w:rsid w:val="00E74FB4"/>
    <w:rsid w:val="00E75188"/>
    <w:rsid w:val="00E75324"/>
    <w:rsid w:val="00E75E9C"/>
    <w:rsid w:val="00E75F36"/>
    <w:rsid w:val="00E75FC4"/>
    <w:rsid w:val="00E76088"/>
    <w:rsid w:val="00E760E8"/>
    <w:rsid w:val="00E7618A"/>
    <w:rsid w:val="00E761AA"/>
    <w:rsid w:val="00E76492"/>
    <w:rsid w:val="00E7667A"/>
    <w:rsid w:val="00E76879"/>
    <w:rsid w:val="00E7692B"/>
    <w:rsid w:val="00E769D2"/>
    <w:rsid w:val="00E76B19"/>
    <w:rsid w:val="00E77158"/>
    <w:rsid w:val="00E776DB"/>
    <w:rsid w:val="00E77768"/>
    <w:rsid w:val="00E77C09"/>
    <w:rsid w:val="00E801A6"/>
    <w:rsid w:val="00E80399"/>
    <w:rsid w:val="00E8088D"/>
    <w:rsid w:val="00E80B07"/>
    <w:rsid w:val="00E81B06"/>
    <w:rsid w:val="00E81C19"/>
    <w:rsid w:val="00E81DBB"/>
    <w:rsid w:val="00E82C96"/>
    <w:rsid w:val="00E82DF6"/>
    <w:rsid w:val="00E82F82"/>
    <w:rsid w:val="00E831E8"/>
    <w:rsid w:val="00E83441"/>
    <w:rsid w:val="00E83504"/>
    <w:rsid w:val="00E8385A"/>
    <w:rsid w:val="00E83CC7"/>
    <w:rsid w:val="00E840F9"/>
    <w:rsid w:val="00E848FF"/>
    <w:rsid w:val="00E852A0"/>
    <w:rsid w:val="00E8603E"/>
    <w:rsid w:val="00E8629C"/>
    <w:rsid w:val="00E86803"/>
    <w:rsid w:val="00E87051"/>
    <w:rsid w:val="00E87608"/>
    <w:rsid w:val="00E90452"/>
    <w:rsid w:val="00E9046E"/>
    <w:rsid w:val="00E907CB"/>
    <w:rsid w:val="00E914D9"/>
    <w:rsid w:val="00E91588"/>
    <w:rsid w:val="00E916FA"/>
    <w:rsid w:val="00E91793"/>
    <w:rsid w:val="00E91B18"/>
    <w:rsid w:val="00E91D5F"/>
    <w:rsid w:val="00E91E03"/>
    <w:rsid w:val="00E91E4A"/>
    <w:rsid w:val="00E9208A"/>
    <w:rsid w:val="00E92116"/>
    <w:rsid w:val="00E9292B"/>
    <w:rsid w:val="00E9317E"/>
    <w:rsid w:val="00E934E6"/>
    <w:rsid w:val="00E93750"/>
    <w:rsid w:val="00E93938"/>
    <w:rsid w:val="00E9404C"/>
    <w:rsid w:val="00E941EB"/>
    <w:rsid w:val="00E94C8B"/>
    <w:rsid w:val="00E95021"/>
    <w:rsid w:val="00E95469"/>
    <w:rsid w:val="00E95561"/>
    <w:rsid w:val="00E956E8"/>
    <w:rsid w:val="00E95AC4"/>
    <w:rsid w:val="00E96BBA"/>
    <w:rsid w:val="00E96CDD"/>
    <w:rsid w:val="00E96D07"/>
    <w:rsid w:val="00E96E56"/>
    <w:rsid w:val="00E96F05"/>
    <w:rsid w:val="00E97415"/>
    <w:rsid w:val="00E97720"/>
    <w:rsid w:val="00E978E3"/>
    <w:rsid w:val="00E97AFA"/>
    <w:rsid w:val="00E97BE2"/>
    <w:rsid w:val="00E97E58"/>
    <w:rsid w:val="00EA0515"/>
    <w:rsid w:val="00EA0938"/>
    <w:rsid w:val="00EA0A86"/>
    <w:rsid w:val="00EA13D5"/>
    <w:rsid w:val="00EA1690"/>
    <w:rsid w:val="00EA1D0D"/>
    <w:rsid w:val="00EA1D0E"/>
    <w:rsid w:val="00EA24C8"/>
    <w:rsid w:val="00EA24F9"/>
    <w:rsid w:val="00EA275F"/>
    <w:rsid w:val="00EA2BE1"/>
    <w:rsid w:val="00EA2DC6"/>
    <w:rsid w:val="00EA35B0"/>
    <w:rsid w:val="00EA36E8"/>
    <w:rsid w:val="00EA381E"/>
    <w:rsid w:val="00EA4270"/>
    <w:rsid w:val="00EA4320"/>
    <w:rsid w:val="00EA4868"/>
    <w:rsid w:val="00EA4AD6"/>
    <w:rsid w:val="00EA4E77"/>
    <w:rsid w:val="00EA4EC2"/>
    <w:rsid w:val="00EA4F50"/>
    <w:rsid w:val="00EA5015"/>
    <w:rsid w:val="00EA5074"/>
    <w:rsid w:val="00EA5438"/>
    <w:rsid w:val="00EA5DCD"/>
    <w:rsid w:val="00EA5E92"/>
    <w:rsid w:val="00EA6DDC"/>
    <w:rsid w:val="00EA7229"/>
    <w:rsid w:val="00EA7857"/>
    <w:rsid w:val="00EA796B"/>
    <w:rsid w:val="00EA7DDB"/>
    <w:rsid w:val="00EA7FE5"/>
    <w:rsid w:val="00EB075D"/>
    <w:rsid w:val="00EB081F"/>
    <w:rsid w:val="00EB0AD8"/>
    <w:rsid w:val="00EB0B62"/>
    <w:rsid w:val="00EB0E1F"/>
    <w:rsid w:val="00EB0F9A"/>
    <w:rsid w:val="00EB1267"/>
    <w:rsid w:val="00EB169C"/>
    <w:rsid w:val="00EB175D"/>
    <w:rsid w:val="00EB17E5"/>
    <w:rsid w:val="00EB1927"/>
    <w:rsid w:val="00EB1BF3"/>
    <w:rsid w:val="00EB2305"/>
    <w:rsid w:val="00EB29D3"/>
    <w:rsid w:val="00EB2AF3"/>
    <w:rsid w:val="00EB2B60"/>
    <w:rsid w:val="00EB3482"/>
    <w:rsid w:val="00EB34E8"/>
    <w:rsid w:val="00EB37DD"/>
    <w:rsid w:val="00EB3C46"/>
    <w:rsid w:val="00EB3E99"/>
    <w:rsid w:val="00EB40D8"/>
    <w:rsid w:val="00EB4D91"/>
    <w:rsid w:val="00EB57B8"/>
    <w:rsid w:val="00EB5F8C"/>
    <w:rsid w:val="00EB63B3"/>
    <w:rsid w:val="00EB6873"/>
    <w:rsid w:val="00EB6EB3"/>
    <w:rsid w:val="00EB7672"/>
    <w:rsid w:val="00EB7A45"/>
    <w:rsid w:val="00EB7B70"/>
    <w:rsid w:val="00EB7CEE"/>
    <w:rsid w:val="00EB7CF2"/>
    <w:rsid w:val="00EB7F76"/>
    <w:rsid w:val="00EB7F85"/>
    <w:rsid w:val="00EC02B7"/>
    <w:rsid w:val="00EC12F5"/>
    <w:rsid w:val="00EC1460"/>
    <w:rsid w:val="00EC1B50"/>
    <w:rsid w:val="00EC21E8"/>
    <w:rsid w:val="00EC240B"/>
    <w:rsid w:val="00EC2459"/>
    <w:rsid w:val="00EC2485"/>
    <w:rsid w:val="00EC264A"/>
    <w:rsid w:val="00EC273E"/>
    <w:rsid w:val="00EC295D"/>
    <w:rsid w:val="00EC2B8E"/>
    <w:rsid w:val="00EC2BA3"/>
    <w:rsid w:val="00EC3054"/>
    <w:rsid w:val="00EC345D"/>
    <w:rsid w:val="00EC3710"/>
    <w:rsid w:val="00EC3A66"/>
    <w:rsid w:val="00EC3E14"/>
    <w:rsid w:val="00EC3E86"/>
    <w:rsid w:val="00EC4097"/>
    <w:rsid w:val="00EC41E0"/>
    <w:rsid w:val="00EC42CB"/>
    <w:rsid w:val="00EC4BAD"/>
    <w:rsid w:val="00EC4EF3"/>
    <w:rsid w:val="00EC4F92"/>
    <w:rsid w:val="00EC50D9"/>
    <w:rsid w:val="00EC52A2"/>
    <w:rsid w:val="00EC5A37"/>
    <w:rsid w:val="00EC5AAA"/>
    <w:rsid w:val="00EC5C98"/>
    <w:rsid w:val="00EC5D15"/>
    <w:rsid w:val="00EC5D1D"/>
    <w:rsid w:val="00EC60DB"/>
    <w:rsid w:val="00EC634A"/>
    <w:rsid w:val="00EC6D87"/>
    <w:rsid w:val="00EC6E5F"/>
    <w:rsid w:val="00EC6E92"/>
    <w:rsid w:val="00EC7104"/>
    <w:rsid w:val="00EC73F4"/>
    <w:rsid w:val="00EC7683"/>
    <w:rsid w:val="00ED0240"/>
    <w:rsid w:val="00ED06DB"/>
    <w:rsid w:val="00ED09D8"/>
    <w:rsid w:val="00ED0BB1"/>
    <w:rsid w:val="00ED0D7A"/>
    <w:rsid w:val="00ED0E8A"/>
    <w:rsid w:val="00ED0FEC"/>
    <w:rsid w:val="00ED15F0"/>
    <w:rsid w:val="00ED1DED"/>
    <w:rsid w:val="00ED23E4"/>
    <w:rsid w:val="00ED27DD"/>
    <w:rsid w:val="00ED2B44"/>
    <w:rsid w:val="00ED2CDD"/>
    <w:rsid w:val="00ED2DA8"/>
    <w:rsid w:val="00ED2E0F"/>
    <w:rsid w:val="00ED30B1"/>
    <w:rsid w:val="00ED31CE"/>
    <w:rsid w:val="00ED331E"/>
    <w:rsid w:val="00ED3CEC"/>
    <w:rsid w:val="00ED3ECA"/>
    <w:rsid w:val="00ED3F8A"/>
    <w:rsid w:val="00ED4149"/>
    <w:rsid w:val="00ED43E5"/>
    <w:rsid w:val="00ED4411"/>
    <w:rsid w:val="00ED4A69"/>
    <w:rsid w:val="00ED4AA5"/>
    <w:rsid w:val="00ED4CE2"/>
    <w:rsid w:val="00ED506F"/>
    <w:rsid w:val="00ED50B2"/>
    <w:rsid w:val="00ED5140"/>
    <w:rsid w:val="00ED5822"/>
    <w:rsid w:val="00ED5A6C"/>
    <w:rsid w:val="00ED6117"/>
    <w:rsid w:val="00ED6203"/>
    <w:rsid w:val="00ED6793"/>
    <w:rsid w:val="00ED6DF0"/>
    <w:rsid w:val="00ED7163"/>
    <w:rsid w:val="00EE086F"/>
    <w:rsid w:val="00EE13A1"/>
    <w:rsid w:val="00EE1D0B"/>
    <w:rsid w:val="00EE217A"/>
    <w:rsid w:val="00EE2A27"/>
    <w:rsid w:val="00EE2AD3"/>
    <w:rsid w:val="00EE2C24"/>
    <w:rsid w:val="00EE3166"/>
    <w:rsid w:val="00EE3559"/>
    <w:rsid w:val="00EE35CD"/>
    <w:rsid w:val="00EE36A5"/>
    <w:rsid w:val="00EE3B64"/>
    <w:rsid w:val="00EE3CE1"/>
    <w:rsid w:val="00EE463C"/>
    <w:rsid w:val="00EE4687"/>
    <w:rsid w:val="00EE4892"/>
    <w:rsid w:val="00EE4E8F"/>
    <w:rsid w:val="00EE5287"/>
    <w:rsid w:val="00EE5726"/>
    <w:rsid w:val="00EE6137"/>
    <w:rsid w:val="00EE68F9"/>
    <w:rsid w:val="00EE6B10"/>
    <w:rsid w:val="00EE6CE2"/>
    <w:rsid w:val="00EE728E"/>
    <w:rsid w:val="00EE72A4"/>
    <w:rsid w:val="00EF09BF"/>
    <w:rsid w:val="00EF122A"/>
    <w:rsid w:val="00EF1700"/>
    <w:rsid w:val="00EF1E0D"/>
    <w:rsid w:val="00EF1ED4"/>
    <w:rsid w:val="00EF2151"/>
    <w:rsid w:val="00EF2F46"/>
    <w:rsid w:val="00EF3532"/>
    <w:rsid w:val="00EF3570"/>
    <w:rsid w:val="00EF3806"/>
    <w:rsid w:val="00EF3BC9"/>
    <w:rsid w:val="00EF3E87"/>
    <w:rsid w:val="00EF4033"/>
    <w:rsid w:val="00EF4456"/>
    <w:rsid w:val="00EF5539"/>
    <w:rsid w:val="00EF5909"/>
    <w:rsid w:val="00EF5BFD"/>
    <w:rsid w:val="00EF607F"/>
    <w:rsid w:val="00EF62FF"/>
    <w:rsid w:val="00EF687D"/>
    <w:rsid w:val="00EF6A65"/>
    <w:rsid w:val="00EF6A8A"/>
    <w:rsid w:val="00EF6ADC"/>
    <w:rsid w:val="00EF7296"/>
    <w:rsid w:val="00EF77AC"/>
    <w:rsid w:val="00EF7B0C"/>
    <w:rsid w:val="00F00136"/>
    <w:rsid w:val="00F0041F"/>
    <w:rsid w:val="00F00531"/>
    <w:rsid w:val="00F009DF"/>
    <w:rsid w:val="00F00DAB"/>
    <w:rsid w:val="00F00F84"/>
    <w:rsid w:val="00F017FE"/>
    <w:rsid w:val="00F01BF9"/>
    <w:rsid w:val="00F021A1"/>
    <w:rsid w:val="00F02B67"/>
    <w:rsid w:val="00F02CFE"/>
    <w:rsid w:val="00F02FA3"/>
    <w:rsid w:val="00F03A69"/>
    <w:rsid w:val="00F03CC3"/>
    <w:rsid w:val="00F03DCE"/>
    <w:rsid w:val="00F03F9B"/>
    <w:rsid w:val="00F0435F"/>
    <w:rsid w:val="00F04440"/>
    <w:rsid w:val="00F04980"/>
    <w:rsid w:val="00F04FBE"/>
    <w:rsid w:val="00F04FC6"/>
    <w:rsid w:val="00F053AD"/>
    <w:rsid w:val="00F055DE"/>
    <w:rsid w:val="00F05826"/>
    <w:rsid w:val="00F05BAE"/>
    <w:rsid w:val="00F05C06"/>
    <w:rsid w:val="00F05F29"/>
    <w:rsid w:val="00F06097"/>
    <w:rsid w:val="00F062EE"/>
    <w:rsid w:val="00F0686A"/>
    <w:rsid w:val="00F06C6E"/>
    <w:rsid w:val="00F06C8A"/>
    <w:rsid w:val="00F07460"/>
    <w:rsid w:val="00F0771D"/>
    <w:rsid w:val="00F10618"/>
    <w:rsid w:val="00F10D97"/>
    <w:rsid w:val="00F10F8D"/>
    <w:rsid w:val="00F11124"/>
    <w:rsid w:val="00F11742"/>
    <w:rsid w:val="00F11AD4"/>
    <w:rsid w:val="00F11C0A"/>
    <w:rsid w:val="00F11CD1"/>
    <w:rsid w:val="00F120BE"/>
    <w:rsid w:val="00F125AC"/>
    <w:rsid w:val="00F12A32"/>
    <w:rsid w:val="00F131CF"/>
    <w:rsid w:val="00F1325C"/>
    <w:rsid w:val="00F13624"/>
    <w:rsid w:val="00F13629"/>
    <w:rsid w:val="00F13A12"/>
    <w:rsid w:val="00F13DB3"/>
    <w:rsid w:val="00F13F27"/>
    <w:rsid w:val="00F1401E"/>
    <w:rsid w:val="00F14143"/>
    <w:rsid w:val="00F14AA0"/>
    <w:rsid w:val="00F14ED9"/>
    <w:rsid w:val="00F153DF"/>
    <w:rsid w:val="00F15697"/>
    <w:rsid w:val="00F15BFF"/>
    <w:rsid w:val="00F15F94"/>
    <w:rsid w:val="00F165E2"/>
    <w:rsid w:val="00F16679"/>
    <w:rsid w:val="00F16A9F"/>
    <w:rsid w:val="00F17593"/>
    <w:rsid w:val="00F175EC"/>
    <w:rsid w:val="00F17E53"/>
    <w:rsid w:val="00F2008F"/>
    <w:rsid w:val="00F20218"/>
    <w:rsid w:val="00F20F2C"/>
    <w:rsid w:val="00F21314"/>
    <w:rsid w:val="00F216EE"/>
    <w:rsid w:val="00F219DA"/>
    <w:rsid w:val="00F219E9"/>
    <w:rsid w:val="00F21BA6"/>
    <w:rsid w:val="00F21EDC"/>
    <w:rsid w:val="00F21F2D"/>
    <w:rsid w:val="00F222C8"/>
    <w:rsid w:val="00F22882"/>
    <w:rsid w:val="00F22B3C"/>
    <w:rsid w:val="00F22B6E"/>
    <w:rsid w:val="00F22EAB"/>
    <w:rsid w:val="00F22EF1"/>
    <w:rsid w:val="00F23711"/>
    <w:rsid w:val="00F23B26"/>
    <w:rsid w:val="00F23EAD"/>
    <w:rsid w:val="00F24424"/>
    <w:rsid w:val="00F24972"/>
    <w:rsid w:val="00F24CD5"/>
    <w:rsid w:val="00F24DB1"/>
    <w:rsid w:val="00F24EB1"/>
    <w:rsid w:val="00F252C5"/>
    <w:rsid w:val="00F253CE"/>
    <w:rsid w:val="00F256CF"/>
    <w:rsid w:val="00F2588B"/>
    <w:rsid w:val="00F26BDA"/>
    <w:rsid w:val="00F26C2B"/>
    <w:rsid w:val="00F26D13"/>
    <w:rsid w:val="00F27074"/>
    <w:rsid w:val="00F27901"/>
    <w:rsid w:val="00F2791D"/>
    <w:rsid w:val="00F27ADF"/>
    <w:rsid w:val="00F30096"/>
    <w:rsid w:val="00F30361"/>
    <w:rsid w:val="00F305C8"/>
    <w:rsid w:val="00F305C9"/>
    <w:rsid w:val="00F30646"/>
    <w:rsid w:val="00F31614"/>
    <w:rsid w:val="00F316BB"/>
    <w:rsid w:val="00F3180F"/>
    <w:rsid w:val="00F3185A"/>
    <w:rsid w:val="00F31996"/>
    <w:rsid w:val="00F31E8C"/>
    <w:rsid w:val="00F31FB7"/>
    <w:rsid w:val="00F3232A"/>
    <w:rsid w:val="00F323A4"/>
    <w:rsid w:val="00F324AF"/>
    <w:rsid w:val="00F3258E"/>
    <w:rsid w:val="00F326D1"/>
    <w:rsid w:val="00F330C6"/>
    <w:rsid w:val="00F3342C"/>
    <w:rsid w:val="00F33442"/>
    <w:rsid w:val="00F33672"/>
    <w:rsid w:val="00F33698"/>
    <w:rsid w:val="00F33755"/>
    <w:rsid w:val="00F33980"/>
    <w:rsid w:val="00F33A0F"/>
    <w:rsid w:val="00F33B0A"/>
    <w:rsid w:val="00F34040"/>
    <w:rsid w:val="00F34370"/>
    <w:rsid w:val="00F34670"/>
    <w:rsid w:val="00F34682"/>
    <w:rsid w:val="00F34989"/>
    <w:rsid w:val="00F34993"/>
    <w:rsid w:val="00F3531F"/>
    <w:rsid w:val="00F35BB2"/>
    <w:rsid w:val="00F35EED"/>
    <w:rsid w:val="00F3645D"/>
    <w:rsid w:val="00F3670A"/>
    <w:rsid w:val="00F3675D"/>
    <w:rsid w:val="00F367D4"/>
    <w:rsid w:val="00F36ABD"/>
    <w:rsid w:val="00F36E7B"/>
    <w:rsid w:val="00F37921"/>
    <w:rsid w:val="00F37ECB"/>
    <w:rsid w:val="00F4016F"/>
    <w:rsid w:val="00F40297"/>
    <w:rsid w:val="00F404D2"/>
    <w:rsid w:val="00F406F6"/>
    <w:rsid w:val="00F40975"/>
    <w:rsid w:val="00F40B30"/>
    <w:rsid w:val="00F40BDB"/>
    <w:rsid w:val="00F414F6"/>
    <w:rsid w:val="00F419A9"/>
    <w:rsid w:val="00F419E6"/>
    <w:rsid w:val="00F41A32"/>
    <w:rsid w:val="00F42259"/>
    <w:rsid w:val="00F424FF"/>
    <w:rsid w:val="00F42601"/>
    <w:rsid w:val="00F427B8"/>
    <w:rsid w:val="00F42BAC"/>
    <w:rsid w:val="00F430AE"/>
    <w:rsid w:val="00F431E1"/>
    <w:rsid w:val="00F43615"/>
    <w:rsid w:val="00F43751"/>
    <w:rsid w:val="00F43E83"/>
    <w:rsid w:val="00F45090"/>
    <w:rsid w:val="00F4516B"/>
    <w:rsid w:val="00F4528B"/>
    <w:rsid w:val="00F45497"/>
    <w:rsid w:val="00F4617E"/>
    <w:rsid w:val="00F46482"/>
    <w:rsid w:val="00F46542"/>
    <w:rsid w:val="00F467AD"/>
    <w:rsid w:val="00F467EE"/>
    <w:rsid w:val="00F46A70"/>
    <w:rsid w:val="00F46DDF"/>
    <w:rsid w:val="00F470A5"/>
    <w:rsid w:val="00F47B35"/>
    <w:rsid w:val="00F47B8D"/>
    <w:rsid w:val="00F50040"/>
    <w:rsid w:val="00F5063D"/>
    <w:rsid w:val="00F507E4"/>
    <w:rsid w:val="00F50B44"/>
    <w:rsid w:val="00F50F41"/>
    <w:rsid w:val="00F5104B"/>
    <w:rsid w:val="00F510FB"/>
    <w:rsid w:val="00F511A4"/>
    <w:rsid w:val="00F51239"/>
    <w:rsid w:val="00F51549"/>
    <w:rsid w:val="00F51847"/>
    <w:rsid w:val="00F51A73"/>
    <w:rsid w:val="00F51BBF"/>
    <w:rsid w:val="00F524AD"/>
    <w:rsid w:val="00F52571"/>
    <w:rsid w:val="00F52645"/>
    <w:rsid w:val="00F52898"/>
    <w:rsid w:val="00F52EB0"/>
    <w:rsid w:val="00F52FF7"/>
    <w:rsid w:val="00F536B5"/>
    <w:rsid w:val="00F53B29"/>
    <w:rsid w:val="00F54A92"/>
    <w:rsid w:val="00F54C2D"/>
    <w:rsid w:val="00F5501F"/>
    <w:rsid w:val="00F55AC7"/>
    <w:rsid w:val="00F56313"/>
    <w:rsid w:val="00F564D2"/>
    <w:rsid w:val="00F568C0"/>
    <w:rsid w:val="00F56E0F"/>
    <w:rsid w:val="00F571C2"/>
    <w:rsid w:val="00F5721D"/>
    <w:rsid w:val="00F573AE"/>
    <w:rsid w:val="00F576D4"/>
    <w:rsid w:val="00F57885"/>
    <w:rsid w:val="00F57E20"/>
    <w:rsid w:val="00F57F84"/>
    <w:rsid w:val="00F604C2"/>
    <w:rsid w:val="00F60794"/>
    <w:rsid w:val="00F607CE"/>
    <w:rsid w:val="00F60974"/>
    <w:rsid w:val="00F60BF3"/>
    <w:rsid w:val="00F60F6C"/>
    <w:rsid w:val="00F6122B"/>
    <w:rsid w:val="00F616D7"/>
    <w:rsid w:val="00F61740"/>
    <w:rsid w:val="00F61924"/>
    <w:rsid w:val="00F61D60"/>
    <w:rsid w:val="00F61DD4"/>
    <w:rsid w:val="00F61ED9"/>
    <w:rsid w:val="00F61F0C"/>
    <w:rsid w:val="00F62480"/>
    <w:rsid w:val="00F6249F"/>
    <w:rsid w:val="00F624F3"/>
    <w:rsid w:val="00F62B2D"/>
    <w:rsid w:val="00F62D0D"/>
    <w:rsid w:val="00F635F2"/>
    <w:rsid w:val="00F63A8E"/>
    <w:rsid w:val="00F63D81"/>
    <w:rsid w:val="00F6421E"/>
    <w:rsid w:val="00F643E6"/>
    <w:rsid w:val="00F64939"/>
    <w:rsid w:val="00F64B23"/>
    <w:rsid w:val="00F64D8C"/>
    <w:rsid w:val="00F64E5A"/>
    <w:rsid w:val="00F65490"/>
    <w:rsid w:val="00F65723"/>
    <w:rsid w:val="00F65827"/>
    <w:rsid w:val="00F659BF"/>
    <w:rsid w:val="00F65E62"/>
    <w:rsid w:val="00F66241"/>
    <w:rsid w:val="00F6631E"/>
    <w:rsid w:val="00F66484"/>
    <w:rsid w:val="00F6650F"/>
    <w:rsid w:val="00F665FB"/>
    <w:rsid w:val="00F66A3E"/>
    <w:rsid w:val="00F66E48"/>
    <w:rsid w:val="00F6741F"/>
    <w:rsid w:val="00F675EC"/>
    <w:rsid w:val="00F6786C"/>
    <w:rsid w:val="00F67B32"/>
    <w:rsid w:val="00F67C4B"/>
    <w:rsid w:val="00F67C59"/>
    <w:rsid w:val="00F67CF9"/>
    <w:rsid w:val="00F70263"/>
    <w:rsid w:val="00F7049C"/>
    <w:rsid w:val="00F708BD"/>
    <w:rsid w:val="00F70A0C"/>
    <w:rsid w:val="00F70BF0"/>
    <w:rsid w:val="00F70D0C"/>
    <w:rsid w:val="00F70D2D"/>
    <w:rsid w:val="00F712AC"/>
    <w:rsid w:val="00F7144B"/>
    <w:rsid w:val="00F715F8"/>
    <w:rsid w:val="00F71FC5"/>
    <w:rsid w:val="00F720DE"/>
    <w:rsid w:val="00F7232A"/>
    <w:rsid w:val="00F723C5"/>
    <w:rsid w:val="00F723C9"/>
    <w:rsid w:val="00F724E3"/>
    <w:rsid w:val="00F731CF"/>
    <w:rsid w:val="00F737A6"/>
    <w:rsid w:val="00F738E7"/>
    <w:rsid w:val="00F73A1E"/>
    <w:rsid w:val="00F73BC9"/>
    <w:rsid w:val="00F73D0B"/>
    <w:rsid w:val="00F74034"/>
    <w:rsid w:val="00F7418E"/>
    <w:rsid w:val="00F7426E"/>
    <w:rsid w:val="00F7461A"/>
    <w:rsid w:val="00F74946"/>
    <w:rsid w:val="00F74FC7"/>
    <w:rsid w:val="00F756F9"/>
    <w:rsid w:val="00F759E4"/>
    <w:rsid w:val="00F75A4A"/>
    <w:rsid w:val="00F7610D"/>
    <w:rsid w:val="00F76A93"/>
    <w:rsid w:val="00F76ACE"/>
    <w:rsid w:val="00F76B6C"/>
    <w:rsid w:val="00F76D0A"/>
    <w:rsid w:val="00F77708"/>
    <w:rsid w:val="00F7770C"/>
    <w:rsid w:val="00F77BDF"/>
    <w:rsid w:val="00F77E12"/>
    <w:rsid w:val="00F80072"/>
    <w:rsid w:val="00F80295"/>
    <w:rsid w:val="00F8031F"/>
    <w:rsid w:val="00F804B2"/>
    <w:rsid w:val="00F80817"/>
    <w:rsid w:val="00F80DD9"/>
    <w:rsid w:val="00F80DEE"/>
    <w:rsid w:val="00F80E17"/>
    <w:rsid w:val="00F80E58"/>
    <w:rsid w:val="00F8107D"/>
    <w:rsid w:val="00F81720"/>
    <w:rsid w:val="00F81F84"/>
    <w:rsid w:val="00F821E8"/>
    <w:rsid w:val="00F822F6"/>
    <w:rsid w:val="00F8238B"/>
    <w:rsid w:val="00F82409"/>
    <w:rsid w:val="00F82E0E"/>
    <w:rsid w:val="00F830D6"/>
    <w:rsid w:val="00F836C9"/>
    <w:rsid w:val="00F83932"/>
    <w:rsid w:val="00F83CA8"/>
    <w:rsid w:val="00F841B6"/>
    <w:rsid w:val="00F84275"/>
    <w:rsid w:val="00F8429D"/>
    <w:rsid w:val="00F842BC"/>
    <w:rsid w:val="00F84432"/>
    <w:rsid w:val="00F84D1E"/>
    <w:rsid w:val="00F85448"/>
    <w:rsid w:val="00F855C2"/>
    <w:rsid w:val="00F8561A"/>
    <w:rsid w:val="00F85936"/>
    <w:rsid w:val="00F85CA8"/>
    <w:rsid w:val="00F864B9"/>
    <w:rsid w:val="00F8685B"/>
    <w:rsid w:val="00F8719A"/>
    <w:rsid w:val="00F871A1"/>
    <w:rsid w:val="00F87A4A"/>
    <w:rsid w:val="00F87AF9"/>
    <w:rsid w:val="00F90199"/>
    <w:rsid w:val="00F9022A"/>
    <w:rsid w:val="00F902F7"/>
    <w:rsid w:val="00F9041B"/>
    <w:rsid w:val="00F90A15"/>
    <w:rsid w:val="00F91106"/>
    <w:rsid w:val="00F91A97"/>
    <w:rsid w:val="00F91E6B"/>
    <w:rsid w:val="00F91F0D"/>
    <w:rsid w:val="00F91F24"/>
    <w:rsid w:val="00F9245D"/>
    <w:rsid w:val="00F928BB"/>
    <w:rsid w:val="00F933FF"/>
    <w:rsid w:val="00F93BA9"/>
    <w:rsid w:val="00F94137"/>
    <w:rsid w:val="00F941B1"/>
    <w:rsid w:val="00F94226"/>
    <w:rsid w:val="00F9425D"/>
    <w:rsid w:val="00F942D0"/>
    <w:rsid w:val="00F94515"/>
    <w:rsid w:val="00F94727"/>
    <w:rsid w:val="00F94AD1"/>
    <w:rsid w:val="00F94B2F"/>
    <w:rsid w:val="00F94F85"/>
    <w:rsid w:val="00F95592"/>
    <w:rsid w:val="00F95D1A"/>
    <w:rsid w:val="00F95FEC"/>
    <w:rsid w:val="00F96168"/>
    <w:rsid w:val="00F968A5"/>
    <w:rsid w:val="00F96D3E"/>
    <w:rsid w:val="00F97404"/>
    <w:rsid w:val="00F975D8"/>
    <w:rsid w:val="00F97CF9"/>
    <w:rsid w:val="00F97D41"/>
    <w:rsid w:val="00FA00C0"/>
    <w:rsid w:val="00FA0798"/>
    <w:rsid w:val="00FA09D4"/>
    <w:rsid w:val="00FA0F66"/>
    <w:rsid w:val="00FA15B6"/>
    <w:rsid w:val="00FA1654"/>
    <w:rsid w:val="00FA1683"/>
    <w:rsid w:val="00FA1772"/>
    <w:rsid w:val="00FA1CCF"/>
    <w:rsid w:val="00FA1F97"/>
    <w:rsid w:val="00FA2296"/>
    <w:rsid w:val="00FA264B"/>
    <w:rsid w:val="00FA2B1F"/>
    <w:rsid w:val="00FA30B9"/>
    <w:rsid w:val="00FA31A7"/>
    <w:rsid w:val="00FA33D2"/>
    <w:rsid w:val="00FA3AB0"/>
    <w:rsid w:val="00FA3AB4"/>
    <w:rsid w:val="00FA3E5E"/>
    <w:rsid w:val="00FA41F4"/>
    <w:rsid w:val="00FA48FF"/>
    <w:rsid w:val="00FA4C49"/>
    <w:rsid w:val="00FA4D60"/>
    <w:rsid w:val="00FA54AE"/>
    <w:rsid w:val="00FA5726"/>
    <w:rsid w:val="00FA5850"/>
    <w:rsid w:val="00FA5BD2"/>
    <w:rsid w:val="00FA5C78"/>
    <w:rsid w:val="00FA6290"/>
    <w:rsid w:val="00FA6546"/>
    <w:rsid w:val="00FA6D8C"/>
    <w:rsid w:val="00FA743C"/>
    <w:rsid w:val="00FA762F"/>
    <w:rsid w:val="00FA768C"/>
    <w:rsid w:val="00FA76AD"/>
    <w:rsid w:val="00FA7B16"/>
    <w:rsid w:val="00FA7D57"/>
    <w:rsid w:val="00FA7E04"/>
    <w:rsid w:val="00FB07F4"/>
    <w:rsid w:val="00FB0B74"/>
    <w:rsid w:val="00FB16AC"/>
    <w:rsid w:val="00FB1B68"/>
    <w:rsid w:val="00FB1CDA"/>
    <w:rsid w:val="00FB1DC2"/>
    <w:rsid w:val="00FB2123"/>
    <w:rsid w:val="00FB24E6"/>
    <w:rsid w:val="00FB283A"/>
    <w:rsid w:val="00FB28D1"/>
    <w:rsid w:val="00FB2FB3"/>
    <w:rsid w:val="00FB317C"/>
    <w:rsid w:val="00FB3498"/>
    <w:rsid w:val="00FB36BC"/>
    <w:rsid w:val="00FB3BA4"/>
    <w:rsid w:val="00FB456A"/>
    <w:rsid w:val="00FB456B"/>
    <w:rsid w:val="00FB46BC"/>
    <w:rsid w:val="00FB4E8D"/>
    <w:rsid w:val="00FB4EE1"/>
    <w:rsid w:val="00FB51A8"/>
    <w:rsid w:val="00FB523A"/>
    <w:rsid w:val="00FB571D"/>
    <w:rsid w:val="00FB5923"/>
    <w:rsid w:val="00FB5FF0"/>
    <w:rsid w:val="00FB60C1"/>
    <w:rsid w:val="00FB63CD"/>
    <w:rsid w:val="00FB68A6"/>
    <w:rsid w:val="00FB797F"/>
    <w:rsid w:val="00FB7DE1"/>
    <w:rsid w:val="00FB7EBA"/>
    <w:rsid w:val="00FC01B9"/>
    <w:rsid w:val="00FC03CF"/>
    <w:rsid w:val="00FC05FC"/>
    <w:rsid w:val="00FC0657"/>
    <w:rsid w:val="00FC07F5"/>
    <w:rsid w:val="00FC0A13"/>
    <w:rsid w:val="00FC0C49"/>
    <w:rsid w:val="00FC0EC2"/>
    <w:rsid w:val="00FC0F26"/>
    <w:rsid w:val="00FC0F87"/>
    <w:rsid w:val="00FC1086"/>
    <w:rsid w:val="00FC11AA"/>
    <w:rsid w:val="00FC12B4"/>
    <w:rsid w:val="00FC18A0"/>
    <w:rsid w:val="00FC1DF4"/>
    <w:rsid w:val="00FC267A"/>
    <w:rsid w:val="00FC3197"/>
    <w:rsid w:val="00FC3245"/>
    <w:rsid w:val="00FC325B"/>
    <w:rsid w:val="00FC34AE"/>
    <w:rsid w:val="00FC35CF"/>
    <w:rsid w:val="00FC3612"/>
    <w:rsid w:val="00FC3917"/>
    <w:rsid w:val="00FC3C43"/>
    <w:rsid w:val="00FC3D16"/>
    <w:rsid w:val="00FC4199"/>
    <w:rsid w:val="00FC42B1"/>
    <w:rsid w:val="00FC45F4"/>
    <w:rsid w:val="00FC460E"/>
    <w:rsid w:val="00FC4ADC"/>
    <w:rsid w:val="00FC4B54"/>
    <w:rsid w:val="00FC4D64"/>
    <w:rsid w:val="00FC519D"/>
    <w:rsid w:val="00FC53A1"/>
    <w:rsid w:val="00FC61F9"/>
    <w:rsid w:val="00FC645B"/>
    <w:rsid w:val="00FC661E"/>
    <w:rsid w:val="00FC6C16"/>
    <w:rsid w:val="00FC6C75"/>
    <w:rsid w:val="00FC6E2A"/>
    <w:rsid w:val="00FC6F0F"/>
    <w:rsid w:val="00FC7177"/>
    <w:rsid w:val="00FC78F9"/>
    <w:rsid w:val="00FC79EE"/>
    <w:rsid w:val="00FC7BE7"/>
    <w:rsid w:val="00FD0305"/>
    <w:rsid w:val="00FD07A9"/>
    <w:rsid w:val="00FD07EC"/>
    <w:rsid w:val="00FD0F21"/>
    <w:rsid w:val="00FD108A"/>
    <w:rsid w:val="00FD182C"/>
    <w:rsid w:val="00FD18AC"/>
    <w:rsid w:val="00FD1B50"/>
    <w:rsid w:val="00FD2439"/>
    <w:rsid w:val="00FD27B9"/>
    <w:rsid w:val="00FD2A0C"/>
    <w:rsid w:val="00FD326B"/>
    <w:rsid w:val="00FD3D10"/>
    <w:rsid w:val="00FD3D3B"/>
    <w:rsid w:val="00FD40E0"/>
    <w:rsid w:val="00FD41F4"/>
    <w:rsid w:val="00FD46F2"/>
    <w:rsid w:val="00FD4FDD"/>
    <w:rsid w:val="00FD52CF"/>
    <w:rsid w:val="00FD543D"/>
    <w:rsid w:val="00FD55C6"/>
    <w:rsid w:val="00FD5AD3"/>
    <w:rsid w:val="00FD695B"/>
    <w:rsid w:val="00FD6C20"/>
    <w:rsid w:val="00FD6CF3"/>
    <w:rsid w:val="00FD7197"/>
    <w:rsid w:val="00FD71FE"/>
    <w:rsid w:val="00FD7239"/>
    <w:rsid w:val="00FD7378"/>
    <w:rsid w:val="00FD78AF"/>
    <w:rsid w:val="00FD792A"/>
    <w:rsid w:val="00FD7B4F"/>
    <w:rsid w:val="00FE0310"/>
    <w:rsid w:val="00FE047B"/>
    <w:rsid w:val="00FE05EC"/>
    <w:rsid w:val="00FE0A63"/>
    <w:rsid w:val="00FE0C02"/>
    <w:rsid w:val="00FE0C07"/>
    <w:rsid w:val="00FE1141"/>
    <w:rsid w:val="00FE1167"/>
    <w:rsid w:val="00FE12C7"/>
    <w:rsid w:val="00FE12DA"/>
    <w:rsid w:val="00FE15B4"/>
    <w:rsid w:val="00FE195E"/>
    <w:rsid w:val="00FE2297"/>
    <w:rsid w:val="00FE2410"/>
    <w:rsid w:val="00FE245C"/>
    <w:rsid w:val="00FE25FD"/>
    <w:rsid w:val="00FE2B1D"/>
    <w:rsid w:val="00FE2B59"/>
    <w:rsid w:val="00FE2CE5"/>
    <w:rsid w:val="00FE34C2"/>
    <w:rsid w:val="00FE3AC2"/>
    <w:rsid w:val="00FE3C29"/>
    <w:rsid w:val="00FE3ED7"/>
    <w:rsid w:val="00FE4521"/>
    <w:rsid w:val="00FE461C"/>
    <w:rsid w:val="00FE485E"/>
    <w:rsid w:val="00FE48CD"/>
    <w:rsid w:val="00FE4A3E"/>
    <w:rsid w:val="00FE5097"/>
    <w:rsid w:val="00FE5208"/>
    <w:rsid w:val="00FE570E"/>
    <w:rsid w:val="00FE5FD9"/>
    <w:rsid w:val="00FE60EC"/>
    <w:rsid w:val="00FE63A4"/>
    <w:rsid w:val="00FE63D7"/>
    <w:rsid w:val="00FE643B"/>
    <w:rsid w:val="00FE6455"/>
    <w:rsid w:val="00FE64A0"/>
    <w:rsid w:val="00FE6514"/>
    <w:rsid w:val="00FE67D0"/>
    <w:rsid w:val="00FE6803"/>
    <w:rsid w:val="00FE73E1"/>
    <w:rsid w:val="00FE7463"/>
    <w:rsid w:val="00FE7C05"/>
    <w:rsid w:val="00FF0261"/>
    <w:rsid w:val="00FF042C"/>
    <w:rsid w:val="00FF05CE"/>
    <w:rsid w:val="00FF0DBA"/>
    <w:rsid w:val="00FF0E2C"/>
    <w:rsid w:val="00FF1AA2"/>
    <w:rsid w:val="00FF21B9"/>
    <w:rsid w:val="00FF3279"/>
    <w:rsid w:val="00FF3448"/>
    <w:rsid w:val="00FF3463"/>
    <w:rsid w:val="00FF369B"/>
    <w:rsid w:val="00FF36F6"/>
    <w:rsid w:val="00FF3D8C"/>
    <w:rsid w:val="00FF4108"/>
    <w:rsid w:val="00FF4273"/>
    <w:rsid w:val="00FF4348"/>
    <w:rsid w:val="00FF45BC"/>
    <w:rsid w:val="00FF4ECF"/>
    <w:rsid w:val="00FF4F69"/>
    <w:rsid w:val="00FF55BE"/>
    <w:rsid w:val="00FF5A87"/>
    <w:rsid w:val="00FF613C"/>
    <w:rsid w:val="00FF632E"/>
    <w:rsid w:val="00FF6906"/>
    <w:rsid w:val="00FF6F22"/>
    <w:rsid w:val="00FF7D30"/>
    <w:rsid w:val="00FF7D9E"/>
    <w:rsid w:val="00FF7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5BD"/>
  </w:style>
  <w:style w:type="paragraph" w:styleId="1">
    <w:name w:val="heading 1"/>
    <w:aliases w:val="Caaieiaie aei?ac,çàãîëîâîê 1,caaieiaie 1"/>
    <w:basedOn w:val="a"/>
    <w:next w:val="a"/>
    <w:link w:val="10"/>
    <w:uiPriority w:val="9"/>
    <w:qFormat/>
    <w:rsid w:val="00793E42"/>
    <w:pPr>
      <w:keepNext/>
      <w:keepLines/>
      <w:spacing w:before="480" w:beforeAutospacing="0" w:after="0" w:afterAutospacing="0" w:line="276"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9234D"/>
    <w:pPr>
      <w:spacing w:before="0" w:beforeAutospacing="0" w:after="0" w:afterAutospacing="0"/>
      <w:ind w:left="360"/>
      <w:jc w:val="both"/>
    </w:pPr>
    <w:rPr>
      <w:rFonts w:ascii="Arial" w:eastAsia="Times New Roman" w:hAnsi="Arial" w:cs="Times New Roman"/>
      <w:sz w:val="24"/>
      <w:szCs w:val="24"/>
    </w:rPr>
  </w:style>
  <w:style w:type="character" w:customStyle="1" w:styleId="a4">
    <w:name w:val="Основной текст с отступом Знак"/>
    <w:basedOn w:val="a0"/>
    <w:link w:val="a3"/>
    <w:rsid w:val="00D9234D"/>
    <w:rPr>
      <w:rFonts w:ascii="Arial" w:eastAsia="Times New Roman" w:hAnsi="Arial" w:cs="Times New Roman"/>
      <w:sz w:val="24"/>
      <w:szCs w:val="24"/>
    </w:rPr>
  </w:style>
  <w:style w:type="paragraph" w:styleId="a5">
    <w:name w:val="Balloon Text"/>
    <w:basedOn w:val="a"/>
    <w:link w:val="a6"/>
    <w:uiPriority w:val="99"/>
    <w:semiHidden/>
    <w:unhideWhenUsed/>
    <w:rsid w:val="00D64E53"/>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D64E53"/>
    <w:rPr>
      <w:rFonts w:ascii="Tahoma" w:hAnsi="Tahoma" w:cs="Tahoma"/>
      <w:sz w:val="16"/>
      <w:szCs w:val="16"/>
    </w:rPr>
  </w:style>
  <w:style w:type="paragraph" w:styleId="a7">
    <w:name w:val="header"/>
    <w:basedOn w:val="a"/>
    <w:link w:val="a8"/>
    <w:uiPriority w:val="99"/>
    <w:unhideWhenUsed/>
    <w:rsid w:val="00E7618A"/>
    <w:pPr>
      <w:tabs>
        <w:tab w:val="center" w:pos="4677"/>
        <w:tab w:val="right" w:pos="9355"/>
      </w:tabs>
      <w:spacing w:before="0" w:after="0"/>
    </w:pPr>
  </w:style>
  <w:style w:type="character" w:customStyle="1" w:styleId="a8">
    <w:name w:val="Верхний колонтитул Знак"/>
    <w:basedOn w:val="a0"/>
    <w:link w:val="a7"/>
    <w:uiPriority w:val="99"/>
    <w:rsid w:val="00E7618A"/>
  </w:style>
  <w:style w:type="paragraph" w:styleId="a9">
    <w:name w:val="footer"/>
    <w:basedOn w:val="a"/>
    <w:link w:val="aa"/>
    <w:uiPriority w:val="99"/>
    <w:unhideWhenUsed/>
    <w:rsid w:val="00E7618A"/>
    <w:pPr>
      <w:tabs>
        <w:tab w:val="center" w:pos="4677"/>
        <w:tab w:val="right" w:pos="9355"/>
      </w:tabs>
      <w:spacing w:before="0" w:after="0"/>
    </w:pPr>
  </w:style>
  <w:style w:type="character" w:customStyle="1" w:styleId="aa">
    <w:name w:val="Нижний колонтитул Знак"/>
    <w:basedOn w:val="a0"/>
    <w:link w:val="a9"/>
    <w:uiPriority w:val="99"/>
    <w:rsid w:val="00E7618A"/>
  </w:style>
  <w:style w:type="character" w:customStyle="1" w:styleId="10">
    <w:name w:val="Заголовок 1 Знак"/>
    <w:aliases w:val="Caaieiaie aei?ac Знак,çàãîëîâîê 1 Знак,caaieiaie 1 Знак"/>
    <w:basedOn w:val="a0"/>
    <w:link w:val="1"/>
    <w:rsid w:val="00793E42"/>
    <w:rPr>
      <w:rFonts w:asciiTheme="majorHAnsi" w:eastAsiaTheme="majorEastAsia" w:hAnsiTheme="majorHAnsi" w:cstheme="majorBidi"/>
      <w:b/>
      <w:bCs/>
      <w:color w:val="365F91" w:themeColor="accent1" w:themeShade="BF"/>
      <w:sz w:val="28"/>
      <w:szCs w:val="28"/>
    </w:rPr>
  </w:style>
  <w:style w:type="paragraph" w:styleId="ab">
    <w:name w:val="No Spacing"/>
    <w:link w:val="ac"/>
    <w:uiPriority w:val="1"/>
    <w:qFormat/>
    <w:rsid w:val="00793E42"/>
    <w:pPr>
      <w:spacing w:before="0" w:beforeAutospacing="0" w:after="0" w:afterAutospacing="0"/>
      <w:jc w:val="both"/>
    </w:pPr>
    <w:rPr>
      <w:rFonts w:ascii="Times New Roman" w:hAnsi="Times New Roman"/>
      <w:sz w:val="24"/>
    </w:rPr>
  </w:style>
  <w:style w:type="table" w:styleId="ad">
    <w:name w:val="Table Grid"/>
    <w:aliases w:val="OTR"/>
    <w:basedOn w:val="a1"/>
    <w:rsid w:val="00793E42"/>
    <w:pPr>
      <w:spacing w:before="0" w:beforeAutospacing="0" w:after="0" w:afterAutospacing="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793E42"/>
    <w:rPr>
      <w:color w:val="0000FF" w:themeColor="hyperlink"/>
      <w:u w:val="single"/>
    </w:rPr>
  </w:style>
  <w:style w:type="character" w:customStyle="1" w:styleId="ac">
    <w:name w:val="Без интервала Знак"/>
    <w:link w:val="ab"/>
    <w:uiPriority w:val="1"/>
    <w:locked/>
    <w:rsid w:val="00793E42"/>
    <w:rPr>
      <w:rFonts w:ascii="Times New Roman" w:hAnsi="Times New Roman"/>
      <w:sz w:val="24"/>
    </w:rPr>
  </w:style>
  <w:style w:type="character" w:customStyle="1" w:styleId="apple-converted-space">
    <w:name w:val="apple-converted-space"/>
    <w:basedOn w:val="a0"/>
    <w:uiPriority w:val="3"/>
    <w:rsid w:val="00793E42"/>
  </w:style>
  <w:style w:type="character" w:customStyle="1" w:styleId="wmi-callto">
    <w:name w:val="wmi-callto"/>
    <w:basedOn w:val="a0"/>
    <w:uiPriority w:val="1"/>
    <w:rsid w:val="00793E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398415">
      <w:bodyDiv w:val="1"/>
      <w:marLeft w:val="0"/>
      <w:marRight w:val="0"/>
      <w:marTop w:val="0"/>
      <w:marBottom w:val="0"/>
      <w:divBdr>
        <w:top w:val="none" w:sz="0" w:space="0" w:color="auto"/>
        <w:left w:val="none" w:sz="0" w:space="0" w:color="auto"/>
        <w:bottom w:val="none" w:sz="0" w:space="0" w:color="auto"/>
        <w:right w:val="none" w:sz="0" w:space="0" w:color="auto"/>
      </w:divBdr>
    </w:div>
    <w:div w:id="127428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image" Target="media/image12.jpeg"/><Relationship Id="rId21" Type="http://schemas.openxmlformats.org/officeDocument/2006/relationships/chart" Target="charts/chart2.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mailto:Xpert.2012@yandex.ru" TargetMode="External"/><Relationship Id="rId20" Type="http://schemas.openxmlformats.org/officeDocument/2006/relationships/chart" Target="charts/chart1.xml"/><Relationship Id="rId29" Type="http://schemas.openxmlformats.org/officeDocument/2006/relationships/header" Target="header9.xm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4.xml"/><Relationship Id="rId32" Type="http://schemas.microsoft.com/office/2007/relationships/hdphoto" Target="media/hdphoto3.wdp"/><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NERGIYA-PRIME@yandex.ru" TargetMode="External"/><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2.wdp"/><Relationship Id="rId31" Type="http://schemas.openxmlformats.org/officeDocument/2006/relationships/image" Target="media/image5.jpeg"/><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docs.cntd.ru/document/420305885"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hyperlink" Target="http://docs.cntd.ru/document/901919338" TargetMode="External"/><Relationship Id="rId51" Type="http://schemas.openxmlformats.org/officeDocument/2006/relationships/image" Target="media/image24.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4394</c:v>
                </c:pt>
                <c:pt idx="1">
                  <c:v>4306</c:v>
                </c:pt>
                <c:pt idx="2">
                  <c:v>4234</c:v>
                </c:pt>
                <c:pt idx="3">
                  <c:v>4230</c:v>
                </c:pt>
                <c:pt idx="4">
                  <c:v>4165</c:v>
                </c:pt>
                <c:pt idx="5">
                  <c:v>4012</c:v>
                </c:pt>
                <c:pt idx="6">
                  <c:v>3966</c:v>
                </c:pt>
                <c:pt idx="7">
                  <c:v>3953</c:v>
                </c:pt>
                <c:pt idx="8">
                  <c:v>4023</c:v>
                </c:pt>
              </c:numCache>
            </c:numRef>
          </c:val>
          <c:smooth val="0"/>
          <c:extLst xmlns:c16r2="http://schemas.microsoft.com/office/drawing/2015/06/chart">
            <c:ext xmlns:c16="http://schemas.microsoft.com/office/drawing/2014/chart" uri="{C3380CC4-5D6E-409C-BE32-E72D297353CC}">
              <c16:uniqueId val="{00000000-3F25-4DBA-842D-5BAF203EA58F}"/>
            </c:ext>
          </c:extLst>
        </c:ser>
        <c:dLbls>
          <c:showLegendKey val="0"/>
          <c:showVal val="0"/>
          <c:showCatName val="0"/>
          <c:showSerName val="0"/>
          <c:showPercent val="0"/>
          <c:showBubbleSize val="0"/>
        </c:dLbls>
        <c:marker val="1"/>
        <c:smooth val="0"/>
        <c:axId val="71965312"/>
        <c:axId val="71971200"/>
      </c:lineChart>
      <c:catAx>
        <c:axId val="71965312"/>
        <c:scaling>
          <c:orientation val="minMax"/>
        </c:scaling>
        <c:delete val="0"/>
        <c:axPos val="b"/>
        <c:numFmt formatCode="General" sourceLinked="1"/>
        <c:majorTickMark val="out"/>
        <c:minorTickMark val="none"/>
        <c:tickLblPos val="nextTo"/>
        <c:crossAx val="71971200"/>
        <c:crosses val="autoZero"/>
        <c:auto val="1"/>
        <c:lblAlgn val="ctr"/>
        <c:lblOffset val="100"/>
        <c:noMultiLvlLbl val="0"/>
      </c:catAx>
      <c:valAx>
        <c:axId val="71971200"/>
        <c:scaling>
          <c:orientation val="minMax"/>
        </c:scaling>
        <c:delete val="0"/>
        <c:axPos val="l"/>
        <c:majorGridlines/>
        <c:numFmt formatCode="General" sourceLinked="1"/>
        <c:majorTickMark val="out"/>
        <c:minorTickMark val="none"/>
        <c:tickLblPos val="nextTo"/>
        <c:crossAx val="7196531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3953</c:v>
                </c:pt>
                <c:pt idx="1">
                  <c:v>4023</c:v>
                </c:pt>
                <c:pt idx="2">
                  <c:v>4047.1379999999999</c:v>
                </c:pt>
                <c:pt idx="3">
                  <c:v>4071.4208279999998</c:v>
                </c:pt>
                <c:pt idx="4">
                  <c:v>4095.8493529679999</c:v>
                </c:pt>
                <c:pt idx="5">
                  <c:v>4100</c:v>
                </c:pt>
                <c:pt idx="6">
                  <c:v>4100</c:v>
                </c:pt>
                <c:pt idx="7">
                  <c:v>4100</c:v>
                </c:pt>
                <c:pt idx="8">
                  <c:v>4100</c:v>
                </c:pt>
                <c:pt idx="9">
                  <c:v>4100</c:v>
                </c:pt>
                <c:pt idx="10">
                  <c:v>4100</c:v>
                </c:pt>
                <c:pt idx="11">
                  <c:v>4100</c:v>
                </c:pt>
                <c:pt idx="12">
                  <c:v>4100</c:v>
                </c:pt>
                <c:pt idx="13">
                  <c:v>4100</c:v>
                </c:pt>
                <c:pt idx="14">
                  <c:v>4100</c:v>
                </c:pt>
                <c:pt idx="15">
                  <c:v>4100</c:v>
                </c:pt>
                <c:pt idx="16">
                  <c:v>4100</c:v>
                </c:pt>
                <c:pt idx="17">
                  <c:v>4100</c:v>
                </c:pt>
                <c:pt idx="18">
                  <c:v>4100</c:v>
                </c:pt>
                <c:pt idx="19">
                  <c:v>4100</c:v>
                </c:pt>
                <c:pt idx="20">
                  <c:v>4100</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72000640"/>
        <c:axId val="72002176"/>
      </c:lineChart>
      <c:catAx>
        <c:axId val="72000640"/>
        <c:scaling>
          <c:orientation val="minMax"/>
        </c:scaling>
        <c:delete val="0"/>
        <c:axPos val="b"/>
        <c:numFmt formatCode="General" sourceLinked="1"/>
        <c:majorTickMark val="out"/>
        <c:minorTickMark val="none"/>
        <c:tickLblPos val="nextTo"/>
        <c:crossAx val="72002176"/>
        <c:crosses val="autoZero"/>
        <c:auto val="1"/>
        <c:lblAlgn val="ctr"/>
        <c:lblOffset val="100"/>
        <c:noMultiLvlLbl val="0"/>
      </c:catAx>
      <c:valAx>
        <c:axId val="72002176"/>
        <c:scaling>
          <c:orientation val="minMax"/>
        </c:scaling>
        <c:delete val="0"/>
        <c:axPos val="l"/>
        <c:majorGridlines/>
        <c:numFmt formatCode="General" sourceLinked="1"/>
        <c:majorTickMark val="out"/>
        <c:minorTickMark val="none"/>
        <c:tickLblPos val="nextTo"/>
        <c:crossAx val="72000640"/>
        <c:crosses val="autoZero"/>
        <c:crossBetween val="between"/>
        <c:majorUnit val="50"/>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20656</Words>
  <Characters>117742</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компик</dc:creator>
  <cp:keywords/>
  <dc:description/>
  <cp:lastModifiedBy>ПК</cp:lastModifiedBy>
  <cp:revision>68</cp:revision>
  <cp:lastPrinted>2017-11-27T11:09:00Z</cp:lastPrinted>
  <dcterms:created xsi:type="dcterms:W3CDTF">2017-10-12T11:18:00Z</dcterms:created>
  <dcterms:modified xsi:type="dcterms:W3CDTF">2017-11-27T11:10:00Z</dcterms:modified>
</cp:coreProperties>
</file>