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DE" w:rsidRPr="00AD52EF" w:rsidRDefault="001054DE" w:rsidP="001054DE">
      <w:pPr>
        <w:widowControl w:val="0"/>
        <w:tabs>
          <w:tab w:val="left" w:pos="2685"/>
        </w:tabs>
        <w:jc w:val="center"/>
        <w:rPr>
          <w:b/>
          <w:snapToGrid w:val="0"/>
          <w:sz w:val="28"/>
          <w:szCs w:val="28"/>
        </w:rPr>
      </w:pPr>
      <w:r w:rsidRPr="00AD52EF">
        <w:rPr>
          <w:b/>
          <w:snapToGrid w:val="0"/>
          <w:sz w:val="28"/>
          <w:szCs w:val="28"/>
        </w:rPr>
        <w:t>АДМИНИСТРАЦИЯ</w:t>
      </w:r>
    </w:p>
    <w:p w:rsidR="001054DE" w:rsidRPr="00AD52EF" w:rsidRDefault="001054DE" w:rsidP="001054DE">
      <w:pPr>
        <w:widowControl w:val="0"/>
        <w:tabs>
          <w:tab w:val="left" w:pos="1890"/>
        </w:tabs>
        <w:jc w:val="center"/>
        <w:rPr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АЛЕХОВЩИНСКО</w:t>
      </w:r>
      <w:r>
        <w:rPr>
          <w:rFonts w:ascii="Times New Roman CYR" w:hAnsi="Times New Roman CYR"/>
          <w:b/>
          <w:snapToGrid w:val="0"/>
          <w:sz w:val="28"/>
          <w:szCs w:val="28"/>
        </w:rPr>
        <w:t>ГО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 xml:space="preserve"> СЕЛЬСКО</w:t>
      </w:r>
      <w:r>
        <w:rPr>
          <w:rFonts w:ascii="Times New Roman CYR" w:hAnsi="Times New Roman CYR"/>
          <w:b/>
          <w:snapToGrid w:val="0"/>
          <w:sz w:val="28"/>
          <w:szCs w:val="28"/>
        </w:rPr>
        <w:t>ГО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 xml:space="preserve"> ПОСЕЛЕНИ</w:t>
      </w:r>
      <w:r>
        <w:rPr>
          <w:rFonts w:ascii="Times New Roman CYR" w:hAnsi="Times New Roman CYR"/>
          <w:b/>
          <w:snapToGrid w:val="0"/>
          <w:sz w:val="28"/>
          <w:szCs w:val="28"/>
        </w:rPr>
        <w:t>Я</w:t>
      </w:r>
    </w:p>
    <w:p w:rsidR="001054DE" w:rsidRPr="00AD52EF" w:rsidRDefault="001054DE" w:rsidP="001054DE">
      <w:pPr>
        <w:widowControl w:val="0"/>
        <w:tabs>
          <w:tab w:val="left" w:pos="1365"/>
        </w:tabs>
        <w:ind w:left="90"/>
        <w:jc w:val="center"/>
        <w:rPr>
          <w:rFonts w:ascii="Times New Roman CYR" w:hAnsi="Times New Roman CYR"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ЛОДЕЙНОПОЛЬСКОГО МУНИЦИПАЛЬНОГО РАЙОНА</w:t>
      </w:r>
    </w:p>
    <w:p w:rsidR="001054DE" w:rsidRPr="00AD52EF" w:rsidRDefault="001054DE" w:rsidP="001054DE">
      <w:pPr>
        <w:pStyle w:val="a7"/>
        <w:tabs>
          <w:tab w:val="left" w:pos="2325"/>
        </w:tabs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ЛЕНИНГРАДСКОЙ ОБЛАСТИ</w:t>
      </w:r>
    </w:p>
    <w:p w:rsidR="001054DE" w:rsidRPr="00AD52EF" w:rsidRDefault="001054DE" w:rsidP="003571C2">
      <w:pPr>
        <w:pStyle w:val="a7"/>
        <w:ind w:left="0" w:firstLine="0"/>
        <w:rPr>
          <w:rFonts w:ascii="Times New Roman CYR" w:hAnsi="Times New Roman CYR"/>
          <w:snapToGrid w:val="0"/>
          <w:sz w:val="28"/>
          <w:szCs w:val="28"/>
        </w:rPr>
      </w:pPr>
    </w:p>
    <w:p w:rsidR="001054DE" w:rsidRDefault="001054DE" w:rsidP="003571C2">
      <w:pPr>
        <w:pStyle w:val="a7"/>
        <w:tabs>
          <w:tab w:val="left" w:pos="2760"/>
        </w:tabs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ПОСТАНОВЛЕНИЕ</w:t>
      </w:r>
    </w:p>
    <w:p w:rsidR="001054DE" w:rsidRPr="00AD52EF" w:rsidRDefault="001054DE" w:rsidP="001054DE">
      <w:pPr>
        <w:pStyle w:val="a7"/>
        <w:tabs>
          <w:tab w:val="left" w:pos="2760"/>
        </w:tabs>
        <w:jc w:val="both"/>
        <w:rPr>
          <w:rFonts w:ascii="Times New Roman CYR" w:hAnsi="Times New Roman CYR"/>
          <w:b/>
          <w:snapToGrid w:val="0"/>
          <w:sz w:val="28"/>
          <w:szCs w:val="28"/>
        </w:rPr>
      </w:pPr>
    </w:p>
    <w:p w:rsidR="006655EE" w:rsidRPr="0032313C" w:rsidRDefault="003571C2" w:rsidP="006655EE">
      <w:pPr>
        <w:rPr>
          <w:b/>
        </w:rPr>
      </w:pPr>
      <w:r>
        <w:rPr>
          <w:b/>
        </w:rPr>
        <w:t>04.12</w:t>
      </w:r>
      <w:r w:rsidR="006655EE" w:rsidRPr="001054DE">
        <w:rPr>
          <w:b/>
        </w:rPr>
        <w:t>.20</w:t>
      </w:r>
      <w:r w:rsidR="00BE2967">
        <w:rPr>
          <w:b/>
        </w:rPr>
        <w:t>20</w:t>
      </w:r>
      <w:r w:rsidR="006655EE" w:rsidRPr="001054DE">
        <w:rPr>
          <w:b/>
        </w:rPr>
        <w:t xml:space="preserve"> года </w:t>
      </w:r>
      <w:r>
        <w:rPr>
          <w:b/>
        </w:rPr>
        <w:t xml:space="preserve">                                            </w:t>
      </w:r>
      <w:r w:rsidR="006655EE" w:rsidRPr="001054DE">
        <w:rPr>
          <w:b/>
        </w:rPr>
        <w:t xml:space="preserve">№ </w:t>
      </w:r>
      <w:r>
        <w:rPr>
          <w:b/>
        </w:rPr>
        <w:t>253</w:t>
      </w:r>
    </w:p>
    <w:p w:rsidR="00195952" w:rsidRPr="0032313C" w:rsidRDefault="00195952" w:rsidP="00195952"/>
    <w:p w:rsidR="00BE2967" w:rsidRPr="00BE2967" w:rsidRDefault="00BE2967" w:rsidP="00BE2967">
      <w:r w:rsidRPr="00BE2967">
        <w:t xml:space="preserve">О внесении изменений в </w:t>
      </w:r>
      <w:r>
        <w:t>постановление</w:t>
      </w:r>
    </w:p>
    <w:p w:rsidR="00BE2967" w:rsidRDefault="00BE2967" w:rsidP="00BE2967">
      <w:r w:rsidRPr="00BE2967">
        <w:t>от 2</w:t>
      </w:r>
      <w:r>
        <w:t>2</w:t>
      </w:r>
      <w:r w:rsidRPr="00BE2967">
        <w:t>.</w:t>
      </w:r>
      <w:r>
        <w:t>1</w:t>
      </w:r>
      <w:r w:rsidRPr="00BE2967">
        <w:t xml:space="preserve">0.2016 г. № </w:t>
      </w:r>
      <w:r>
        <w:t>244«</w:t>
      </w:r>
      <w:r w:rsidR="00195952" w:rsidRPr="0032313C">
        <w:t>Об утверждении</w:t>
      </w:r>
    </w:p>
    <w:p w:rsidR="00C4179E" w:rsidRPr="0032313C" w:rsidRDefault="00195952" w:rsidP="00BE2967">
      <w:r w:rsidRPr="0032313C">
        <w:t xml:space="preserve">Порядка </w:t>
      </w:r>
      <w:r w:rsidR="00CB143B" w:rsidRPr="0032313C">
        <w:t>п</w:t>
      </w:r>
      <w:r w:rsidRPr="0032313C">
        <w:t xml:space="preserve">ринятия решения </w:t>
      </w:r>
    </w:p>
    <w:p w:rsidR="00C4179E" w:rsidRPr="0032313C" w:rsidRDefault="00195952" w:rsidP="00C4179E">
      <w:r w:rsidRPr="0032313C">
        <w:t xml:space="preserve">о признаниибезнадежной к взысканию </w:t>
      </w:r>
    </w:p>
    <w:p w:rsidR="00CB143B" w:rsidRPr="0032313C" w:rsidRDefault="00195952" w:rsidP="00C4179E">
      <w:r w:rsidRPr="0032313C">
        <w:t>задолженности по платежам в бюджет</w:t>
      </w:r>
    </w:p>
    <w:p w:rsidR="00195952" w:rsidRPr="0032313C" w:rsidRDefault="00750EDB" w:rsidP="00C4179E">
      <w:r w:rsidRPr="0032313C">
        <w:t>Алеховщинского сельского поселения</w:t>
      </w:r>
      <w:r w:rsidR="00BE2967">
        <w:t>»</w:t>
      </w:r>
    </w:p>
    <w:p w:rsidR="00195952" w:rsidRPr="0032313C" w:rsidRDefault="00195952" w:rsidP="00195952">
      <w:pPr>
        <w:jc w:val="right"/>
      </w:pPr>
    </w:p>
    <w:p w:rsidR="00C4179E" w:rsidRPr="0032313C" w:rsidRDefault="00C4179E" w:rsidP="00195952">
      <w:pPr>
        <w:jc w:val="right"/>
      </w:pPr>
    </w:p>
    <w:p w:rsidR="00195952" w:rsidRPr="0032313C" w:rsidRDefault="00195952" w:rsidP="00195952">
      <w:pPr>
        <w:ind w:firstLine="720"/>
        <w:jc w:val="both"/>
      </w:pPr>
      <w:r w:rsidRPr="0032313C"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 w:rsidR="00FC7E6C">
        <w:t xml:space="preserve">, </w:t>
      </w:r>
      <w:r w:rsidR="00BE2967">
        <w:t xml:space="preserve">а также в целях реализации полномочий главного администратора (администратора) доходовбюджета Алеховщинского сельского поселения </w:t>
      </w:r>
      <w:proofErr w:type="gramStart"/>
      <w:r w:rsidR="00BE2967">
        <w:rPr>
          <w:b/>
        </w:rPr>
        <w:t>п</w:t>
      </w:r>
      <w:proofErr w:type="gramEnd"/>
      <w:r w:rsidR="00BE2967">
        <w:rPr>
          <w:b/>
        </w:rPr>
        <w:t xml:space="preserve"> о с т а н о в л я ю</w:t>
      </w:r>
      <w:r w:rsidRPr="0032313C">
        <w:rPr>
          <w:b/>
        </w:rPr>
        <w:t>:</w:t>
      </w:r>
    </w:p>
    <w:p w:rsidR="00BE2967" w:rsidRPr="00553824" w:rsidRDefault="00BE2967" w:rsidP="00BE2967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Внести </w:t>
      </w:r>
      <w:r w:rsidRPr="00553824">
        <w:t>в п</w:t>
      </w:r>
      <w:r>
        <w:t xml:space="preserve">остановление </w:t>
      </w:r>
      <w:r w:rsidRPr="00553824">
        <w:t>от 2</w:t>
      </w:r>
      <w:r>
        <w:t>2</w:t>
      </w:r>
      <w:r w:rsidRPr="00553824">
        <w:t>.</w:t>
      </w:r>
      <w:r>
        <w:t>1</w:t>
      </w:r>
      <w:r w:rsidRPr="00553824">
        <w:t xml:space="preserve">0.2016 г. № </w:t>
      </w:r>
      <w:r>
        <w:t>244</w:t>
      </w:r>
      <w:r w:rsidRPr="00553824">
        <w:t xml:space="preserve"> «Об утвержденииПорядка принятия решения о признаниибезнадежной к взысканию задолженности по платежам в бюджет </w:t>
      </w:r>
      <w:r>
        <w:t>Алеховщинского сельского поселения</w:t>
      </w:r>
      <w:r w:rsidRPr="00553824">
        <w:t>»</w:t>
      </w:r>
      <w:r>
        <w:t xml:space="preserve"> (далее – постановление) следующие изменения:</w:t>
      </w:r>
    </w:p>
    <w:p w:rsidR="00BE2967" w:rsidRDefault="00BE2967" w:rsidP="00BE2967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Пункты 3 и 4 </w:t>
      </w:r>
      <w:r w:rsidRPr="00B471A5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а</w:t>
      </w:r>
      <w:r w:rsidRPr="00B471A5">
        <w:rPr>
          <w:rFonts w:ascii="Times New Roman" w:hAnsi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</w:t>
      </w:r>
      <w:r w:rsidRPr="00BE2967">
        <w:rPr>
          <w:rFonts w:ascii="Times New Roman" w:hAnsi="Times New Roman"/>
          <w:sz w:val="24"/>
          <w:szCs w:val="24"/>
        </w:rPr>
        <w:t>Алеховщинского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BE2967" w:rsidRDefault="00BE2967" w:rsidP="00BE2967">
      <w:pPr>
        <w:ind w:firstLine="720"/>
        <w:jc w:val="both"/>
      </w:pPr>
      <w:r>
        <w:t>«3. Задолженность признается безнадежной к взысканию в соответствии с настоящим Порядком в случаях:</w:t>
      </w:r>
    </w:p>
    <w:p w:rsidR="00BE2967" w:rsidRPr="0007582B" w:rsidRDefault="00BE2967" w:rsidP="00BE2967">
      <w:pPr>
        <w:ind w:firstLine="720"/>
        <w:jc w:val="both"/>
      </w:pPr>
      <w:r>
        <w:t>3.1.</w:t>
      </w:r>
      <w:r w:rsidRPr="0007582B"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E2967" w:rsidRPr="0007582B" w:rsidRDefault="00BE2967" w:rsidP="00BE2967">
      <w:pPr>
        <w:ind w:firstLine="720"/>
        <w:jc w:val="both"/>
      </w:pPr>
      <w:r>
        <w:t>3.2.</w:t>
      </w:r>
      <w:r w:rsidRPr="0007582B"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07582B">
          <w:t>законом</w:t>
        </w:r>
      </w:hyperlink>
      <w:r w:rsidRPr="0007582B"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BE2967" w:rsidRPr="0007582B" w:rsidRDefault="00BE2967" w:rsidP="00BE2967">
      <w:pPr>
        <w:ind w:firstLine="720"/>
        <w:jc w:val="both"/>
      </w:pPr>
      <w:r>
        <w:t>3.</w:t>
      </w:r>
      <w:r w:rsidR="00FC7E6C">
        <w:t>3</w:t>
      </w:r>
      <w:r>
        <w:t>.</w:t>
      </w:r>
      <w:r w:rsidRPr="0007582B">
        <w:t xml:space="preserve">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07582B">
          <w:t>законом</w:t>
        </w:r>
      </w:hyperlink>
      <w:r w:rsidRPr="0007582B"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E2967" w:rsidRPr="0007582B" w:rsidRDefault="00BE2967" w:rsidP="00BE2967">
      <w:pPr>
        <w:ind w:firstLine="720"/>
        <w:jc w:val="both"/>
      </w:pPr>
      <w:r>
        <w:t>3.</w:t>
      </w:r>
      <w:r w:rsidR="00FC7E6C">
        <w:t>4</w:t>
      </w:r>
      <w:r>
        <w:t>.</w:t>
      </w:r>
      <w:r w:rsidRPr="0007582B"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E2967" w:rsidRPr="0007582B" w:rsidRDefault="00BE2967" w:rsidP="00BE2967">
      <w:pPr>
        <w:ind w:firstLine="720"/>
        <w:jc w:val="both"/>
      </w:pPr>
      <w:r>
        <w:t>3.</w:t>
      </w:r>
      <w:r w:rsidR="00FC7E6C">
        <w:t>5</w:t>
      </w:r>
      <w:r>
        <w:t>.</w:t>
      </w:r>
      <w:r w:rsidRPr="0007582B"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Pr="0007582B">
        <w:lastRenderedPageBreak/>
        <w:t>администратор доходов бюджета утрачивает возможность взыскания задолженности по платежам в бюджет;</w:t>
      </w:r>
    </w:p>
    <w:p w:rsidR="00BE2967" w:rsidRPr="0007582B" w:rsidRDefault="00BE2967" w:rsidP="00BE2967">
      <w:pPr>
        <w:ind w:firstLine="720"/>
        <w:jc w:val="both"/>
      </w:pPr>
      <w:r>
        <w:t>3.</w:t>
      </w:r>
      <w:r w:rsidR="00FC7E6C">
        <w:t>6</w:t>
      </w:r>
      <w:r>
        <w:t xml:space="preserve">. </w:t>
      </w:r>
      <w:r w:rsidRPr="0007582B"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07582B">
          <w:t>пунктом 3</w:t>
        </w:r>
      </w:hyperlink>
      <w:r w:rsidRPr="0007582B">
        <w:t xml:space="preserve"> или </w:t>
      </w:r>
      <w:hyperlink r:id="rId8" w:history="1">
        <w:r w:rsidRPr="0007582B">
          <w:t>4 части 1 статьи 46</w:t>
        </w:r>
      </w:hyperlink>
      <w:r w:rsidRPr="0007582B"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BE2967" w:rsidRPr="0007582B" w:rsidRDefault="00BE2967" w:rsidP="00BE2967">
      <w:pPr>
        <w:ind w:firstLine="720"/>
        <w:jc w:val="both"/>
      </w:pPr>
      <w:r w:rsidRPr="0007582B">
        <w:t xml:space="preserve">размер задолженности не превышает размера требований к должнику, установленного </w:t>
      </w:r>
      <w:hyperlink r:id="rId9" w:history="1">
        <w:r w:rsidRPr="0007582B">
          <w:t>законодательством</w:t>
        </w:r>
      </w:hyperlink>
      <w:r w:rsidRPr="0007582B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E2967" w:rsidRPr="0007582B" w:rsidRDefault="00BE2967" w:rsidP="00BE2967">
      <w:pPr>
        <w:ind w:firstLine="720"/>
        <w:jc w:val="both"/>
      </w:pPr>
      <w:r w:rsidRPr="0007582B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E2967" w:rsidRPr="0007582B" w:rsidRDefault="00BE2967" w:rsidP="00BE2967">
      <w:pPr>
        <w:ind w:firstLine="720"/>
        <w:jc w:val="both"/>
      </w:pPr>
      <w:r>
        <w:t>3.</w:t>
      </w:r>
      <w:r w:rsidR="00FC7E6C">
        <w:t>7</w:t>
      </w:r>
      <w:r>
        <w:t>.</w:t>
      </w:r>
      <w:r w:rsidRPr="0007582B"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07582B">
          <w:t>пунктом 3</w:t>
        </w:r>
      </w:hyperlink>
      <w:r w:rsidRPr="0007582B">
        <w:t xml:space="preserve"> или </w:t>
      </w:r>
      <w:hyperlink r:id="rId11" w:history="1">
        <w:r w:rsidRPr="0007582B">
          <w:t>4 части 1 статьи 46</w:t>
        </w:r>
      </w:hyperlink>
      <w:r w:rsidRPr="0007582B"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07582B">
          <w:t>законом</w:t>
        </w:r>
      </w:hyperlink>
      <w:r w:rsidRPr="0007582B"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E2967" w:rsidRPr="0007582B" w:rsidRDefault="00BE2967" w:rsidP="00BE2967">
      <w:pPr>
        <w:ind w:firstLine="720"/>
        <w:jc w:val="both"/>
      </w:pPr>
      <w:r>
        <w:t>3.</w:t>
      </w:r>
      <w:r w:rsidR="00FC7E6C">
        <w:t>8</w:t>
      </w:r>
      <w:r>
        <w:t xml:space="preserve">. </w:t>
      </w:r>
      <w:r w:rsidRPr="0007582B">
        <w:t xml:space="preserve">Наряду со случаями, предусмотренными </w:t>
      </w:r>
      <w:r>
        <w:t>под</w:t>
      </w:r>
      <w:hyperlink r:id="rId13" w:history="1">
        <w:r w:rsidRPr="0007582B">
          <w:t>пункт</w:t>
        </w:r>
        <w:r>
          <w:t>а</w:t>
        </w:r>
        <w:r w:rsidRPr="0007582B">
          <w:t>м</w:t>
        </w:r>
        <w:r>
          <w:t>и3.1</w:t>
        </w:r>
      </w:hyperlink>
      <w:r>
        <w:t>.-3.</w:t>
      </w:r>
      <w:r w:rsidR="00FC7E6C">
        <w:t>7</w:t>
      </w:r>
      <w:r>
        <w:t>.</w:t>
      </w:r>
      <w:r w:rsidRPr="0007582B"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07582B">
          <w:t>Кодексом</w:t>
        </w:r>
      </w:hyperlink>
      <w:r w:rsidRPr="0007582B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E2967" w:rsidRPr="0090020D" w:rsidRDefault="00BE2967" w:rsidP="00BE2967">
      <w:pPr>
        <w:ind w:firstLine="720"/>
        <w:jc w:val="both"/>
      </w:pPr>
      <w:r>
        <w:t>4.</w:t>
      </w:r>
      <w:r w:rsidRPr="0090020D">
        <w:t xml:space="preserve"> Документами, подтверждающими наличие оснований для принятия решений о признании безнадежной к взысканию задолженности по платежам в случаях, указанных </w:t>
      </w:r>
      <w:proofErr w:type="gramStart"/>
      <w:r w:rsidRPr="0090020D">
        <w:t>в</w:t>
      </w:r>
      <w:proofErr w:type="gramEnd"/>
      <w:r w:rsidRPr="0090020D">
        <w:t xml:space="preserve"> </w:t>
      </w:r>
      <w:proofErr w:type="gramStart"/>
      <w:r w:rsidRPr="0090020D">
        <w:t>подпунктах</w:t>
      </w:r>
      <w:proofErr w:type="gramEnd"/>
      <w:r w:rsidRPr="0090020D">
        <w:t xml:space="preserve"> </w:t>
      </w:r>
      <w:r>
        <w:t>3.1.-3.</w:t>
      </w:r>
      <w:r w:rsidR="00FC7E6C">
        <w:t>8</w:t>
      </w:r>
      <w:r>
        <w:t>.</w:t>
      </w:r>
      <w:r w:rsidRPr="0090020D">
        <w:t xml:space="preserve"> пункта </w:t>
      </w:r>
      <w:r>
        <w:t>3</w:t>
      </w:r>
      <w:r w:rsidRPr="0090020D">
        <w:t xml:space="preserve"> Порядка, являются:</w:t>
      </w:r>
    </w:p>
    <w:p w:rsidR="00BE2967" w:rsidRPr="0090020D" w:rsidRDefault="00BE2967" w:rsidP="00BE2967">
      <w:pPr>
        <w:ind w:firstLine="720"/>
        <w:jc w:val="both"/>
      </w:pPr>
      <w:r w:rsidRPr="0090020D">
        <w:t xml:space="preserve">а) выписка из отчетности </w:t>
      </w:r>
      <w:r>
        <w:t>Администрации Алеховщинского сельского поселения (</w:t>
      </w:r>
      <w:r w:rsidRPr="0090020D">
        <w:t>администратора доходов бюджета</w:t>
      </w:r>
      <w:r>
        <w:t>)</w:t>
      </w:r>
      <w:r w:rsidRPr="0090020D">
        <w:t xml:space="preserve"> об учитываемых суммах задолженности по уплате платежей в бюджет </w:t>
      </w:r>
      <w:r>
        <w:t>Алеховщинского сельского поселения</w:t>
      </w:r>
      <w:r w:rsidRPr="0090020D">
        <w:t>;</w:t>
      </w:r>
    </w:p>
    <w:p w:rsidR="00BE2967" w:rsidRPr="0090020D" w:rsidRDefault="00BE2967" w:rsidP="00BE2967">
      <w:pPr>
        <w:ind w:firstLine="720"/>
        <w:jc w:val="both"/>
      </w:pPr>
      <w:r w:rsidRPr="0090020D">
        <w:t>б</w:t>
      </w:r>
      <w:proofErr w:type="gramStart"/>
      <w:r w:rsidRPr="0090020D">
        <w:t>)с</w:t>
      </w:r>
      <w:proofErr w:type="gramEnd"/>
      <w:r w:rsidRPr="0090020D">
        <w:t>правка</w:t>
      </w:r>
      <w:r>
        <w:t>Администрации Алеховщинского сельского поселения (</w:t>
      </w:r>
      <w:r w:rsidRPr="0090020D">
        <w:t>администратора доходов бюджета</w:t>
      </w:r>
      <w:r w:rsidRPr="0060378C">
        <w:t>)</w:t>
      </w:r>
      <w:r w:rsidRPr="0090020D">
        <w:t xml:space="preserve"> о принятых мерах по обеспечению взыскания задолженности по платежам в бюджет </w:t>
      </w:r>
      <w:r>
        <w:t>Алеховщинского сельского поселения</w:t>
      </w:r>
      <w:r w:rsidRPr="0090020D">
        <w:t>;</w:t>
      </w:r>
    </w:p>
    <w:p w:rsidR="00BE2967" w:rsidRPr="0090020D" w:rsidRDefault="00BE2967" w:rsidP="00BE2967">
      <w:pPr>
        <w:ind w:firstLine="720"/>
        <w:jc w:val="both"/>
      </w:pPr>
      <w:r w:rsidRPr="0090020D">
        <w:t>в) документы, подтверждающие случаи признания безнадежной к взысканию задолженности по платежам в бюджет</w:t>
      </w:r>
      <w:r>
        <w:t xml:space="preserve"> Алеховщинского сельского поселения</w:t>
      </w:r>
      <w:r w:rsidRPr="0090020D">
        <w:t>, в том числе:</w:t>
      </w:r>
    </w:p>
    <w:p w:rsidR="00BE2967" w:rsidRPr="0090020D" w:rsidRDefault="00BE2967" w:rsidP="00BE2967">
      <w:pPr>
        <w:ind w:firstLine="720"/>
        <w:jc w:val="both"/>
      </w:pPr>
      <w:r w:rsidRPr="0090020D">
        <w:t>документ, свидетельствующий</w:t>
      </w:r>
      <w:r>
        <w:rPr>
          <w:rFonts w:eastAsiaTheme="minorHAnsi"/>
          <w:lang w:eastAsia="en-US"/>
        </w:rPr>
        <w:t xml:space="preserve"> о смерти физического лица - плательщика платежей в бюджет или </w:t>
      </w:r>
      <w:r w:rsidRPr="0090020D">
        <w:t>подтверждающий факт объявления его умершим;</w:t>
      </w:r>
    </w:p>
    <w:p w:rsidR="00BE2967" w:rsidRPr="0090020D" w:rsidRDefault="00BE2967" w:rsidP="00BE2967">
      <w:pPr>
        <w:ind w:firstLine="720"/>
        <w:jc w:val="both"/>
      </w:pPr>
      <w:r w:rsidRPr="0090020D"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</w:t>
      </w:r>
      <w:r w:rsidRPr="0090020D">
        <w:lastRenderedPageBreak/>
        <w:t>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E2967" w:rsidRPr="0090020D" w:rsidRDefault="00BE2967" w:rsidP="00BE2967">
      <w:pPr>
        <w:ind w:firstLine="720"/>
        <w:jc w:val="both"/>
      </w:pPr>
      <w:r w:rsidRPr="0090020D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E2967" w:rsidRPr="0090020D" w:rsidRDefault="00BE2967" w:rsidP="00BE2967">
      <w:pPr>
        <w:ind w:firstLine="720"/>
        <w:jc w:val="both"/>
      </w:pPr>
      <w:r w:rsidRPr="0090020D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E2967" w:rsidRPr="0090020D" w:rsidRDefault="00BE2967" w:rsidP="00BE2967">
      <w:pPr>
        <w:ind w:firstLine="720"/>
        <w:jc w:val="both"/>
      </w:pPr>
      <w:r w:rsidRPr="0090020D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E2967" w:rsidRPr="0090020D" w:rsidRDefault="00BE2967" w:rsidP="00BE2967">
      <w:pPr>
        <w:ind w:firstLine="720"/>
        <w:jc w:val="both"/>
      </w:pPr>
      <w:r w:rsidRPr="0090020D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E2967" w:rsidRPr="0090020D" w:rsidRDefault="00BE2967" w:rsidP="00BE2967">
      <w:pPr>
        <w:ind w:firstLine="720"/>
        <w:jc w:val="both"/>
      </w:pPr>
      <w:r w:rsidRPr="0090020D"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90020D">
          <w:t>пунктом 3</w:t>
        </w:r>
      </w:hyperlink>
      <w:r w:rsidRPr="0090020D">
        <w:t xml:space="preserve"> или </w:t>
      </w:r>
      <w:hyperlink r:id="rId16" w:history="1">
        <w:r w:rsidRPr="0090020D">
          <w:t>4 части 1 статьи 46</w:t>
        </w:r>
      </w:hyperlink>
      <w:r w:rsidRPr="0090020D">
        <w:t xml:space="preserve"> Федерального закона "Об исполнительном производстве";</w:t>
      </w:r>
    </w:p>
    <w:p w:rsidR="00BE2967" w:rsidRPr="0090020D" w:rsidRDefault="00BE2967" w:rsidP="00BE2967">
      <w:pPr>
        <w:ind w:firstLine="720"/>
        <w:jc w:val="both"/>
      </w:pPr>
      <w:r w:rsidRPr="0090020D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E2967" w:rsidRPr="0090020D" w:rsidRDefault="00BE2967" w:rsidP="00BE2967">
      <w:pPr>
        <w:ind w:firstLine="720"/>
        <w:jc w:val="both"/>
      </w:pPr>
      <w:r w:rsidRPr="0090020D">
        <w:t>постановление о прекращении исполнения постановления о назначении административного наказания.</w:t>
      </w:r>
      <w:r>
        <w:t>»</w:t>
      </w:r>
    </w:p>
    <w:p w:rsidR="00BE2967" w:rsidRPr="00B471A5" w:rsidRDefault="00BE2967" w:rsidP="00BE2967">
      <w:pPr>
        <w:pStyle w:val="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постановлению изложить в новой редакции.</w:t>
      </w:r>
    </w:p>
    <w:p w:rsidR="00324B72" w:rsidRDefault="0032313C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разместить</w:t>
      </w:r>
      <w:r w:rsidR="00324B72" w:rsidRPr="0032313C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750EDB" w:rsidRPr="0032313C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="00324B72" w:rsidRPr="0032313C">
        <w:rPr>
          <w:rFonts w:ascii="Times New Roman" w:hAnsi="Times New Roman"/>
          <w:sz w:val="24"/>
          <w:szCs w:val="24"/>
        </w:rPr>
        <w:t>.</w:t>
      </w:r>
    </w:p>
    <w:p w:rsidR="0032313C" w:rsidRPr="0032313C" w:rsidRDefault="0032313C" w:rsidP="00195952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вступает в силу с момента его подписания.</w:t>
      </w:r>
    </w:p>
    <w:p w:rsidR="00195952" w:rsidRPr="0032313C" w:rsidRDefault="00195952" w:rsidP="00FD2EF9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32313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324B72" w:rsidRPr="0032313C" w:rsidRDefault="00324B72" w:rsidP="00324B7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B72" w:rsidRPr="0032313C" w:rsidRDefault="00324B72" w:rsidP="00324B7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B72" w:rsidRPr="0032313C" w:rsidRDefault="00324B72" w:rsidP="00324B72">
      <w:pPr>
        <w:pStyle w:val="1"/>
        <w:spacing w:after="0" w:line="240" w:lineRule="auto"/>
        <w:jc w:val="both"/>
        <w:rPr>
          <w:sz w:val="24"/>
          <w:szCs w:val="24"/>
        </w:rPr>
      </w:pPr>
    </w:p>
    <w:p w:rsidR="006655EE" w:rsidRPr="0032313C" w:rsidRDefault="006655EE" w:rsidP="00FD2EF9">
      <w:pPr>
        <w:pStyle w:val="1"/>
        <w:spacing w:after="0" w:line="240" w:lineRule="auto"/>
        <w:jc w:val="both"/>
        <w:rPr>
          <w:sz w:val="24"/>
          <w:szCs w:val="24"/>
        </w:rPr>
      </w:pPr>
    </w:p>
    <w:p w:rsidR="003571C2" w:rsidRDefault="00E20A22" w:rsidP="006655EE">
      <w:pPr>
        <w:jc w:val="both"/>
      </w:pPr>
      <w:r>
        <w:t>Г</w:t>
      </w:r>
      <w:r w:rsidR="0032313C">
        <w:t>лав</w:t>
      </w:r>
      <w:r>
        <w:t>а</w:t>
      </w:r>
      <w:r w:rsidR="0032313C">
        <w:t xml:space="preserve"> Администрации</w:t>
      </w:r>
    </w:p>
    <w:p w:rsidR="00195952" w:rsidRPr="0032313C" w:rsidRDefault="0032313C" w:rsidP="00195952">
      <w:pPr>
        <w:jc w:val="both"/>
      </w:pPr>
      <w:r>
        <w:t>Алеховщинского</w:t>
      </w:r>
      <w:r w:rsidR="003571C2">
        <w:t xml:space="preserve"> </w:t>
      </w:r>
      <w:r w:rsidR="00750EDB" w:rsidRPr="0032313C">
        <w:t>сельского поселения</w:t>
      </w:r>
      <w:r w:rsidR="003571C2">
        <w:t xml:space="preserve">                                                   С. В. Сорокин</w:t>
      </w:r>
    </w:p>
    <w:p w:rsidR="00324B72" w:rsidRPr="0032313C" w:rsidRDefault="00324B72" w:rsidP="00195952">
      <w:pPr>
        <w:jc w:val="both"/>
      </w:pPr>
    </w:p>
    <w:p w:rsidR="00750EDB" w:rsidRPr="0032313C" w:rsidRDefault="00750EDB" w:rsidP="00195952">
      <w:pPr>
        <w:jc w:val="both"/>
      </w:pPr>
    </w:p>
    <w:p w:rsidR="00750EDB" w:rsidRDefault="00750EDB" w:rsidP="00195952">
      <w:pPr>
        <w:jc w:val="both"/>
        <w:rPr>
          <w:sz w:val="28"/>
          <w:szCs w:val="28"/>
        </w:rPr>
      </w:pPr>
    </w:p>
    <w:p w:rsidR="00750EDB" w:rsidRDefault="00750EDB" w:rsidP="00195952">
      <w:pPr>
        <w:jc w:val="both"/>
        <w:rPr>
          <w:sz w:val="28"/>
          <w:szCs w:val="28"/>
        </w:rPr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BE2967" w:rsidRDefault="00BE2967" w:rsidP="00195952">
      <w:pPr>
        <w:jc w:val="center"/>
      </w:pPr>
    </w:p>
    <w:p w:rsidR="00BE2967" w:rsidRDefault="00BE2967" w:rsidP="00195952">
      <w:pPr>
        <w:jc w:val="center"/>
      </w:pPr>
    </w:p>
    <w:p w:rsidR="003571C2" w:rsidRDefault="003571C2" w:rsidP="00195952">
      <w:pPr>
        <w:jc w:val="center"/>
      </w:pPr>
    </w:p>
    <w:p w:rsidR="003571C2" w:rsidRDefault="003571C2" w:rsidP="00195952">
      <w:pPr>
        <w:jc w:val="center"/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32313C" w:rsidRDefault="0032313C" w:rsidP="00195952">
      <w:pPr>
        <w:jc w:val="center"/>
      </w:pPr>
    </w:p>
    <w:p w:rsidR="006E275C" w:rsidRPr="000009F2" w:rsidRDefault="0032313C" w:rsidP="003571C2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75C">
        <w:t xml:space="preserve">Приложение №2 </w:t>
      </w:r>
    </w:p>
    <w:p w:rsidR="006E275C" w:rsidRPr="006E275C" w:rsidRDefault="006E275C" w:rsidP="003571C2">
      <w:pPr>
        <w:autoSpaceDE w:val="0"/>
        <w:autoSpaceDN w:val="0"/>
        <w:adjustRightInd w:val="0"/>
        <w:jc w:val="right"/>
        <w:outlineLvl w:val="0"/>
      </w:pPr>
      <w:r>
        <w:t xml:space="preserve">к </w:t>
      </w:r>
      <w:r w:rsidR="0032313C">
        <w:t xml:space="preserve">постановлению </w:t>
      </w:r>
      <w:r w:rsidRPr="006E275C">
        <w:t xml:space="preserve">Администрации </w:t>
      </w:r>
      <w:r w:rsidR="0032313C">
        <w:br/>
        <w:t>Алеховщинского сельского поселения</w:t>
      </w:r>
    </w:p>
    <w:p w:rsidR="006E275C" w:rsidRPr="006E275C" w:rsidRDefault="006E275C" w:rsidP="003571C2">
      <w:pPr>
        <w:autoSpaceDE w:val="0"/>
        <w:autoSpaceDN w:val="0"/>
        <w:adjustRightInd w:val="0"/>
        <w:jc w:val="right"/>
      </w:pPr>
      <w:r w:rsidRPr="008875D3">
        <w:t>от</w:t>
      </w:r>
      <w:r w:rsidR="003571C2">
        <w:t xml:space="preserve">  04.12.2020 года</w:t>
      </w:r>
      <w:r w:rsidRPr="008875D3">
        <w:t xml:space="preserve">    № </w:t>
      </w:r>
      <w:r w:rsidR="003571C2">
        <w:t>253</w:t>
      </w:r>
    </w:p>
    <w:p w:rsidR="00BE58BA" w:rsidRDefault="00BE58BA" w:rsidP="006E275C">
      <w:pPr>
        <w:jc w:val="right"/>
        <w:rPr>
          <w:rStyle w:val="s7"/>
          <w:bCs/>
          <w:color w:val="000000"/>
        </w:rPr>
      </w:pPr>
    </w:p>
    <w:p w:rsidR="00BE58BA" w:rsidRDefault="00BE58BA" w:rsidP="00BE58BA">
      <w:pPr>
        <w:pStyle w:val="a3"/>
        <w:spacing w:line="360" w:lineRule="auto"/>
        <w:ind w:firstLine="720"/>
        <w:rPr>
          <w:rStyle w:val="s7"/>
          <w:bCs/>
          <w:color w:val="000000"/>
          <w:lang w:val="ru-RU"/>
        </w:rPr>
      </w:pPr>
    </w:p>
    <w:p w:rsidR="00BE58BA" w:rsidRPr="0032313C" w:rsidRDefault="00BE58BA" w:rsidP="00BE58BA">
      <w:pPr>
        <w:pStyle w:val="a3"/>
        <w:spacing w:line="360" w:lineRule="auto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СОСТАВ</w:t>
      </w:r>
    </w:p>
    <w:p w:rsidR="00BE58BA" w:rsidRPr="0032313C" w:rsidRDefault="00BE58BA" w:rsidP="00BE58BA">
      <w:pPr>
        <w:pStyle w:val="a3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комиссии по принятию решения о признании</w:t>
      </w:r>
    </w:p>
    <w:p w:rsidR="00BE58BA" w:rsidRPr="0032313C" w:rsidRDefault="00BE58BA" w:rsidP="00BE58BA">
      <w:pPr>
        <w:pStyle w:val="a3"/>
        <w:ind w:firstLine="720"/>
        <w:jc w:val="center"/>
        <w:rPr>
          <w:rStyle w:val="s7"/>
          <w:bCs/>
          <w:color w:val="000000"/>
          <w:sz w:val="24"/>
          <w:szCs w:val="24"/>
          <w:lang w:val="ru-RU"/>
        </w:rPr>
      </w:pPr>
      <w:r w:rsidRPr="0032313C">
        <w:rPr>
          <w:rStyle w:val="s7"/>
          <w:bCs/>
          <w:color w:val="000000"/>
          <w:sz w:val="24"/>
          <w:szCs w:val="24"/>
          <w:lang w:val="ru-RU"/>
        </w:rPr>
        <w:t>безнадежной к взысканию задолженности по платежам</w:t>
      </w:r>
    </w:p>
    <w:p w:rsidR="00BE58BA" w:rsidRDefault="00BE58BA" w:rsidP="00FD331D">
      <w:pPr>
        <w:pStyle w:val="a3"/>
        <w:ind w:firstLine="720"/>
        <w:jc w:val="center"/>
        <w:rPr>
          <w:sz w:val="24"/>
          <w:szCs w:val="24"/>
          <w:lang w:val="ru-RU"/>
        </w:rPr>
      </w:pPr>
      <w:r w:rsidRPr="0032313C">
        <w:rPr>
          <w:sz w:val="24"/>
          <w:szCs w:val="24"/>
          <w:lang w:val="ru-RU"/>
        </w:rPr>
        <w:t xml:space="preserve">в бюджет  </w:t>
      </w:r>
      <w:r w:rsidR="00FD331D" w:rsidRPr="0032313C">
        <w:rPr>
          <w:sz w:val="24"/>
          <w:szCs w:val="24"/>
          <w:lang w:val="ru-RU"/>
        </w:rPr>
        <w:t>Администрации Алеховщинского сельского поселения</w:t>
      </w:r>
    </w:p>
    <w:p w:rsidR="00E20A22" w:rsidRDefault="00E20A22" w:rsidP="00FD331D">
      <w:pPr>
        <w:pStyle w:val="a3"/>
        <w:ind w:firstLine="720"/>
        <w:jc w:val="center"/>
        <w:rPr>
          <w:sz w:val="24"/>
          <w:szCs w:val="24"/>
          <w:lang w:val="ru-RU"/>
        </w:rPr>
      </w:pPr>
    </w:p>
    <w:p w:rsidR="00E20A22" w:rsidRPr="0032313C" w:rsidRDefault="00E20A22" w:rsidP="00FD331D">
      <w:pPr>
        <w:pStyle w:val="a3"/>
        <w:ind w:firstLine="720"/>
        <w:jc w:val="center"/>
        <w:rPr>
          <w:rStyle w:val="s7"/>
          <w:b/>
          <w:bCs/>
          <w:color w:val="000000"/>
          <w:sz w:val="24"/>
          <w:szCs w:val="24"/>
          <w:lang w:val="ru-RU"/>
        </w:rPr>
      </w:pPr>
    </w:p>
    <w:tbl>
      <w:tblPr>
        <w:tblStyle w:val="a6"/>
        <w:tblW w:w="9741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70"/>
        <w:gridCol w:w="5871"/>
      </w:tblGrid>
      <w:tr w:rsidR="00E20A22" w:rsidRPr="0032313C" w:rsidTr="00E20A22">
        <w:tc>
          <w:tcPr>
            <w:tcW w:w="3870" w:type="dxa"/>
          </w:tcPr>
          <w:p w:rsidR="00E20A22" w:rsidRPr="0032313C" w:rsidRDefault="00E20A22" w:rsidP="003960C5">
            <w:pPr>
              <w:pStyle w:val="a3"/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32313C">
              <w:rPr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5871" w:type="dxa"/>
          </w:tcPr>
          <w:p w:rsidR="00E20A22" w:rsidRDefault="00E20A22" w:rsidP="003960C5">
            <w:pPr>
              <w:pStyle w:val="a3"/>
              <w:ind w:left="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>- Глава Администрации Алеховщинского сельского поселения</w:t>
            </w:r>
          </w:p>
          <w:p w:rsidR="00E20A22" w:rsidRPr="00E20A22" w:rsidRDefault="00E20A22" w:rsidP="003960C5">
            <w:pPr>
              <w:pStyle w:val="a3"/>
              <w:ind w:left="6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34515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E20A22" w:rsidRPr="0032313C" w:rsidRDefault="00E20A22" w:rsidP="00FD331D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32313C">
            <w:pPr>
              <w:pStyle w:val="a3"/>
              <w:ind w:left="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="003571C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313C">
              <w:rPr>
                <w:color w:val="000000"/>
                <w:sz w:val="24"/>
                <w:szCs w:val="24"/>
              </w:rPr>
              <w:t>председателя</w:t>
            </w:r>
            <w:proofErr w:type="spellEnd"/>
            <w:r w:rsidRPr="003231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13C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32313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871" w:type="dxa"/>
          </w:tcPr>
          <w:p w:rsidR="00E20A22" w:rsidRPr="00E20A22" w:rsidRDefault="00E20A22" w:rsidP="00E20A22">
            <w:pPr>
              <w:pStyle w:val="a3"/>
              <w:ind w:left="6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–Заместитель г</w:t>
            </w:r>
            <w:r w:rsidRPr="0032313C">
              <w:rPr>
                <w:color w:val="000000"/>
                <w:sz w:val="24"/>
                <w:szCs w:val="24"/>
                <w:lang w:val="ru-RU"/>
              </w:rPr>
              <w:t>лав</w:t>
            </w:r>
            <w:r>
              <w:rPr>
                <w:color w:val="000000"/>
                <w:sz w:val="24"/>
                <w:szCs w:val="24"/>
                <w:lang w:val="ru-RU"/>
              </w:rPr>
              <w:t>ы</w:t>
            </w:r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 Администрации Алеховщинского сельского поселения</w:t>
            </w: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6E275C">
            <w:pPr>
              <w:ind w:left="6"/>
              <w:jc w:val="both"/>
            </w:pPr>
          </w:p>
        </w:tc>
        <w:tc>
          <w:tcPr>
            <w:tcW w:w="5871" w:type="dxa"/>
          </w:tcPr>
          <w:p w:rsidR="00E20A22" w:rsidRPr="0032313C" w:rsidRDefault="00E20A22" w:rsidP="00FD331D">
            <w:pPr>
              <w:ind w:left="6"/>
              <w:jc w:val="both"/>
            </w:pP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E20A22" w:rsidRPr="0032313C" w:rsidRDefault="00E20A22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E20A22" w:rsidRPr="0032313C" w:rsidRDefault="00E20A22" w:rsidP="003960C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  <w:tc>
          <w:tcPr>
            <w:tcW w:w="5871" w:type="dxa"/>
          </w:tcPr>
          <w:p w:rsidR="00E20A22" w:rsidRPr="0032313C" w:rsidRDefault="00E20A22" w:rsidP="007C06E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7C06E5">
              <w:rPr>
                <w:sz w:val="24"/>
                <w:szCs w:val="24"/>
                <w:lang w:val="ru-RU"/>
              </w:rPr>
              <w:t>представитель отдела бухгалтерского учета Администрации Лодейнопольского муниципального района (по согласованию)</w:t>
            </w:r>
            <w:r w:rsidRPr="0032313C">
              <w:rPr>
                <w:sz w:val="24"/>
                <w:szCs w:val="24"/>
                <w:lang w:val="ru-RU"/>
              </w:rPr>
              <w:t>;</w:t>
            </w: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E20A22" w:rsidRPr="0032313C" w:rsidRDefault="00E20A22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20A22" w:rsidRPr="0032313C" w:rsidRDefault="00E20A22" w:rsidP="001511D7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3960C5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E20A22" w:rsidRPr="0032313C" w:rsidRDefault="00E20A22" w:rsidP="003571C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58BA" w:rsidRPr="0032313C" w:rsidRDefault="00BE58BA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tbl>
      <w:tblPr>
        <w:tblStyle w:val="a6"/>
        <w:tblW w:w="9741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70"/>
        <w:gridCol w:w="5871"/>
      </w:tblGrid>
      <w:tr w:rsidR="00E20A22" w:rsidRPr="0032313C" w:rsidTr="00E20A22">
        <w:tc>
          <w:tcPr>
            <w:tcW w:w="3870" w:type="dxa"/>
          </w:tcPr>
          <w:p w:rsidR="00E20A22" w:rsidRPr="0032313C" w:rsidRDefault="00E20A22" w:rsidP="00C83A24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2313C">
              <w:rPr>
                <w:color w:val="000000"/>
                <w:sz w:val="24"/>
                <w:szCs w:val="24"/>
              </w:rPr>
              <w:t>Секретарь</w:t>
            </w:r>
            <w:proofErr w:type="spellEnd"/>
            <w:r w:rsidRPr="003231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13C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32313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871" w:type="dxa"/>
          </w:tcPr>
          <w:p w:rsidR="00FC7E6C" w:rsidRDefault="00E20A22" w:rsidP="00FC7E6C">
            <w:pPr>
              <w:pStyle w:val="a3"/>
              <w:ind w:left="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313C">
              <w:rPr>
                <w:color w:val="000000"/>
                <w:sz w:val="24"/>
                <w:szCs w:val="24"/>
                <w:lang w:val="ru-RU"/>
              </w:rPr>
              <w:t xml:space="preserve">- специалист </w:t>
            </w:r>
            <w:r w:rsidR="00FC7E6C" w:rsidRPr="0032313C">
              <w:rPr>
                <w:color w:val="000000"/>
                <w:sz w:val="24"/>
                <w:szCs w:val="24"/>
                <w:lang w:val="ru-RU"/>
              </w:rPr>
              <w:t>Администрации Алеховщинского сельского поселения</w:t>
            </w:r>
          </w:p>
          <w:p w:rsidR="00E20A22" w:rsidRPr="00FC7E6C" w:rsidRDefault="00E20A22" w:rsidP="00707E8E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20A22" w:rsidRPr="0032313C" w:rsidTr="00E20A22">
        <w:tc>
          <w:tcPr>
            <w:tcW w:w="3870" w:type="dxa"/>
          </w:tcPr>
          <w:p w:rsidR="00E20A22" w:rsidRPr="0032313C" w:rsidRDefault="00E20A22" w:rsidP="00C83A24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1" w:type="dxa"/>
          </w:tcPr>
          <w:p w:rsidR="00E20A22" w:rsidRPr="0032313C" w:rsidRDefault="00E20A22" w:rsidP="00DE68DC">
            <w:pPr>
              <w:pStyle w:val="a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58BA" w:rsidRPr="0032313C" w:rsidRDefault="00BE58BA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p w:rsidR="00BE58BA" w:rsidRPr="0032313C" w:rsidRDefault="00BE58BA" w:rsidP="00BE58BA">
      <w:pPr>
        <w:pStyle w:val="a3"/>
        <w:ind w:firstLine="720"/>
        <w:jc w:val="both"/>
        <w:rPr>
          <w:color w:val="000000"/>
          <w:sz w:val="24"/>
          <w:szCs w:val="24"/>
          <w:lang w:val="ru-RU"/>
        </w:rPr>
      </w:pPr>
    </w:p>
    <w:p w:rsidR="00BE58BA" w:rsidRDefault="00BE58BA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3960C5" w:rsidRDefault="003960C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04412C" w:rsidRDefault="0004412C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3960C5" w:rsidRDefault="003960C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3960C5" w:rsidRDefault="003960C5" w:rsidP="00BE58BA">
      <w:pPr>
        <w:pStyle w:val="a3"/>
        <w:ind w:firstLine="720"/>
        <w:jc w:val="both"/>
        <w:rPr>
          <w:b/>
          <w:color w:val="000000"/>
          <w:lang w:val="ru-RU"/>
        </w:rPr>
      </w:pPr>
    </w:p>
    <w:p w:rsidR="00FD331D" w:rsidRDefault="00FD331D" w:rsidP="00F30F18">
      <w:pPr>
        <w:jc w:val="right"/>
      </w:pPr>
    </w:p>
    <w:p w:rsidR="00FD331D" w:rsidRDefault="00FD331D" w:rsidP="00F30F18">
      <w:pPr>
        <w:jc w:val="right"/>
      </w:pPr>
    </w:p>
    <w:p w:rsidR="003C096B" w:rsidRDefault="003C096B" w:rsidP="00F30F18">
      <w:pPr>
        <w:jc w:val="right"/>
      </w:pPr>
    </w:p>
    <w:p w:rsidR="003C096B" w:rsidRDefault="003C096B" w:rsidP="00F30F18">
      <w:pPr>
        <w:jc w:val="right"/>
      </w:pPr>
    </w:p>
    <w:p w:rsidR="003C096B" w:rsidRDefault="003C096B" w:rsidP="00F30F18">
      <w:pPr>
        <w:jc w:val="right"/>
      </w:pPr>
    </w:p>
    <w:p w:rsidR="003C096B" w:rsidRDefault="003C096B" w:rsidP="00F30F18">
      <w:pPr>
        <w:jc w:val="right"/>
      </w:pPr>
    </w:p>
    <w:p w:rsidR="0032313C" w:rsidRDefault="0032313C" w:rsidP="00F30F18">
      <w:pPr>
        <w:jc w:val="right"/>
      </w:pPr>
      <w:bookmarkStart w:id="0" w:name="_GoBack"/>
      <w:bookmarkEnd w:id="0"/>
    </w:p>
    <w:p w:rsidR="0032313C" w:rsidRDefault="0032313C" w:rsidP="00F30F18">
      <w:pPr>
        <w:jc w:val="right"/>
      </w:pPr>
    </w:p>
    <w:p w:rsidR="0032313C" w:rsidRDefault="0032313C" w:rsidP="00F30F18">
      <w:pPr>
        <w:jc w:val="right"/>
      </w:pPr>
    </w:p>
    <w:p w:rsidR="0032313C" w:rsidRDefault="0032313C" w:rsidP="00F30F18">
      <w:pPr>
        <w:jc w:val="right"/>
      </w:pPr>
    </w:p>
    <w:sectPr w:rsidR="0032313C" w:rsidSect="009E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930B8"/>
    <w:multiLevelType w:val="multilevel"/>
    <w:tmpl w:val="6FD81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952"/>
    <w:rsid w:val="0004412C"/>
    <w:rsid w:val="00045BDA"/>
    <w:rsid w:val="00054446"/>
    <w:rsid w:val="000E6B53"/>
    <w:rsid w:val="001054DE"/>
    <w:rsid w:val="00126BFC"/>
    <w:rsid w:val="001372FF"/>
    <w:rsid w:val="001511D7"/>
    <w:rsid w:val="00195952"/>
    <w:rsid w:val="0020648E"/>
    <w:rsid w:val="002165E1"/>
    <w:rsid w:val="00316038"/>
    <w:rsid w:val="0032313C"/>
    <w:rsid w:val="00324B72"/>
    <w:rsid w:val="00352652"/>
    <w:rsid w:val="003571C2"/>
    <w:rsid w:val="0039092E"/>
    <w:rsid w:val="003960C5"/>
    <w:rsid w:val="003C096B"/>
    <w:rsid w:val="003C5E4A"/>
    <w:rsid w:val="003C61CA"/>
    <w:rsid w:val="00451728"/>
    <w:rsid w:val="00484144"/>
    <w:rsid w:val="004A191D"/>
    <w:rsid w:val="004C483D"/>
    <w:rsid w:val="005A3DEF"/>
    <w:rsid w:val="006655EE"/>
    <w:rsid w:val="00677C1C"/>
    <w:rsid w:val="006E275C"/>
    <w:rsid w:val="00707E8E"/>
    <w:rsid w:val="00750EDB"/>
    <w:rsid w:val="00797F1E"/>
    <w:rsid w:val="007A2675"/>
    <w:rsid w:val="007C06E5"/>
    <w:rsid w:val="008875D3"/>
    <w:rsid w:val="008D19E0"/>
    <w:rsid w:val="00910C2F"/>
    <w:rsid w:val="00960FA9"/>
    <w:rsid w:val="009808D4"/>
    <w:rsid w:val="00980D24"/>
    <w:rsid w:val="009A613E"/>
    <w:rsid w:val="009B2D67"/>
    <w:rsid w:val="009E0A30"/>
    <w:rsid w:val="00A249C1"/>
    <w:rsid w:val="00B03F7D"/>
    <w:rsid w:val="00B7661C"/>
    <w:rsid w:val="00BD5B3B"/>
    <w:rsid w:val="00BE2967"/>
    <w:rsid w:val="00BE58BA"/>
    <w:rsid w:val="00C4179E"/>
    <w:rsid w:val="00C95FED"/>
    <w:rsid w:val="00CB143B"/>
    <w:rsid w:val="00D57DD2"/>
    <w:rsid w:val="00DA003A"/>
    <w:rsid w:val="00DB5772"/>
    <w:rsid w:val="00DE68DC"/>
    <w:rsid w:val="00E03EC6"/>
    <w:rsid w:val="00E20A22"/>
    <w:rsid w:val="00E70211"/>
    <w:rsid w:val="00F30F18"/>
    <w:rsid w:val="00F9135F"/>
    <w:rsid w:val="00FC7E6C"/>
    <w:rsid w:val="00FD2EF9"/>
    <w:rsid w:val="00FD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9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95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195952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195952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B143B"/>
    <w:pPr>
      <w:ind w:left="720"/>
      <w:contextualSpacing/>
    </w:pPr>
  </w:style>
  <w:style w:type="character" w:customStyle="1" w:styleId="s7">
    <w:name w:val="s7"/>
    <w:basedOn w:val="a0"/>
    <w:rsid w:val="00BE58BA"/>
  </w:style>
  <w:style w:type="table" w:styleId="a6">
    <w:name w:val="Table Grid"/>
    <w:basedOn w:val="a1"/>
    <w:rsid w:val="00BE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F9135F"/>
  </w:style>
  <w:style w:type="character" w:customStyle="1" w:styleId="apple-converted-space">
    <w:name w:val="apple-converted-space"/>
    <w:basedOn w:val="a0"/>
    <w:rsid w:val="00E03EC6"/>
  </w:style>
  <w:style w:type="character" w:customStyle="1" w:styleId="s1">
    <w:name w:val="s1"/>
    <w:basedOn w:val="a0"/>
    <w:rsid w:val="00E03EC6"/>
  </w:style>
  <w:style w:type="character" w:customStyle="1" w:styleId="s6">
    <w:name w:val="s6"/>
    <w:basedOn w:val="a0"/>
    <w:rsid w:val="00E03EC6"/>
  </w:style>
  <w:style w:type="character" w:customStyle="1" w:styleId="s10">
    <w:name w:val="s10"/>
    <w:basedOn w:val="a0"/>
    <w:rsid w:val="00E03EC6"/>
  </w:style>
  <w:style w:type="character" w:customStyle="1" w:styleId="s11">
    <w:name w:val="s11"/>
    <w:basedOn w:val="a0"/>
    <w:rsid w:val="00E03EC6"/>
  </w:style>
  <w:style w:type="character" w:customStyle="1" w:styleId="s12">
    <w:name w:val="s12"/>
    <w:basedOn w:val="a0"/>
    <w:rsid w:val="00E03EC6"/>
  </w:style>
  <w:style w:type="paragraph" w:customStyle="1" w:styleId="ConsPlusNonformat">
    <w:name w:val="ConsPlusNonformat"/>
    <w:uiPriority w:val="99"/>
    <w:rsid w:val="00E702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"/>
    <w:basedOn w:val="a"/>
    <w:rsid w:val="001054D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3B2592227E3A64207F0687C76EE41A1AC12B903FA61ED4C6082F8F6CA03F38610D70557125AAA497263875394256432B62C6FE9A0A018H7bFL" TargetMode="External"/><Relationship Id="rId13" Type="http://schemas.openxmlformats.org/officeDocument/2006/relationships/hyperlink" Target="consultantplus://offline/ref=2FE3B2592227E3A64207F0687C76EE41A1AF1FB204FD61ED4C6082F8F6CA03F38610D70054145EA5142873831AC0297B32A9336CF7A0HAb0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3B2592227E3A64207F0687C76EE41A1AC12B903FA61ED4C6082F8F6CA03F38610D70557125AAA487263875394256432B62C6FE9A0A018H7bFL" TargetMode="External"/><Relationship Id="rId12" Type="http://schemas.openxmlformats.org/officeDocument/2006/relationships/hyperlink" Target="consultantplus://offline/ref=2FE3B2592227E3A64207F0687C76EE41A1AC1DB907F861ED4C6082F8F6CA03F394108F09561347AF416735D615HCb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99D00B7D31ACD749DD81F4CF145FD1521FE51D9124C056FEC5EC352C427379E4AC77B5B4A0EAC94DF3E5C56BF0B1C6D6A5EC056E24873B48q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E3B2592227E3A64207F0687C76EE41A1AC19B307FE61ED4C6082F8F6CA03F394108F09561347AF416735D615HCb1L" TargetMode="External"/><Relationship Id="rId11" Type="http://schemas.openxmlformats.org/officeDocument/2006/relationships/hyperlink" Target="consultantplus://offline/ref=2FE3B2592227E3A64207F0687C76EE41A1AC12B903FA61ED4C6082F8F6CA03F38610D70557125AAA497263875394256432B62C6FE9A0A018H7bFL" TargetMode="External"/><Relationship Id="rId5" Type="http://schemas.openxmlformats.org/officeDocument/2006/relationships/hyperlink" Target="consultantplus://offline/ref=2FE3B2592227E3A64207F0687C76EE41A1AC19B307FE61ED4C6082F8F6CA03F38610D705571350AA497263875394256432B62C6FE9A0A018H7bFL" TargetMode="External"/><Relationship Id="rId15" Type="http://schemas.openxmlformats.org/officeDocument/2006/relationships/hyperlink" Target="consultantplus://offline/ref=3F99D00B7D31ACD749DD81F4CF145FD1521FE51D9124C056FEC5EC352C427379E4AC77B5B4A0EAC94CF3E5C56BF0B1C6D6A5EC056E24873B48q9L" TargetMode="External"/><Relationship Id="rId10" Type="http://schemas.openxmlformats.org/officeDocument/2006/relationships/hyperlink" Target="consultantplus://offline/ref=2FE3B2592227E3A64207F0687C76EE41A1AC12B903FA61ED4C6082F8F6CA03F38610D70557125AAA487263875394256432B62C6FE9A0A018H7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3B2592227E3A64207F0687C76EE41A1AC19B307FE61ED4C6082F8F6CA03F38610D70154105BA5142873831AC0297B32A9336CF7A0HAb0L" TargetMode="External"/><Relationship Id="rId14" Type="http://schemas.openxmlformats.org/officeDocument/2006/relationships/hyperlink" Target="consultantplus://offline/ref=2FE3B2592227E3A64207F0687C76EE41A1AF1FB205F561ED4C6082F8F6CA03F38610D706511358A5142873831AC0297B32A9336CF7A0HA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анна</cp:lastModifiedBy>
  <cp:revision>2</cp:revision>
  <cp:lastPrinted>2016-10-27T09:39:00Z</cp:lastPrinted>
  <dcterms:created xsi:type="dcterms:W3CDTF">2020-12-04T09:43:00Z</dcterms:created>
  <dcterms:modified xsi:type="dcterms:W3CDTF">2020-12-04T09:43:00Z</dcterms:modified>
</cp:coreProperties>
</file>