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D5C" w:rsidRDefault="00E85D5C" w:rsidP="00E85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</w:t>
      </w:r>
      <w:r w:rsidRPr="00E85D5C">
        <w:rPr>
          <w:rFonts w:ascii="Times New Roman" w:hAnsi="Times New Roman" w:cs="Times New Roman"/>
          <w:b/>
          <w:sz w:val="28"/>
          <w:szCs w:val="28"/>
        </w:rPr>
        <w:t>О с 18 мая 2020 года:</w:t>
      </w:r>
    </w:p>
    <w:p w:rsidR="00E85D5C" w:rsidRPr="00E85D5C" w:rsidRDefault="00E85D5C" w:rsidP="00E85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5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E85D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4440"/>
      </w:tblGrid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Алёховщина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16.15 - 16.20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ул.Алеховщинская д.8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16.20 - 16.25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Алеховщинская,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16.25 - 16.30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кольная  д.14,16,18 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16.30 - 16.40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Стоговская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16.30 - 16.40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Стоговская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16.30 - 16.40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Стоговская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29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16.40 - 16.45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Песочная, д. 5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16.45 - 16.50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Песочная, д. 7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16.50 - 16.55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Высоковольтная, д. 20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16.55 - 17.00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Высоковольтная, д. 28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17.05 - 17.10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Новопоселковая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3,5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17.10 - 17.15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Пионерская, д. 7, 2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17.15 - 17.20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Лодейнопольское  шоссе, д. 6  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17.25 - 17.30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6,20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17.35 - 17.40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39-53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17.40 - 17.50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27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17.40 - 17.50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д. 32,34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17.50 - 18.00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оветская, д. 26 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17.50 - 18.00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Алеховщинская, д. 2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18.00 - 18.15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17,19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18.00 - 18.15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28Б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18.15 - 18.25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д.28, 17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18.30 - 18.40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25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18.30 - 18.40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25А</w:t>
            </w:r>
          </w:p>
        </w:tc>
      </w:tr>
      <w:tr w:rsidR="00E85D5C" w:rsidRPr="00E85D5C" w:rsidTr="00E85D5C">
        <w:trPr>
          <w:trHeight w:val="522"/>
        </w:trPr>
        <w:tc>
          <w:tcPr>
            <w:tcW w:w="282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18.45 - 18.50</w:t>
            </w:r>
          </w:p>
        </w:tc>
        <w:tc>
          <w:tcPr>
            <w:tcW w:w="44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Алеховщинский пер., д. 1Г</w:t>
            </w:r>
          </w:p>
        </w:tc>
      </w:tr>
    </w:tbl>
    <w:p w:rsidR="00E85D5C" w:rsidRPr="00E85D5C" w:rsidRDefault="00E85D5C">
      <w:pPr>
        <w:rPr>
          <w:rFonts w:ascii="Times New Roman" w:hAnsi="Times New Roman" w:cs="Times New Roman"/>
          <w:sz w:val="28"/>
          <w:szCs w:val="28"/>
        </w:rPr>
      </w:pPr>
    </w:p>
    <w:p w:rsidR="00E85D5C" w:rsidRPr="00E85D5C" w:rsidRDefault="00E85D5C">
      <w:pPr>
        <w:rPr>
          <w:rFonts w:ascii="Times New Roman" w:hAnsi="Times New Roman" w:cs="Times New Roman"/>
          <w:b/>
          <w:sz w:val="28"/>
          <w:szCs w:val="28"/>
        </w:rPr>
      </w:pPr>
      <w:r w:rsidRPr="00E85D5C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0"/>
      </w:tblGrid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Алёховщина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16.15-16.20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Лодейнопольское шоссе, д.7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16.20-16.25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д.27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16.35-16.40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арковая, д.13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16.40-16.45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арковая, д.12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16.45-16.50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арковая, д.1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17.00-17.10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ул.Новосельская, д.5, 10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17.10-17.20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азъезжая, 31, 37, 29, 48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17.20-17.25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азъезжая, д.17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17.25-17.30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Разъезжая, д. 7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17.30-17.35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азъезжая, д.1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17.40-17.50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27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17.40-17.50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  32, 34  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17.50-18.00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  26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17.50-18.00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Алеховщинская, </w:t>
            </w: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18.00-18.15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абережная  17, 19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18.00-18.15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 28Б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18.15-18.25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  28,17  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18.30-18.40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  25  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18.30-18.40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  25А  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18.45-18.50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леховщинский</w:t>
            </w:r>
            <w:proofErr w:type="spell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пер. 1-г  </w:t>
            </w:r>
          </w:p>
        </w:tc>
      </w:tr>
      <w:tr w:rsidR="00E85D5C" w:rsidRPr="00E85D5C" w:rsidTr="00E85D5C">
        <w:trPr>
          <w:trHeight w:val="522"/>
        </w:trPr>
        <w:tc>
          <w:tcPr>
            <w:tcW w:w="266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18.50-19.00</w:t>
            </w:r>
          </w:p>
        </w:tc>
        <w:tc>
          <w:tcPr>
            <w:tcW w:w="48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ул.Алеховщинская, д.20, 24</w:t>
            </w:r>
          </w:p>
        </w:tc>
      </w:tr>
    </w:tbl>
    <w:p w:rsidR="00E85D5C" w:rsidRPr="00E85D5C" w:rsidRDefault="00E85D5C">
      <w:pPr>
        <w:rPr>
          <w:rFonts w:ascii="Times New Roman" w:hAnsi="Times New Roman" w:cs="Times New Roman"/>
          <w:sz w:val="28"/>
          <w:szCs w:val="28"/>
        </w:rPr>
      </w:pPr>
    </w:p>
    <w:p w:rsidR="00E85D5C" w:rsidRPr="00E85D5C" w:rsidRDefault="00E85D5C">
      <w:pPr>
        <w:rPr>
          <w:rFonts w:ascii="Times New Roman" w:hAnsi="Times New Roman" w:cs="Times New Roman"/>
          <w:b/>
          <w:sz w:val="28"/>
          <w:szCs w:val="28"/>
        </w:rPr>
      </w:pPr>
      <w:r w:rsidRPr="00E85D5C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4540"/>
      </w:tblGrid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Алёховщина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17.25-17.30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д.64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17.30-17.35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46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17.40-17.50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27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17.40-17.50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оветская, д. 32,34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17.50-18.00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оветская, д. 26 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17.50-18.00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Алеховщинская, д. 2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18.00-18.15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д. 17,19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18.00-18.15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28Б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18.15-18.25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28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18.30-18.40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25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18.30-18.40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25А</w:t>
            </w:r>
          </w:p>
        </w:tc>
      </w:tr>
      <w:tr w:rsidR="00E85D5C" w:rsidRPr="00E85D5C" w:rsidTr="00E85D5C">
        <w:trPr>
          <w:trHeight w:val="522"/>
        </w:trPr>
        <w:tc>
          <w:tcPr>
            <w:tcW w:w="23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18.45-18.50</w:t>
            </w:r>
          </w:p>
        </w:tc>
        <w:tc>
          <w:tcPr>
            <w:tcW w:w="4540" w:type="dxa"/>
            <w:shd w:val="clear" w:color="auto" w:fill="auto"/>
            <w:hideMark/>
          </w:tcPr>
          <w:p w:rsidR="00E85D5C" w:rsidRPr="00E85D5C" w:rsidRDefault="00E85D5C" w:rsidP="00E8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5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Алеховщинский пер., д. 1Г</w:t>
            </w:r>
          </w:p>
        </w:tc>
      </w:tr>
    </w:tbl>
    <w:p w:rsidR="00E85D5C" w:rsidRPr="00E85D5C" w:rsidRDefault="00E85D5C">
      <w:pPr>
        <w:rPr>
          <w:rFonts w:ascii="Times New Roman" w:hAnsi="Times New Roman" w:cs="Times New Roman"/>
          <w:sz w:val="28"/>
          <w:szCs w:val="28"/>
        </w:rPr>
      </w:pPr>
    </w:p>
    <w:p w:rsidR="00E85D5C" w:rsidRPr="00E85D5C" w:rsidRDefault="00E85D5C">
      <w:pPr>
        <w:rPr>
          <w:rFonts w:ascii="Times New Roman" w:hAnsi="Times New Roman" w:cs="Times New Roman"/>
          <w:sz w:val="28"/>
          <w:szCs w:val="28"/>
        </w:rPr>
      </w:pPr>
    </w:p>
    <w:p w:rsidR="00E85D5C" w:rsidRPr="00E85D5C" w:rsidRDefault="00E85D5C">
      <w:pPr>
        <w:rPr>
          <w:rFonts w:ascii="Times New Roman" w:hAnsi="Times New Roman" w:cs="Times New Roman"/>
          <w:sz w:val="28"/>
          <w:szCs w:val="28"/>
        </w:rPr>
      </w:pPr>
    </w:p>
    <w:sectPr w:rsidR="00E85D5C" w:rsidRPr="00E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D5C"/>
    <w:rsid w:val="00E8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2020-05-12T12:33:00Z</dcterms:created>
  <dcterms:modified xsi:type="dcterms:W3CDTF">2020-05-12T12:35:00Z</dcterms:modified>
</cp:coreProperties>
</file>