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75" w:rsidRDefault="00BF3275" w:rsidP="00BF327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F3275" w:rsidRDefault="00BF3275" w:rsidP="00BF32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950">
        <w:rPr>
          <w:rFonts w:ascii="Times New Roman" w:hAnsi="Times New Roman" w:cs="Times New Roman"/>
          <w:b/>
          <w:bCs/>
          <w:sz w:val="28"/>
          <w:szCs w:val="28"/>
        </w:rPr>
        <w:t>АЛЕХОВЩИНСКОЕ  СЕЛЬСКОЕ  ПОСЕЛЕНИЕ</w:t>
      </w:r>
    </w:p>
    <w:p w:rsidR="00BF3275" w:rsidRPr="00621950" w:rsidRDefault="00BF3275" w:rsidP="00BF327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950">
        <w:rPr>
          <w:rFonts w:ascii="Times New Roman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BF3275" w:rsidRPr="00621950" w:rsidRDefault="00BF3275" w:rsidP="00BF32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950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F3275" w:rsidRPr="00621950" w:rsidRDefault="00BF3275" w:rsidP="00BF32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275" w:rsidRPr="00621950" w:rsidRDefault="00BF3275" w:rsidP="00BF32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950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BF3275" w:rsidRPr="002E0B7F" w:rsidRDefault="00BF3275" w:rsidP="00BF327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B7F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двадцать пятое</w:t>
      </w:r>
      <w:r w:rsidRPr="002E0B7F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вне</w:t>
      </w:r>
      <w:r w:rsidRPr="002E0B7F">
        <w:rPr>
          <w:rFonts w:ascii="Times New Roman" w:hAnsi="Times New Roman" w:cs="Times New Roman"/>
          <w:bCs/>
          <w:sz w:val="28"/>
          <w:szCs w:val="28"/>
        </w:rPr>
        <w:t xml:space="preserve">очередное) заседание третьего созыва)     </w:t>
      </w:r>
    </w:p>
    <w:p w:rsidR="00BF3275" w:rsidRPr="008141A3" w:rsidRDefault="00BF3275" w:rsidP="00BF3275">
      <w:pPr>
        <w:pStyle w:val="a3"/>
        <w:jc w:val="center"/>
        <w:rPr>
          <w:rFonts w:ascii="Times New Roman" w:hAnsi="Times New Roman" w:cs="Times New Roman"/>
          <w:bCs/>
        </w:rPr>
      </w:pPr>
    </w:p>
    <w:p w:rsidR="00BF3275" w:rsidRDefault="00BF3275" w:rsidP="00BF3275">
      <w:pPr>
        <w:pStyle w:val="a3"/>
        <w:ind w:left="0"/>
        <w:jc w:val="center"/>
        <w:rPr>
          <w:b/>
          <w:bCs/>
        </w:rPr>
      </w:pPr>
    </w:p>
    <w:p w:rsidR="00BF3275" w:rsidRDefault="00BF3275" w:rsidP="00BF3275">
      <w:pPr>
        <w:pStyle w:val="a3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0F8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F3275" w:rsidRPr="00960F84" w:rsidRDefault="00BF3275" w:rsidP="00BF3275">
      <w:pPr>
        <w:pStyle w:val="a3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3275" w:rsidRDefault="00BF3275" w:rsidP="00BF3275">
      <w:pPr>
        <w:rPr>
          <w:b/>
        </w:rPr>
      </w:pPr>
    </w:p>
    <w:p w:rsidR="00BF3275" w:rsidRDefault="00BF3275" w:rsidP="00BF3275">
      <w:pPr>
        <w:rPr>
          <w:b/>
        </w:rPr>
      </w:pPr>
    </w:p>
    <w:p w:rsidR="00BF3275" w:rsidRPr="005F009D" w:rsidRDefault="004C3100" w:rsidP="00BF327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 01.03</w:t>
      </w:r>
      <w:r w:rsidR="00BF3275">
        <w:rPr>
          <w:sz w:val="28"/>
          <w:szCs w:val="28"/>
        </w:rPr>
        <w:t xml:space="preserve">.2017 г.                                 </w:t>
      </w:r>
      <w:r w:rsidR="00BF3275" w:rsidRPr="005F009D">
        <w:rPr>
          <w:b/>
          <w:sz w:val="28"/>
          <w:szCs w:val="28"/>
        </w:rPr>
        <w:t xml:space="preserve">№ </w:t>
      </w:r>
      <w:r w:rsidR="00C27A64">
        <w:rPr>
          <w:b/>
          <w:sz w:val="28"/>
          <w:szCs w:val="28"/>
        </w:rPr>
        <w:t>111</w:t>
      </w:r>
      <w:bookmarkStart w:id="0" w:name="_GoBack"/>
      <w:bookmarkEnd w:id="0"/>
    </w:p>
    <w:p w:rsidR="004C3100" w:rsidRDefault="004C3100" w:rsidP="00BF3275">
      <w:pPr>
        <w:jc w:val="both"/>
        <w:rPr>
          <w:sz w:val="28"/>
          <w:szCs w:val="28"/>
        </w:rPr>
      </w:pPr>
    </w:p>
    <w:p w:rsidR="00BF3275" w:rsidRDefault="00BF3275" w:rsidP="00BF3275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 Положения об оказании</w:t>
      </w:r>
    </w:p>
    <w:p w:rsidR="00BF3275" w:rsidRDefault="00BF3275" w:rsidP="00BF3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платных услуг, предпринимательской и иной, </w:t>
      </w:r>
    </w:p>
    <w:p w:rsidR="00BF3275" w:rsidRDefault="00BF3275" w:rsidP="00BF327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приносящей доход  деятельности в МКУ</w:t>
      </w:r>
    </w:p>
    <w:p w:rsidR="00BF3275" w:rsidRDefault="00BF3275" w:rsidP="00BF327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Алеховщинский</w:t>
      </w:r>
      <w:proofErr w:type="spellEnd"/>
      <w:r>
        <w:rPr>
          <w:sz w:val="28"/>
          <w:szCs w:val="28"/>
        </w:rPr>
        <w:t xml:space="preserve"> центр культуры »</w:t>
      </w:r>
      <w:r w:rsidR="009845F6">
        <w:rPr>
          <w:sz w:val="28"/>
          <w:szCs w:val="28"/>
        </w:rPr>
        <w:t xml:space="preserve"> в новой редакции</w:t>
      </w:r>
    </w:p>
    <w:p w:rsidR="00BF3275" w:rsidRDefault="00BF3275" w:rsidP="00BF3275">
      <w:pPr>
        <w:jc w:val="both"/>
        <w:rPr>
          <w:sz w:val="28"/>
          <w:szCs w:val="28"/>
        </w:rPr>
      </w:pPr>
    </w:p>
    <w:p w:rsidR="00BF3275" w:rsidRDefault="00BF3275" w:rsidP="00BF3275">
      <w:pPr>
        <w:jc w:val="both"/>
        <w:rPr>
          <w:sz w:val="28"/>
          <w:szCs w:val="28"/>
        </w:rPr>
      </w:pPr>
    </w:p>
    <w:p w:rsidR="00BF3275" w:rsidRDefault="00BF3275" w:rsidP="00BF3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 Бюджетным кодексом РФ, Налоговым кодексом РФ, федеральным законом от 9.10.1992 года № 3612-1 «Основы законодательства о культуре»,   федеральным законом от 07.02.1992 года № 2300-1 «О защите прав потребителей» совет депутатов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</w:p>
    <w:p w:rsidR="00BF3275" w:rsidRDefault="00BF3275" w:rsidP="00BF327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D91C32" w:rsidRDefault="00D91C32" w:rsidP="00A641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оказании платных услуг, </w:t>
      </w:r>
      <w:proofErr w:type="spellStart"/>
      <w:r>
        <w:rPr>
          <w:sz w:val="28"/>
          <w:szCs w:val="28"/>
        </w:rPr>
        <w:t>предпренимательской</w:t>
      </w:r>
      <w:proofErr w:type="spellEnd"/>
      <w:r>
        <w:rPr>
          <w:sz w:val="28"/>
          <w:szCs w:val="28"/>
        </w:rPr>
        <w:t xml:space="preserve"> и иной, приносящей доход деятельности в МКУ «</w:t>
      </w:r>
      <w:proofErr w:type="spellStart"/>
      <w:r>
        <w:rPr>
          <w:sz w:val="28"/>
          <w:szCs w:val="28"/>
        </w:rPr>
        <w:t>Алеховщинский</w:t>
      </w:r>
      <w:proofErr w:type="spellEnd"/>
      <w:r>
        <w:rPr>
          <w:sz w:val="28"/>
          <w:szCs w:val="28"/>
        </w:rPr>
        <w:t xml:space="preserve"> центр культуры» в новой редакции.</w:t>
      </w:r>
    </w:p>
    <w:p w:rsidR="00A641BC" w:rsidRDefault="00BF3275" w:rsidP="00A641B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41BC">
        <w:rPr>
          <w:sz w:val="28"/>
          <w:szCs w:val="28"/>
        </w:rPr>
        <w:t xml:space="preserve">  Признать утратившим силу решение совета депутатов от 17.10.2012 г. </w:t>
      </w:r>
    </w:p>
    <w:p w:rsidR="00A641BC" w:rsidRDefault="00A641BC" w:rsidP="00A641BC">
      <w:pPr>
        <w:jc w:val="both"/>
        <w:rPr>
          <w:sz w:val="28"/>
          <w:szCs w:val="28"/>
        </w:rPr>
      </w:pPr>
      <w:r>
        <w:rPr>
          <w:sz w:val="28"/>
          <w:szCs w:val="28"/>
        </w:rPr>
        <w:t>№ 150 «Об утверждении  Положения об оказании платных услуг, предпринимательской и иной, приносящей доход  деятельности в МКУ «</w:t>
      </w:r>
      <w:proofErr w:type="spellStart"/>
      <w:r>
        <w:rPr>
          <w:sz w:val="28"/>
          <w:szCs w:val="28"/>
        </w:rPr>
        <w:t>Алеховщинский</w:t>
      </w:r>
      <w:proofErr w:type="spellEnd"/>
      <w:r>
        <w:rPr>
          <w:sz w:val="28"/>
          <w:szCs w:val="28"/>
        </w:rPr>
        <w:t xml:space="preserve"> центр культуры ».</w:t>
      </w:r>
    </w:p>
    <w:p w:rsidR="00BF3275" w:rsidRDefault="00A641BC" w:rsidP="00BF327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F3275">
        <w:rPr>
          <w:sz w:val="28"/>
          <w:szCs w:val="28"/>
        </w:rPr>
        <w:t>Решение вступает в силу с момента его  опубликования.</w:t>
      </w:r>
    </w:p>
    <w:p w:rsidR="00BF3275" w:rsidRDefault="00A641BC" w:rsidP="00BF327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3275">
        <w:rPr>
          <w:sz w:val="28"/>
          <w:szCs w:val="28"/>
        </w:rPr>
        <w:t xml:space="preserve">. </w:t>
      </w:r>
      <w:proofErr w:type="gramStart"/>
      <w:r w:rsidR="00BF3275">
        <w:rPr>
          <w:sz w:val="28"/>
          <w:szCs w:val="28"/>
        </w:rPr>
        <w:t>Контроль за</w:t>
      </w:r>
      <w:proofErr w:type="gramEnd"/>
      <w:r w:rsidR="00BF3275">
        <w:rPr>
          <w:sz w:val="28"/>
          <w:szCs w:val="28"/>
        </w:rPr>
        <w:t xml:space="preserve"> исполнением решения возложить на постоянную комиссию по социальным вопросам, законности и правопорядка.</w:t>
      </w:r>
    </w:p>
    <w:p w:rsidR="00BF3275" w:rsidRDefault="00A641BC" w:rsidP="00BF327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3275">
        <w:rPr>
          <w:sz w:val="28"/>
          <w:szCs w:val="28"/>
        </w:rPr>
        <w:t xml:space="preserve">. Данное  решение опубликовать в средствах массовой информации и разместить на официальном сайте Администрации </w:t>
      </w:r>
      <w:proofErr w:type="spellStart"/>
      <w:r w:rsidR="00BF3275">
        <w:rPr>
          <w:sz w:val="28"/>
          <w:szCs w:val="28"/>
        </w:rPr>
        <w:t>Алеховщинского</w:t>
      </w:r>
      <w:proofErr w:type="spellEnd"/>
      <w:r w:rsidR="00BF3275">
        <w:rPr>
          <w:sz w:val="28"/>
          <w:szCs w:val="28"/>
        </w:rPr>
        <w:t xml:space="preserve"> сельского поселения.</w:t>
      </w:r>
    </w:p>
    <w:p w:rsidR="00095FAB" w:rsidRDefault="00095FAB" w:rsidP="00BF3275">
      <w:pPr>
        <w:jc w:val="both"/>
        <w:rPr>
          <w:sz w:val="28"/>
          <w:szCs w:val="28"/>
        </w:rPr>
      </w:pPr>
    </w:p>
    <w:p w:rsidR="00BF3275" w:rsidRDefault="00BF3275" w:rsidP="00BF3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</w:t>
      </w:r>
    </w:p>
    <w:p w:rsidR="00BF3275" w:rsidRDefault="00BF3275" w:rsidP="00BF3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Т.В. </w:t>
      </w:r>
      <w:proofErr w:type="spellStart"/>
      <w:r>
        <w:rPr>
          <w:sz w:val="28"/>
          <w:szCs w:val="28"/>
        </w:rPr>
        <w:t>Мошникова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</w:t>
      </w:r>
    </w:p>
    <w:p w:rsidR="00F574AC" w:rsidRDefault="00F574AC"/>
    <w:p w:rsidR="00D91C32" w:rsidRDefault="00D91C32" w:rsidP="00F574AC">
      <w:pPr>
        <w:jc w:val="right"/>
      </w:pPr>
    </w:p>
    <w:p w:rsidR="00DD5780" w:rsidRDefault="00DD5780" w:rsidP="00F574AC">
      <w:pPr>
        <w:jc w:val="right"/>
      </w:pPr>
    </w:p>
    <w:p w:rsidR="00F574AC" w:rsidRPr="00C6368C" w:rsidRDefault="00F574AC" w:rsidP="00F574AC">
      <w:pPr>
        <w:jc w:val="right"/>
      </w:pPr>
      <w:r w:rsidRPr="00C6368C">
        <w:lastRenderedPageBreak/>
        <w:t>Приложение №1</w:t>
      </w:r>
    </w:p>
    <w:p w:rsidR="00F574AC" w:rsidRDefault="00F574AC" w:rsidP="00F574AC">
      <w:pPr>
        <w:jc w:val="right"/>
      </w:pPr>
      <w:r w:rsidRPr="00C6368C">
        <w:t xml:space="preserve">к </w:t>
      </w:r>
      <w:r>
        <w:t xml:space="preserve">решению совета депутатов </w:t>
      </w:r>
    </w:p>
    <w:p w:rsidR="00F574AC" w:rsidRDefault="00F574AC" w:rsidP="00F574AC">
      <w:pPr>
        <w:jc w:val="right"/>
      </w:pPr>
      <w:proofErr w:type="spellStart"/>
      <w:r>
        <w:t>Алеховщинского</w:t>
      </w:r>
      <w:proofErr w:type="spellEnd"/>
      <w:r>
        <w:t xml:space="preserve"> сельского поселения</w:t>
      </w:r>
    </w:p>
    <w:p w:rsidR="00F574AC" w:rsidRPr="00C6368C" w:rsidRDefault="00F574AC" w:rsidP="00F574AC">
      <w:pPr>
        <w:jc w:val="right"/>
      </w:pPr>
      <w:r>
        <w:t xml:space="preserve">от 01.03.2017г.  №      </w:t>
      </w:r>
    </w:p>
    <w:p w:rsidR="00F574AC" w:rsidRPr="00C6368C" w:rsidRDefault="00F574AC" w:rsidP="00F574AC">
      <w:r w:rsidRPr="00C6368C">
        <w:t> </w:t>
      </w:r>
    </w:p>
    <w:p w:rsidR="00F574AC" w:rsidRPr="00C6368C" w:rsidRDefault="00F574AC" w:rsidP="00F574AC">
      <w:pPr>
        <w:jc w:val="center"/>
        <w:rPr>
          <w:b/>
        </w:rPr>
      </w:pPr>
      <w:r w:rsidRPr="00C6368C">
        <w:rPr>
          <w:b/>
        </w:rPr>
        <w:t>ПОЛОЖЕНИЕ</w:t>
      </w:r>
    </w:p>
    <w:p w:rsidR="00F574AC" w:rsidRPr="00C6368C" w:rsidRDefault="00F574AC" w:rsidP="00F574AC">
      <w:pPr>
        <w:spacing w:before="100" w:beforeAutospacing="1" w:after="180"/>
        <w:jc w:val="center"/>
        <w:rPr>
          <w:b/>
        </w:rPr>
      </w:pPr>
      <w:r w:rsidRPr="00C6368C">
        <w:rPr>
          <w:b/>
        </w:rPr>
        <w:t>об оказании платных услуг, предоставляемых физическим и юридическим лицам, муниципальным</w:t>
      </w:r>
      <w:r w:rsidRPr="000A048C">
        <w:rPr>
          <w:b/>
        </w:rPr>
        <w:t xml:space="preserve"> казенным</w:t>
      </w:r>
      <w:r w:rsidRPr="00C6368C">
        <w:rPr>
          <w:b/>
        </w:rPr>
        <w:t xml:space="preserve"> учреждением «</w:t>
      </w:r>
      <w:proofErr w:type="spellStart"/>
      <w:r w:rsidRPr="000A048C">
        <w:rPr>
          <w:b/>
        </w:rPr>
        <w:t>Алеховщинский</w:t>
      </w:r>
      <w:proofErr w:type="spellEnd"/>
      <w:r w:rsidRPr="000A048C">
        <w:rPr>
          <w:b/>
        </w:rPr>
        <w:tab/>
        <w:t xml:space="preserve"> центр культуры и досуга</w:t>
      </w:r>
      <w:r w:rsidRPr="00C6368C">
        <w:rPr>
          <w:b/>
        </w:rPr>
        <w:t xml:space="preserve">» </w:t>
      </w:r>
      <w:proofErr w:type="spellStart"/>
      <w:r w:rsidRPr="000A048C">
        <w:rPr>
          <w:b/>
        </w:rPr>
        <w:t>Алеховщинского</w:t>
      </w:r>
      <w:proofErr w:type="spellEnd"/>
      <w:r w:rsidRPr="000A048C">
        <w:rPr>
          <w:b/>
        </w:rPr>
        <w:t xml:space="preserve"> сельского поселения</w:t>
      </w:r>
    </w:p>
    <w:p w:rsidR="00F574AC" w:rsidRPr="00C6368C" w:rsidRDefault="00F574AC" w:rsidP="00F574AC">
      <w:pPr>
        <w:spacing w:before="100" w:beforeAutospacing="1" w:after="180"/>
      </w:pPr>
      <w:r w:rsidRPr="00C6368C">
        <w:t> </w:t>
      </w:r>
    </w:p>
    <w:p w:rsidR="00F574AC" w:rsidRPr="00C6368C" w:rsidRDefault="00F574AC" w:rsidP="00F574AC">
      <w:pPr>
        <w:spacing w:before="100" w:beforeAutospacing="1" w:after="180"/>
        <w:jc w:val="center"/>
        <w:rPr>
          <w:b/>
        </w:rPr>
      </w:pPr>
      <w:proofErr w:type="spellStart"/>
      <w:r w:rsidRPr="00C6368C">
        <w:rPr>
          <w:b/>
        </w:rPr>
        <w:t>I.Общие</w:t>
      </w:r>
      <w:proofErr w:type="spellEnd"/>
      <w:r w:rsidRPr="00C6368C">
        <w:rPr>
          <w:b/>
        </w:rPr>
        <w:t xml:space="preserve"> положения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t xml:space="preserve">1.1. </w:t>
      </w:r>
      <w:proofErr w:type="gramStart"/>
      <w:r w:rsidRPr="00C6368C">
        <w:t>Настоящее  Положение об оказании платных услуг, предоставляемых физическим и юридическим лицам,  муниципальным</w:t>
      </w:r>
      <w:r>
        <w:t xml:space="preserve"> казенным</w:t>
      </w:r>
      <w:r w:rsidRPr="00C6368C">
        <w:t xml:space="preserve"> учреждением «</w:t>
      </w:r>
      <w:proofErr w:type="spellStart"/>
      <w:r>
        <w:t>Алеховщинский</w:t>
      </w:r>
      <w:proofErr w:type="spellEnd"/>
      <w:r>
        <w:t xml:space="preserve"> центр культуры и досуга»</w:t>
      </w:r>
      <w:r w:rsidRPr="00C6368C">
        <w:t xml:space="preserve">  (далее по тексту — Положение), разработано в соответствии с </w:t>
      </w:r>
      <w:hyperlink r:id="rId6" w:anchor="0" w:history="1">
        <w:r w:rsidRPr="00C6368C">
          <w:rPr>
            <w:color w:val="0000FF"/>
          </w:rPr>
          <w:t>Бюджетным кодексом</w:t>
        </w:r>
      </w:hyperlink>
      <w:r w:rsidRPr="00C6368C">
        <w:t xml:space="preserve"> Российской Федерации, Федеральным законом «Об общих принципах организации местного самоуправления в Российской Федерации», Основами законодательства Российской Федерации о культуре, </w:t>
      </w:r>
      <w:hyperlink r:id="rId7" w:anchor="0" w:history="1">
        <w:r w:rsidRPr="00C6368C">
          <w:rPr>
            <w:color w:val="0000FF"/>
          </w:rPr>
          <w:t>Федеральным законом</w:t>
        </w:r>
      </w:hyperlink>
      <w:r w:rsidRPr="00C6368C">
        <w:t xml:space="preserve"> </w:t>
      </w:r>
      <w:r>
        <w:t>«О некоммерческих организациях», уставом МКУ «</w:t>
      </w:r>
      <w:proofErr w:type="spellStart"/>
      <w:r>
        <w:t>Алеховщинский</w:t>
      </w:r>
      <w:proofErr w:type="spellEnd"/>
      <w:r>
        <w:t xml:space="preserve"> центр культуры и досуга»</w:t>
      </w:r>
      <w:proofErr w:type="gramEnd"/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t>1.2 Настоящее  Положение вводится  в  целях упорядочения деятел</w:t>
      </w:r>
      <w:r>
        <w:t>ьности                         </w:t>
      </w:r>
      <w:r w:rsidRPr="00C6368C">
        <w:t>М</w:t>
      </w:r>
      <w:r>
        <w:t>К</w:t>
      </w:r>
      <w:r w:rsidRPr="00C6368C">
        <w:t>У «</w:t>
      </w:r>
      <w:proofErr w:type="spellStart"/>
      <w:r>
        <w:t>Алеховщинский</w:t>
      </w:r>
      <w:proofErr w:type="spellEnd"/>
      <w:r>
        <w:t xml:space="preserve"> центр культуры и досуга</w:t>
      </w:r>
      <w:r w:rsidRPr="00C6368C">
        <w:t xml:space="preserve">» (далее по тексту </w:t>
      </w:r>
      <w:proofErr w:type="gramStart"/>
      <w:r w:rsidRPr="00C6368C">
        <w:t>–У</w:t>
      </w:r>
      <w:proofErr w:type="gramEnd"/>
      <w:r w:rsidRPr="00C6368C">
        <w:t>чреждение) с населением в части оказания  платных  услуг.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t>1.3. Основные  понятия  и  определения,  используемые  в Положении: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t>1.3.1. Исполнитель услуги – М</w:t>
      </w:r>
      <w:r>
        <w:t>К</w:t>
      </w:r>
      <w:r w:rsidRPr="00C6368C">
        <w:t>У «</w:t>
      </w:r>
      <w:proofErr w:type="spellStart"/>
      <w:r>
        <w:t>Алеховщинский</w:t>
      </w:r>
      <w:proofErr w:type="spellEnd"/>
      <w:r>
        <w:t xml:space="preserve"> центр культуры и досуга</w:t>
      </w:r>
      <w:r w:rsidRPr="00C6368C">
        <w:t>»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t>1.3.2. Потребитель  услуги</w:t>
      </w:r>
      <w:r>
        <w:t xml:space="preserve"> </w:t>
      </w:r>
      <w:r w:rsidRPr="00C6368C">
        <w:t>- физические  или  юридические  лица, имеющие  намерение заказать  или  приобрести услугу  для себя  или несовершеннолетних    граждан,  законными представителями  которых  они  являются.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t>1.3.3. Платная  услуга – услуга,  оказываемая  Учреждением  сверх  основной деятельности,  финансируемой  за  счет  средств  бюджета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t>1.3.3.1</w:t>
      </w:r>
      <w:r>
        <w:t>.</w:t>
      </w:r>
      <w:r w:rsidRPr="00C6368C">
        <w:t xml:space="preserve"> Под платными услугами понимаются: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t>— услуги, предоставляемые Учреждением физическим и юридическим лицам для удовлетворения их духовных, интеллектуальных, информационных, культурно-досуговых и других потребностей социально-культурного характера;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t>— услуги, оказываемые Учреждением в рамках их уставной деятельности, реализация которых направлена на увеличение доходов и расширение спектра предлагаемых услуг и на которые сложился устойчивый рыночный спрос.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t>1.3.3.2 Платные услуги оказываются Учреждением в соответствии с потребностями физических и юридических лиц на добровольной основе и за счет личных сре</w:t>
      </w:r>
      <w:proofErr w:type="gramStart"/>
      <w:r w:rsidRPr="00C6368C">
        <w:t>дств гр</w:t>
      </w:r>
      <w:proofErr w:type="gramEnd"/>
      <w:r w:rsidRPr="00C6368C">
        <w:t>аждан, средств организаций и иных источников, предусмотренных законодательством.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lastRenderedPageBreak/>
        <w:t>1.3.3.3 Платные услуги относятся к  приносящей доход</w:t>
      </w:r>
      <w:r>
        <w:t xml:space="preserve"> деятельности Учреждения.   </w:t>
      </w:r>
      <w:r w:rsidRPr="00C6368C">
        <w:t>Осущест</w:t>
      </w:r>
      <w:r>
        <w:t>влять предпри</w:t>
      </w:r>
      <w:r w:rsidRPr="00C6368C">
        <w:t>нимательскую деятельность Учреждение может лишь постольку, поскольку это служит достижению целей, ради которых они созданы, и соответствующую этим целям.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t>1.3.3.4. Платные услуги населению оказываются по следующим видам деятельности: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t>— Уставная деятельность:</w:t>
      </w:r>
    </w:p>
    <w:p w:rsidR="00F574AC" w:rsidRPr="00C6368C" w:rsidRDefault="00F574AC" w:rsidP="00F574AC">
      <w:pPr>
        <w:numPr>
          <w:ilvl w:val="0"/>
          <w:numId w:val="2"/>
        </w:numPr>
        <w:spacing w:before="100" w:beforeAutospacing="1" w:after="100" w:afterAutospacing="1"/>
        <w:ind w:left="300"/>
        <w:jc w:val="both"/>
      </w:pPr>
      <w:proofErr w:type="gramStart"/>
      <w:r w:rsidRPr="00C6368C">
        <w:t>Проведение платных мероприятий по договорам, билетам  и абонементам: концерты, спектакли, театрализованные представления, шоу-программы, вечера отдыха, утренники, лекции, беседы, выставки, выставки-ярмарки, экскурсии, дискотеки,  кино-видео-сеансы;</w:t>
      </w:r>
      <w:proofErr w:type="gramEnd"/>
    </w:p>
    <w:p w:rsidR="00F574AC" w:rsidRPr="00C6368C" w:rsidRDefault="00F574AC" w:rsidP="00F574AC">
      <w:pPr>
        <w:numPr>
          <w:ilvl w:val="0"/>
          <w:numId w:val="2"/>
        </w:numPr>
        <w:spacing w:before="100" w:beforeAutospacing="1" w:after="100" w:afterAutospacing="1"/>
        <w:ind w:left="300"/>
        <w:jc w:val="both"/>
      </w:pPr>
      <w:r w:rsidRPr="00C6368C">
        <w:t>Демонстрация кино,</w:t>
      </w:r>
      <w:r>
        <w:t xml:space="preserve"> </w:t>
      </w:r>
      <w:proofErr w:type="gramStart"/>
      <w:r w:rsidRPr="00C6368C">
        <w:t>видео-фильмов</w:t>
      </w:r>
      <w:proofErr w:type="gramEnd"/>
      <w:r w:rsidRPr="00C6368C">
        <w:t xml:space="preserve"> в большом зале на кинопроекционной аппаратуре формата 3D.</w:t>
      </w:r>
    </w:p>
    <w:p w:rsidR="00F574AC" w:rsidRPr="00C6368C" w:rsidRDefault="00F574AC" w:rsidP="00F574AC">
      <w:pPr>
        <w:numPr>
          <w:ilvl w:val="0"/>
          <w:numId w:val="2"/>
        </w:numPr>
        <w:spacing w:before="100" w:beforeAutospacing="1" w:after="100" w:afterAutospacing="1"/>
        <w:ind w:left="300"/>
        <w:jc w:val="both"/>
      </w:pPr>
      <w:r w:rsidRPr="00C6368C">
        <w:t>Проведение культмероприятий по заказам предприятий, организаций, как за наличный, так и безналичный  расчет; совместное проведение культмероприятий;</w:t>
      </w:r>
    </w:p>
    <w:p w:rsidR="00F574AC" w:rsidRPr="00C6368C" w:rsidRDefault="00F574AC" w:rsidP="00F574AC">
      <w:pPr>
        <w:numPr>
          <w:ilvl w:val="0"/>
          <w:numId w:val="2"/>
        </w:numPr>
        <w:spacing w:before="100" w:beforeAutospacing="1" w:after="100" w:afterAutospacing="1"/>
        <w:ind w:left="300"/>
        <w:jc w:val="both"/>
      </w:pPr>
      <w:r w:rsidRPr="00C6368C">
        <w:t>Организация концертной и гастрольной деятельности;</w:t>
      </w:r>
    </w:p>
    <w:p w:rsidR="00F574AC" w:rsidRPr="00C6368C" w:rsidRDefault="00F574AC" w:rsidP="00F574AC">
      <w:pPr>
        <w:numPr>
          <w:ilvl w:val="0"/>
          <w:numId w:val="2"/>
        </w:numPr>
        <w:spacing w:before="100" w:beforeAutospacing="1" w:after="100" w:afterAutospacing="1"/>
        <w:ind w:left="300"/>
        <w:jc w:val="both"/>
      </w:pPr>
      <w:r w:rsidRPr="00C6368C">
        <w:t>Проведение лотерей, аукционов;</w:t>
      </w:r>
    </w:p>
    <w:p w:rsidR="00F574AC" w:rsidRDefault="00F574AC" w:rsidP="00F574AC">
      <w:pPr>
        <w:numPr>
          <w:ilvl w:val="0"/>
          <w:numId w:val="2"/>
        </w:numPr>
        <w:spacing w:before="100" w:beforeAutospacing="1" w:after="100" w:afterAutospacing="1"/>
        <w:ind w:left="300"/>
        <w:jc w:val="both"/>
      </w:pPr>
      <w:r w:rsidRPr="00C6368C">
        <w:t>Оплата услуг за участие (обучение, репетиции) в платных клубных формированиях</w:t>
      </w:r>
    </w:p>
    <w:p w:rsidR="00F574AC" w:rsidRPr="00C6368C" w:rsidRDefault="00F574AC" w:rsidP="00F574AC">
      <w:pPr>
        <w:numPr>
          <w:ilvl w:val="0"/>
          <w:numId w:val="2"/>
        </w:numPr>
        <w:spacing w:before="100" w:beforeAutospacing="1" w:after="100" w:afterAutospacing="1"/>
        <w:ind w:left="300"/>
        <w:jc w:val="both"/>
      </w:pPr>
      <w:r w:rsidRPr="00C6368C">
        <w:t xml:space="preserve"> ( студии, кружки,</w:t>
      </w:r>
      <w:r>
        <w:t xml:space="preserve"> </w:t>
      </w:r>
      <w:r w:rsidRPr="00C6368C">
        <w:t>курсы и др.)</w:t>
      </w:r>
    </w:p>
    <w:p w:rsidR="00F574AC" w:rsidRPr="00C6368C" w:rsidRDefault="00F574AC" w:rsidP="00F574AC">
      <w:pPr>
        <w:numPr>
          <w:ilvl w:val="0"/>
          <w:numId w:val="2"/>
        </w:numPr>
        <w:spacing w:before="100" w:beforeAutospacing="1" w:after="100" w:afterAutospacing="1"/>
        <w:ind w:left="300"/>
        <w:jc w:val="both"/>
      </w:pPr>
      <w:r>
        <w:t>Предоставление</w:t>
      </w:r>
      <w:r w:rsidRPr="00C6368C">
        <w:t xml:space="preserve"> ансамблей, самодеятельных художественных коллективов и отдельных исполнителей для семейных и гражданских праздников и торжеств.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t>—  Предпринимательская деятельность:</w:t>
      </w:r>
    </w:p>
    <w:p w:rsidR="00F574AC" w:rsidRPr="00C6368C" w:rsidRDefault="00F574AC" w:rsidP="00F574AC">
      <w:pPr>
        <w:numPr>
          <w:ilvl w:val="0"/>
          <w:numId w:val="3"/>
        </w:numPr>
        <w:spacing w:before="100" w:beforeAutospacing="1" w:after="100" w:afterAutospacing="1"/>
        <w:ind w:left="300"/>
        <w:jc w:val="both"/>
      </w:pPr>
      <w:r w:rsidRPr="00C6368C">
        <w:t>Прокат инструментов, виде</w:t>
      </w:r>
      <w:proofErr w:type="gramStart"/>
      <w:r w:rsidRPr="00C6368C">
        <w:t>о-</w:t>
      </w:r>
      <w:proofErr w:type="gramEnd"/>
      <w:r w:rsidRPr="00C6368C">
        <w:t xml:space="preserve"> СД-носителей, театральных костюмов, реквизита,  </w:t>
      </w:r>
      <w:proofErr w:type="spellStart"/>
      <w:r w:rsidRPr="00C6368C">
        <w:t>звуко</w:t>
      </w:r>
      <w:proofErr w:type="spellEnd"/>
      <w:r w:rsidRPr="00C6368C">
        <w:t>-светотехнического и другого оборудования;</w:t>
      </w:r>
    </w:p>
    <w:p w:rsidR="00F574AC" w:rsidRPr="00C6368C" w:rsidRDefault="00F574AC" w:rsidP="00F574AC">
      <w:pPr>
        <w:numPr>
          <w:ilvl w:val="0"/>
          <w:numId w:val="3"/>
        </w:numPr>
        <w:spacing w:before="100" w:beforeAutospacing="1" w:after="100" w:afterAutospacing="1"/>
        <w:ind w:left="300"/>
        <w:jc w:val="both"/>
      </w:pPr>
      <w:r w:rsidRPr="00C6368C">
        <w:t>Изготовление музыкальных и специализированных фонограмм, монтаж видеоматериалов и изготовление видеороликов;</w:t>
      </w:r>
    </w:p>
    <w:p w:rsidR="00F574AC" w:rsidRPr="00C6368C" w:rsidRDefault="00F574AC" w:rsidP="00F574AC">
      <w:pPr>
        <w:numPr>
          <w:ilvl w:val="0"/>
          <w:numId w:val="3"/>
        </w:numPr>
        <w:spacing w:before="100" w:beforeAutospacing="1" w:after="100" w:afterAutospacing="1"/>
        <w:ind w:left="300"/>
        <w:jc w:val="both"/>
      </w:pPr>
      <w:r w:rsidRPr="00C6368C">
        <w:t>Информационные услуги;</w:t>
      </w:r>
    </w:p>
    <w:p w:rsidR="00F574AC" w:rsidRPr="00C6368C" w:rsidRDefault="00F574AC" w:rsidP="00F574AC">
      <w:pPr>
        <w:numPr>
          <w:ilvl w:val="0"/>
          <w:numId w:val="3"/>
        </w:numPr>
        <w:spacing w:before="100" w:beforeAutospacing="1" w:after="100" w:afterAutospacing="1"/>
        <w:ind w:left="300"/>
        <w:jc w:val="both"/>
      </w:pPr>
      <w:r w:rsidRPr="00C6368C">
        <w:t>Услуги ксерокопирования;</w:t>
      </w:r>
    </w:p>
    <w:p w:rsidR="00F574AC" w:rsidRPr="00C6368C" w:rsidRDefault="00F574AC" w:rsidP="00F574AC">
      <w:pPr>
        <w:numPr>
          <w:ilvl w:val="0"/>
          <w:numId w:val="3"/>
        </w:numPr>
        <w:spacing w:before="100" w:beforeAutospacing="1" w:after="100" w:afterAutospacing="1"/>
        <w:ind w:left="300"/>
        <w:jc w:val="both"/>
      </w:pPr>
      <w:r w:rsidRPr="00C6368C">
        <w:t>Техническое обслуживание мероприятий;</w:t>
      </w:r>
    </w:p>
    <w:p w:rsidR="00F574AC" w:rsidRPr="00C6368C" w:rsidRDefault="00F574AC" w:rsidP="00F574AC">
      <w:pPr>
        <w:numPr>
          <w:ilvl w:val="0"/>
          <w:numId w:val="3"/>
        </w:numPr>
        <w:spacing w:before="100" w:beforeAutospacing="1" w:after="100" w:afterAutospacing="1"/>
        <w:ind w:left="300"/>
        <w:jc w:val="both"/>
      </w:pPr>
      <w:r w:rsidRPr="00C6368C">
        <w:t>Предоставление услуг по организации питания и отдыха посетителей.</w:t>
      </w:r>
    </w:p>
    <w:p w:rsidR="00F574AC" w:rsidRPr="00C6368C" w:rsidRDefault="00F574AC" w:rsidP="00F574AC">
      <w:pPr>
        <w:numPr>
          <w:ilvl w:val="0"/>
          <w:numId w:val="3"/>
        </w:numPr>
        <w:spacing w:before="100" w:beforeAutospacing="1" w:after="100" w:afterAutospacing="1"/>
        <w:ind w:left="300"/>
        <w:jc w:val="both"/>
      </w:pPr>
      <w:r w:rsidRPr="00C6368C">
        <w:t>Поздравления на  дому.</w:t>
      </w:r>
    </w:p>
    <w:p w:rsidR="00F574AC" w:rsidRPr="00C6368C" w:rsidRDefault="00F574AC" w:rsidP="00F574AC">
      <w:pPr>
        <w:spacing w:before="150" w:after="150"/>
        <w:ind w:left="300"/>
        <w:jc w:val="center"/>
        <w:rPr>
          <w:b/>
        </w:rPr>
      </w:pPr>
      <w:r w:rsidRPr="00C6368C">
        <w:rPr>
          <w:b/>
        </w:rPr>
        <w:t>II. Порядок планирования и использования доходов от оказания платных услуг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t>2.1. Доходы от оказания платных услуг планируются Учреждением исходя из базы предыдущего года с учетом ожидаемого роста (снижения) физических объемов услуг и прогнозируемым уровнем инфляции.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t>2.2. Учреждение самостоятельно распоряжается заработанными средствами, ежегодно составляет смету доходов и расходов от предпринимательской и иной приносящей доход деятельности.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t>Составление сметы доходов и расходов от предпринимательской и иной, приносящей доход деятельности, а также ее исполнение по указанным видам деятельности осуществляется по кодам классификации расходов бюджетов.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t>2.3.Учреждение  в соответствии с бюджетным законодательством использует, полученные  средства от оказания платных услуг, на обеспечение своей деятельности.</w:t>
      </w:r>
    </w:p>
    <w:p w:rsidR="00F574AC" w:rsidRPr="00C6368C" w:rsidRDefault="00F574AC" w:rsidP="00F574AC">
      <w:pPr>
        <w:numPr>
          <w:ilvl w:val="0"/>
          <w:numId w:val="4"/>
        </w:numPr>
        <w:spacing w:before="100" w:beforeAutospacing="1" w:after="100" w:afterAutospacing="1"/>
        <w:ind w:left="300"/>
        <w:jc w:val="both"/>
      </w:pPr>
      <w:r w:rsidRPr="00C6368C">
        <w:lastRenderedPageBreak/>
        <w:t xml:space="preserve">Средства, полученные от оказания платных услуг, расходуются </w:t>
      </w:r>
      <w:proofErr w:type="gramStart"/>
      <w:r w:rsidRPr="00C6368C">
        <w:t>на</w:t>
      </w:r>
      <w:proofErr w:type="gramEnd"/>
      <w:r w:rsidRPr="00C6368C">
        <w:t>:</w:t>
      </w:r>
    </w:p>
    <w:p w:rsidR="00F574AC" w:rsidRPr="00C6368C" w:rsidRDefault="00F574AC" w:rsidP="00F574AC">
      <w:pPr>
        <w:numPr>
          <w:ilvl w:val="0"/>
          <w:numId w:val="5"/>
        </w:numPr>
        <w:spacing w:before="100" w:beforeAutospacing="1" w:after="100" w:afterAutospacing="1"/>
        <w:ind w:left="300"/>
        <w:jc w:val="both"/>
      </w:pPr>
      <w:r w:rsidRPr="00C6368C">
        <w:t>Содержание и материально-техническое (производственное) развитие базы учреждения;</w:t>
      </w:r>
    </w:p>
    <w:p w:rsidR="00F574AC" w:rsidRPr="00C6368C" w:rsidRDefault="00F574AC" w:rsidP="00F574AC">
      <w:pPr>
        <w:numPr>
          <w:ilvl w:val="0"/>
          <w:numId w:val="5"/>
        </w:numPr>
        <w:spacing w:before="100" w:beforeAutospacing="1" w:after="100" w:afterAutospacing="1"/>
        <w:ind w:left="300"/>
        <w:jc w:val="both"/>
      </w:pPr>
      <w:r w:rsidRPr="00C6368C">
        <w:t>Оплата труда,</w:t>
      </w:r>
      <w:r>
        <w:t xml:space="preserve"> </w:t>
      </w:r>
      <w:r w:rsidRPr="00C6368C">
        <w:t>начисления на оплату труда в соответствии с Законами Российской Федерации о страховых взносах в Пенсионный фонд, Фонд социального страхования, Федеральный фонд обязательного медицинского страхования;</w:t>
      </w:r>
    </w:p>
    <w:p w:rsidR="00F574AC" w:rsidRPr="00C6368C" w:rsidRDefault="00F574AC" w:rsidP="00F574AC">
      <w:pPr>
        <w:numPr>
          <w:ilvl w:val="0"/>
          <w:numId w:val="5"/>
        </w:numPr>
        <w:spacing w:before="100" w:beforeAutospacing="1" w:after="100" w:afterAutospacing="1"/>
        <w:ind w:left="300"/>
        <w:jc w:val="both"/>
      </w:pPr>
      <w:r w:rsidRPr="00C6368C">
        <w:t>Приобретение оборудования и предметов длительного пользования;</w:t>
      </w:r>
    </w:p>
    <w:p w:rsidR="00F574AC" w:rsidRPr="00C6368C" w:rsidRDefault="00F574AC" w:rsidP="00F574AC">
      <w:pPr>
        <w:numPr>
          <w:ilvl w:val="0"/>
          <w:numId w:val="5"/>
        </w:numPr>
        <w:spacing w:before="100" w:beforeAutospacing="1" w:after="100" w:afterAutospacing="1"/>
        <w:ind w:left="300"/>
        <w:jc w:val="both"/>
      </w:pPr>
      <w:r w:rsidRPr="00C6368C">
        <w:t>Приобретение канцелярских, хозяйственных товаров, моющих чистящих средств, хозяйственного инвента</w:t>
      </w:r>
      <w:r>
        <w:t xml:space="preserve">ря, </w:t>
      </w:r>
      <w:proofErr w:type="spellStart"/>
      <w:r>
        <w:t>сторйматериалов</w:t>
      </w:r>
      <w:proofErr w:type="spellEnd"/>
      <w:r>
        <w:t>, спецодежды</w:t>
      </w:r>
      <w:r w:rsidRPr="00C6368C">
        <w:t>,</w:t>
      </w:r>
      <w:r>
        <w:t xml:space="preserve"> </w:t>
      </w:r>
      <w:r w:rsidRPr="00C6368C">
        <w:t>расходных материалов к оргтехнике.</w:t>
      </w:r>
    </w:p>
    <w:p w:rsidR="00F574AC" w:rsidRPr="00C6368C" w:rsidRDefault="00F574AC" w:rsidP="00F574AC">
      <w:pPr>
        <w:numPr>
          <w:ilvl w:val="0"/>
          <w:numId w:val="5"/>
        </w:numPr>
        <w:spacing w:before="100" w:beforeAutospacing="1" w:after="100" w:afterAutospacing="1"/>
        <w:ind w:left="300"/>
        <w:jc w:val="both"/>
      </w:pPr>
      <w:r w:rsidRPr="00C6368C">
        <w:t>Содержание и ремонт а</w:t>
      </w:r>
      <w:r>
        <w:t>втомобиля, оплата его страховки</w:t>
      </w:r>
      <w:r w:rsidRPr="00C6368C">
        <w:t>, приобретение горюче-смазочных материалов и запасных частей.</w:t>
      </w:r>
    </w:p>
    <w:p w:rsidR="00F574AC" w:rsidRPr="00C6368C" w:rsidRDefault="00F574AC" w:rsidP="00F574AC">
      <w:pPr>
        <w:numPr>
          <w:ilvl w:val="0"/>
          <w:numId w:val="5"/>
        </w:numPr>
        <w:spacing w:before="100" w:beforeAutospacing="1" w:after="100" w:afterAutospacing="1"/>
        <w:ind w:left="300"/>
        <w:jc w:val="both"/>
      </w:pPr>
      <w:r w:rsidRPr="00C6368C">
        <w:t>Приобретение кино-видеофильмов и роликов; сценариев, продуктов художественно-оформительской  и рекламной деятел</w:t>
      </w:r>
      <w:r>
        <w:t>ьности, программных обеспечений</w:t>
      </w:r>
      <w:r w:rsidRPr="00C6368C">
        <w:t>, иной творческой авторской продукции.</w:t>
      </w:r>
    </w:p>
    <w:p w:rsidR="00F574AC" w:rsidRPr="00C6368C" w:rsidRDefault="00F574AC" w:rsidP="00F574AC">
      <w:pPr>
        <w:numPr>
          <w:ilvl w:val="0"/>
          <w:numId w:val="5"/>
        </w:numPr>
        <w:spacing w:before="100" w:beforeAutospacing="1" w:after="100" w:afterAutospacing="1"/>
        <w:ind w:left="300"/>
        <w:jc w:val="both"/>
      </w:pPr>
      <w:r w:rsidRPr="00C6368C">
        <w:t>Приобретение призов, обуви, костюмов, инструментов, реквизита, различных световых, звуковых и визуальных эффектов, другие расходы, связанные с осуществлением основной уставной деятельности учреждения;</w:t>
      </w:r>
    </w:p>
    <w:p w:rsidR="00F574AC" w:rsidRPr="00C6368C" w:rsidRDefault="00F574AC" w:rsidP="00F574AC">
      <w:pPr>
        <w:numPr>
          <w:ilvl w:val="0"/>
          <w:numId w:val="5"/>
        </w:numPr>
        <w:spacing w:before="100" w:beforeAutospacing="1" w:after="100" w:afterAutospacing="1"/>
        <w:ind w:left="300"/>
        <w:jc w:val="both"/>
      </w:pPr>
      <w:r w:rsidRPr="00C6368C">
        <w:t>Приобретени</w:t>
      </w:r>
      <w:r>
        <w:t xml:space="preserve">е </w:t>
      </w:r>
      <w:proofErr w:type="spellStart"/>
      <w:r>
        <w:t>звуко</w:t>
      </w:r>
      <w:proofErr w:type="spellEnd"/>
      <w:r>
        <w:t>-усилительной аппаратуры</w:t>
      </w:r>
      <w:r w:rsidRPr="00C6368C">
        <w:t xml:space="preserve">, свето-технического оборудования и </w:t>
      </w:r>
      <w:proofErr w:type="gramStart"/>
      <w:r w:rsidRPr="00C6368C">
        <w:t>комплектующих</w:t>
      </w:r>
      <w:proofErr w:type="gramEnd"/>
      <w:r w:rsidRPr="00C6368C">
        <w:t xml:space="preserve"> к ним (батарейки, лампы, кабеля светофильтры и прочее)</w:t>
      </w:r>
    </w:p>
    <w:p w:rsidR="00F574AC" w:rsidRPr="00C6368C" w:rsidRDefault="00F574AC" w:rsidP="00F574AC">
      <w:pPr>
        <w:numPr>
          <w:ilvl w:val="0"/>
          <w:numId w:val="5"/>
        </w:numPr>
        <w:spacing w:before="100" w:beforeAutospacing="1" w:after="100" w:afterAutospacing="1"/>
        <w:ind w:left="300"/>
        <w:jc w:val="both"/>
      </w:pPr>
      <w:r w:rsidRPr="00C6368C">
        <w:t xml:space="preserve">Оплата расходов по содержанию, обслуживанию и настройке </w:t>
      </w:r>
      <w:proofErr w:type="gramStart"/>
      <w:r w:rsidRPr="00C6368C">
        <w:t>кино-проекционного</w:t>
      </w:r>
      <w:proofErr w:type="gramEnd"/>
      <w:r w:rsidRPr="00C6368C">
        <w:t xml:space="preserve"> оборудования, приобретение комплектующих к нему.</w:t>
      </w:r>
    </w:p>
    <w:p w:rsidR="00F574AC" w:rsidRPr="00C6368C" w:rsidRDefault="00F574AC" w:rsidP="00F574AC">
      <w:pPr>
        <w:numPr>
          <w:ilvl w:val="0"/>
          <w:numId w:val="5"/>
        </w:numPr>
        <w:spacing w:before="100" w:beforeAutospacing="1" w:after="100" w:afterAutospacing="1"/>
        <w:ind w:left="300"/>
        <w:jc w:val="both"/>
      </w:pPr>
      <w:r w:rsidRPr="00C6368C">
        <w:t>Оплата расходов на проведение  плановых и неплановых культмероприятий, в том числе культмероприятий для работников учреждения (вечера отдыха, утренники для детей сотрудников, юбилейные вечера),</w:t>
      </w:r>
    </w:p>
    <w:p w:rsidR="00F574AC" w:rsidRPr="00C6368C" w:rsidRDefault="00F574AC" w:rsidP="00F574AC">
      <w:pPr>
        <w:numPr>
          <w:ilvl w:val="0"/>
          <w:numId w:val="5"/>
        </w:numPr>
        <w:spacing w:before="100" w:beforeAutospacing="1" w:after="100" w:afterAutospacing="1"/>
        <w:ind w:left="300"/>
        <w:jc w:val="both"/>
      </w:pPr>
      <w:r w:rsidRPr="00C6368C">
        <w:t>Оплата расходов на участие творческих коллективов в мастер-классах, конкурсах, фестивалях, как для участников коллектива, так и для сопровождающих лиц</w:t>
      </w:r>
      <w:r>
        <w:t>: взносы на участие, проживание</w:t>
      </w:r>
      <w:r w:rsidRPr="00C6368C">
        <w:t>, питание, суточные, транспортные расходы.</w:t>
      </w:r>
    </w:p>
    <w:p w:rsidR="00F574AC" w:rsidRPr="00C6368C" w:rsidRDefault="00F574AC" w:rsidP="00F574AC">
      <w:pPr>
        <w:numPr>
          <w:ilvl w:val="0"/>
          <w:numId w:val="5"/>
        </w:numPr>
        <w:spacing w:before="100" w:beforeAutospacing="1" w:after="100" w:afterAutospacing="1"/>
        <w:ind w:left="300"/>
        <w:jc w:val="both"/>
      </w:pPr>
      <w:r w:rsidRPr="00C6368C">
        <w:t>Оплата командировок и служебные разъездов, оплата проезда работника к месту работы и обратно;</w:t>
      </w:r>
    </w:p>
    <w:p w:rsidR="00F574AC" w:rsidRPr="00C6368C" w:rsidRDefault="00F574AC" w:rsidP="00F574AC">
      <w:pPr>
        <w:numPr>
          <w:ilvl w:val="0"/>
          <w:numId w:val="5"/>
        </w:numPr>
        <w:spacing w:before="100" w:beforeAutospacing="1" w:after="100" w:afterAutospacing="1"/>
        <w:ind w:left="300"/>
        <w:jc w:val="both"/>
      </w:pPr>
      <w:r w:rsidRPr="00C6368C">
        <w:t>Оплата стоимости обучения работников учреждения на курсах повышения квалификации, а также в образовательных учреждениях по специфике  учреждения;</w:t>
      </w:r>
    </w:p>
    <w:p w:rsidR="00F574AC" w:rsidRPr="00C6368C" w:rsidRDefault="00F574AC" w:rsidP="00F574AC">
      <w:pPr>
        <w:numPr>
          <w:ilvl w:val="0"/>
          <w:numId w:val="5"/>
        </w:numPr>
        <w:spacing w:before="100" w:beforeAutospacing="1" w:after="100" w:afterAutospacing="1"/>
        <w:ind w:left="300"/>
        <w:jc w:val="both"/>
      </w:pPr>
      <w:r w:rsidRPr="00C6368C">
        <w:t xml:space="preserve">Оплата расходов на участие представителей учреждения в Региональных, Российских и Международных </w:t>
      </w:r>
      <w:proofErr w:type="spellStart"/>
      <w:r w:rsidRPr="00C6368C">
        <w:t>киновыставках</w:t>
      </w:r>
      <w:proofErr w:type="spellEnd"/>
      <w:r w:rsidRPr="00C6368C">
        <w:t>, кинофорумах,  кинорынках, кинофестивалях.</w:t>
      </w:r>
    </w:p>
    <w:p w:rsidR="00F574AC" w:rsidRPr="00C6368C" w:rsidRDefault="00F574AC" w:rsidP="00F574AC">
      <w:pPr>
        <w:numPr>
          <w:ilvl w:val="0"/>
          <w:numId w:val="5"/>
        </w:numPr>
        <w:spacing w:before="100" w:beforeAutospacing="1" w:after="100" w:afterAutospacing="1"/>
        <w:ind w:left="300"/>
        <w:jc w:val="both"/>
      </w:pPr>
      <w:r w:rsidRPr="00C6368C">
        <w:t>Оплата расходов на участие представителей учреждения (как работников, так и активных участников клубных формирований) в городских, региональных, Российских и международных форумах, семинарах, конференциях по вопросам развития культуры.</w:t>
      </w:r>
    </w:p>
    <w:p w:rsidR="00F574AC" w:rsidRPr="00C6368C" w:rsidRDefault="00F574AC" w:rsidP="00F574AC">
      <w:pPr>
        <w:numPr>
          <w:ilvl w:val="0"/>
          <w:numId w:val="5"/>
        </w:numPr>
        <w:spacing w:before="100" w:beforeAutospacing="1" w:after="100" w:afterAutospacing="1"/>
        <w:ind w:left="300"/>
        <w:jc w:val="both"/>
      </w:pPr>
      <w:r w:rsidRPr="00C6368C">
        <w:t xml:space="preserve">Оплата услуг связи, в </w:t>
      </w:r>
      <w:proofErr w:type="spellStart"/>
      <w:r w:rsidRPr="00C6368C">
        <w:t>т.ч</w:t>
      </w:r>
      <w:proofErr w:type="spellEnd"/>
      <w:r w:rsidRPr="00C6368C">
        <w:t>. Интернет;</w:t>
      </w:r>
    </w:p>
    <w:p w:rsidR="00F574AC" w:rsidRPr="00C6368C" w:rsidRDefault="00F574AC" w:rsidP="00F574AC">
      <w:pPr>
        <w:numPr>
          <w:ilvl w:val="0"/>
          <w:numId w:val="5"/>
        </w:numPr>
        <w:spacing w:before="100" w:beforeAutospacing="1" w:after="100" w:afterAutospacing="1"/>
        <w:ind w:left="300"/>
        <w:jc w:val="both"/>
      </w:pPr>
      <w:r w:rsidRPr="00C6368C">
        <w:t>Текущий ремонт;</w:t>
      </w:r>
    </w:p>
    <w:p w:rsidR="00F574AC" w:rsidRPr="00C6368C" w:rsidRDefault="00F574AC" w:rsidP="00F574AC">
      <w:pPr>
        <w:numPr>
          <w:ilvl w:val="0"/>
          <w:numId w:val="5"/>
        </w:numPr>
        <w:spacing w:before="100" w:beforeAutospacing="1" w:after="100" w:afterAutospacing="1"/>
        <w:ind w:left="300"/>
        <w:jc w:val="both"/>
      </w:pPr>
      <w:proofErr w:type="spellStart"/>
      <w:proofErr w:type="gramStart"/>
      <w:r w:rsidRPr="00C6368C">
        <w:t>Противо</w:t>
      </w:r>
      <w:proofErr w:type="spellEnd"/>
      <w:r w:rsidRPr="00C6368C">
        <w:t>-пожарные</w:t>
      </w:r>
      <w:proofErr w:type="gramEnd"/>
      <w:r w:rsidRPr="00C6368C">
        <w:t xml:space="preserve"> мероприятия;</w:t>
      </w:r>
    </w:p>
    <w:p w:rsidR="00F574AC" w:rsidRPr="00C6368C" w:rsidRDefault="00F574AC" w:rsidP="00F574AC">
      <w:pPr>
        <w:numPr>
          <w:ilvl w:val="0"/>
          <w:numId w:val="5"/>
        </w:numPr>
        <w:spacing w:before="100" w:beforeAutospacing="1" w:after="100" w:afterAutospacing="1"/>
        <w:ind w:left="300"/>
        <w:jc w:val="both"/>
      </w:pPr>
      <w:r w:rsidRPr="00C6368C">
        <w:t>Прочие текущие расходы по эксплуатации и обслуживанию здания и прилегающей территории.</w:t>
      </w:r>
    </w:p>
    <w:p w:rsidR="00F574AC" w:rsidRPr="00C6368C" w:rsidRDefault="00F574AC" w:rsidP="00F574AC">
      <w:pPr>
        <w:numPr>
          <w:ilvl w:val="0"/>
          <w:numId w:val="5"/>
        </w:numPr>
        <w:spacing w:before="100" w:beforeAutospacing="1" w:after="100" w:afterAutospacing="1"/>
        <w:ind w:left="300"/>
        <w:jc w:val="both"/>
      </w:pPr>
      <w:r w:rsidRPr="00C6368C">
        <w:t>Материальное поощрение и премирование работников учреждения по итогам работы в отчётный период : месяц, квартал</w:t>
      </w:r>
      <w:proofErr w:type="gramStart"/>
      <w:r w:rsidRPr="00C6368C">
        <w:t xml:space="preserve"> ,</w:t>
      </w:r>
      <w:proofErr w:type="gramEnd"/>
      <w:r w:rsidRPr="00C6368C">
        <w:t xml:space="preserve"> полугодие, творческий сезон, год; к Дню работника культуры-25 марта</w:t>
      </w:r>
      <w:r>
        <w:t>.</w:t>
      </w:r>
    </w:p>
    <w:p w:rsidR="00F574AC" w:rsidRPr="00C6368C" w:rsidRDefault="00F574AC" w:rsidP="00F574AC">
      <w:pPr>
        <w:numPr>
          <w:ilvl w:val="0"/>
          <w:numId w:val="5"/>
        </w:numPr>
        <w:spacing w:before="100" w:beforeAutospacing="1" w:after="100" w:afterAutospacing="1"/>
        <w:ind w:left="300"/>
        <w:jc w:val="both"/>
      </w:pPr>
      <w:proofErr w:type="gramStart"/>
      <w:r w:rsidRPr="00C6368C">
        <w:t xml:space="preserve">Материальная помощь в случаях: свадьба, смерть работника, либо его близких родственников, смерть бывшего работника учреждения, болезнь работника, болезнь бывшего работника, ушедшего на пенсию из учреждения и проработавшего в учреждении не менее 10 лет, болезнь близкого родственника работника (муж, жена, сын, дочь, родители), рождение у работника  ребенка, оздоровление ребенка,  проводы </w:t>
      </w:r>
      <w:r w:rsidRPr="00C6368C">
        <w:lastRenderedPageBreak/>
        <w:t>ребенка в армию, юбилеи (50,60,65,70,75 и далее каждые 5 лет),  материальная</w:t>
      </w:r>
      <w:proofErr w:type="gramEnd"/>
      <w:r w:rsidRPr="00C6368C">
        <w:t xml:space="preserve"> помощь к отпуску;</w:t>
      </w:r>
    </w:p>
    <w:p w:rsidR="00F574AC" w:rsidRPr="00C6368C" w:rsidRDefault="00F574AC" w:rsidP="00F574AC">
      <w:pPr>
        <w:numPr>
          <w:ilvl w:val="0"/>
          <w:numId w:val="5"/>
        </w:numPr>
        <w:spacing w:before="100" w:beforeAutospacing="1" w:after="100" w:afterAutospacing="1"/>
        <w:ind w:left="300"/>
        <w:jc w:val="both"/>
      </w:pPr>
      <w:r w:rsidRPr="00C6368C">
        <w:t>Поощрение участников клубных формирований ценными подарками и цветами за участие в конкурсах, мастер-классах</w:t>
      </w:r>
      <w:proofErr w:type="gramStart"/>
      <w:r w:rsidRPr="00C6368C">
        <w:t>.</w:t>
      </w:r>
      <w:proofErr w:type="gramEnd"/>
      <w:r w:rsidRPr="00C6368C">
        <w:t xml:space="preserve"> </w:t>
      </w:r>
      <w:proofErr w:type="gramStart"/>
      <w:r w:rsidRPr="00C6368C">
        <w:t>ф</w:t>
      </w:r>
      <w:proofErr w:type="gramEnd"/>
      <w:r w:rsidRPr="00C6368C">
        <w:t>естивалях, организацию творческой деятельности по результатам их работы  и в связи с 5,10-летием и далее каждые 5 лет творческой работы;</w:t>
      </w:r>
    </w:p>
    <w:p w:rsidR="00F574AC" w:rsidRPr="00C6368C" w:rsidRDefault="00F574AC" w:rsidP="00F574AC">
      <w:pPr>
        <w:numPr>
          <w:ilvl w:val="0"/>
          <w:numId w:val="5"/>
        </w:numPr>
        <w:spacing w:before="100" w:beforeAutospacing="1" w:after="100" w:afterAutospacing="1"/>
        <w:ind w:left="300"/>
        <w:jc w:val="both"/>
      </w:pPr>
      <w:r w:rsidRPr="00C6368C">
        <w:t>Проведение праздников для участников клубных формирований с организацией питания, чаепития.</w:t>
      </w:r>
    </w:p>
    <w:p w:rsidR="00F574AC" w:rsidRPr="00C6368C" w:rsidRDefault="00F574AC" w:rsidP="00F574AC">
      <w:pPr>
        <w:numPr>
          <w:ilvl w:val="0"/>
          <w:numId w:val="5"/>
        </w:numPr>
        <w:spacing w:before="100" w:beforeAutospacing="1" w:after="100" w:afterAutospacing="1"/>
        <w:ind w:left="300"/>
        <w:jc w:val="both"/>
      </w:pPr>
      <w:r w:rsidRPr="00C6368C">
        <w:t>Премирование работников в связи с юбилейной датой со дня основания учреждения:  50 и далее каждые  пять лет;</w:t>
      </w:r>
    </w:p>
    <w:p w:rsidR="00F574AC" w:rsidRPr="00C6368C" w:rsidRDefault="00F574AC" w:rsidP="00F574AC">
      <w:pPr>
        <w:numPr>
          <w:ilvl w:val="0"/>
          <w:numId w:val="5"/>
        </w:numPr>
        <w:spacing w:before="100" w:beforeAutospacing="1" w:after="100" w:afterAutospacing="1"/>
        <w:ind w:left="300"/>
        <w:jc w:val="both"/>
      </w:pPr>
      <w:r w:rsidRPr="00C6368C">
        <w:t>Материальное поощрение работников в виде ценного подарка и цветов по результ</w:t>
      </w:r>
      <w:r>
        <w:t>атам работы в отчётный период (</w:t>
      </w:r>
      <w:r w:rsidRPr="00C6368C">
        <w:t>месяц, квартал, полугодие, год).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t>2.5. Остаток внебюджетных  сре</w:t>
      </w:r>
      <w:proofErr w:type="gramStart"/>
      <w:r w:rsidRPr="00C6368C">
        <w:t>дств  пр</w:t>
      </w:r>
      <w:proofErr w:type="gramEnd"/>
      <w:r w:rsidRPr="00C6368C">
        <w:t>едшествующего года  подлежит  учету  в  текущем  финансовом  году,   как остаток  на  01января  текущего  года,  и учитывается  в  смете  доходов  и  расходов  Учреждения. Использование  сре</w:t>
      </w:r>
      <w:proofErr w:type="gramStart"/>
      <w:r w:rsidRPr="00C6368C">
        <w:t>дств  пр</w:t>
      </w:r>
      <w:proofErr w:type="gramEnd"/>
      <w:r w:rsidRPr="00C6368C">
        <w:t>ошлых  лет  производится  по  целевому назначению  в  соответствии  с  утвержденной  сметой  доходов  и  расходов.</w:t>
      </w:r>
    </w:p>
    <w:p w:rsidR="00F574AC" w:rsidRPr="000A048C" w:rsidRDefault="00F574AC" w:rsidP="00F574AC">
      <w:pPr>
        <w:spacing w:before="100" w:beforeAutospacing="1" w:after="180"/>
        <w:jc w:val="center"/>
        <w:rPr>
          <w:b/>
        </w:rPr>
      </w:pPr>
      <w:r w:rsidRPr="00C6368C">
        <w:rPr>
          <w:b/>
        </w:rPr>
        <w:t>III. Порядок предоставления платных услуг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t>3.1. Учреждение обязано обеспечить физических и юридических лиц наглядной информацией о предоставлении  платных  услуг: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t>— о перечне видов платных услуг с указанием их стоимости;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t>— о льготах для отдельных категорий граждан;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t>3.2. При предоставлении платных услуг  сохраняется установленный режим работы  учреждения, при этом не должны сокращаться услуги, предоставляемые на бесплатной основе, и ухудшаться их качество.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t>3.3. Платные услуги осуществляются штатными работниками Учреждения  либо привлеченными квалифицированными специалистами.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t>3.4. Платные услуги юридическим лицам осуществляются Учреждением в рамках договоров, заключаемых в письменной форме.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t>3.5. Осуществление расчетов по договорам с физическими и юридическими лицами за платные услуги производится наличными денежными средствами по квитанции строгой отчетности, а также путем перечисления денежных средств на лицевой счет Учреждения в установленном порядке.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t>3.6. При организации платных мероприятий Учреждение  предоставляет с учетом финансовых, материально-технических и организационных возможностей льготы для детей дошкольного возраста, инвалидов, ветеранов,  для членов  семей работников Учреждения и иных категорий граждан.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t xml:space="preserve">Льготная стоимость платных услуг  устанавливается приказом руководителя </w:t>
      </w:r>
      <w:r>
        <w:t>МКУ</w:t>
      </w:r>
      <w:r w:rsidRPr="00C6368C">
        <w:t xml:space="preserve"> «</w:t>
      </w:r>
      <w:proofErr w:type="spellStart"/>
      <w:r>
        <w:t>Алеховщинский</w:t>
      </w:r>
      <w:proofErr w:type="spellEnd"/>
      <w:r>
        <w:t xml:space="preserve"> центр культуры и досуга</w:t>
      </w:r>
      <w:r w:rsidRPr="00C6368C">
        <w:t xml:space="preserve">», в котором определяются виды и размер </w:t>
      </w:r>
      <w:r w:rsidRPr="00C6368C">
        <w:lastRenderedPageBreak/>
        <w:t>льгот, а также условия и время их предоставления, в том числе перечень документов, при предъявлении которых предоставляются льготы.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t xml:space="preserve">Информация о порядке посещения на льготных условиях платных мероприятий размещается в доступных для посетителей зонах зданий </w:t>
      </w:r>
      <w:r>
        <w:t>МКУ</w:t>
      </w:r>
      <w:r w:rsidRPr="00C6368C">
        <w:t xml:space="preserve"> «</w:t>
      </w:r>
      <w:proofErr w:type="spellStart"/>
      <w:r>
        <w:t>Алеховщинский</w:t>
      </w:r>
      <w:proofErr w:type="spellEnd"/>
      <w:r>
        <w:t xml:space="preserve"> центр культуры и досуга</w:t>
      </w:r>
      <w:r w:rsidRPr="00C6368C">
        <w:t>».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t>3.7.  Перечень платных услуг «Учреждения» определяется  его Уставом.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t>3.8. Споры, возникающие  между  Потребителем  и Исполнителем  платной  услуги, разрешаются  по  согласованию  сторон или  в установленном  законодательством  порядке.</w:t>
      </w:r>
    </w:p>
    <w:p w:rsidR="00F574AC" w:rsidRDefault="00F574AC" w:rsidP="00F574AC">
      <w:pPr>
        <w:spacing w:before="100" w:beforeAutospacing="1" w:after="180"/>
        <w:jc w:val="both"/>
      </w:pPr>
      <w:r w:rsidRPr="00C6368C">
        <w:t>3.9. Исполнитель  освобождается  от  ответственности  за  неисполнение  или ненадлежащее  исполнение  услуг,  если  будет  доказано,  что  это  произошло  вследствие  обстоятельств  непреодолимой  силы,  а  также  по  иным  основаниям,  предусмотренным  законодательством  Российской Федерации.</w:t>
      </w:r>
    </w:p>
    <w:p w:rsidR="00F574AC" w:rsidRPr="00C6368C" w:rsidRDefault="00F574AC" w:rsidP="00F574AC">
      <w:pPr>
        <w:spacing w:before="100" w:beforeAutospacing="1" w:after="180"/>
        <w:jc w:val="both"/>
      </w:pPr>
    </w:p>
    <w:p w:rsidR="00F574AC" w:rsidRPr="00C6368C" w:rsidRDefault="00F574AC" w:rsidP="00F574AC">
      <w:pPr>
        <w:spacing w:before="150" w:after="150"/>
        <w:ind w:left="300"/>
        <w:jc w:val="center"/>
        <w:rPr>
          <w:b/>
        </w:rPr>
      </w:pPr>
      <w:proofErr w:type="spellStart"/>
      <w:r w:rsidRPr="00C6368C">
        <w:rPr>
          <w:b/>
        </w:rPr>
        <w:t>IV.Порядок</w:t>
      </w:r>
      <w:proofErr w:type="spellEnd"/>
      <w:r w:rsidRPr="00C6368C">
        <w:rPr>
          <w:b/>
        </w:rPr>
        <w:t xml:space="preserve"> определения цены (тарифа) на платные услуги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t>4.1. Цены (тарифы) на платные услуги, включая цены на билеты, Учреждение  устанавливает самостоятельно в соответствии с основами законодательства Российской Федерации о культуре, кроме случаев, когда законодательством Российской Федерации предусматривается государственное регулирование цен (тарифов) на отдельные виды услуг.</w:t>
      </w:r>
    </w:p>
    <w:p w:rsidR="00F574AC" w:rsidRDefault="00F574AC" w:rsidP="00F574AC">
      <w:pPr>
        <w:spacing w:before="100" w:beforeAutospacing="1" w:after="180"/>
        <w:jc w:val="both"/>
      </w:pPr>
      <w:r w:rsidRPr="00C6368C">
        <w:t>4.2. Расчетным периодом для формирования тарифов является календарный год.</w:t>
      </w:r>
      <w:r w:rsidRPr="00C6368C">
        <w:br/>
        <w:t xml:space="preserve">Цены (тарифы) на платные услуги утверждаются приказом руководителя Учреждения по согласованию с </w:t>
      </w:r>
      <w:r>
        <w:t xml:space="preserve">администрацией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области.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t>4.3. Цены (тарифы) на услуги должны отражать реальные затраты, связанные с оказанием конкретной услуги.</w:t>
      </w:r>
    </w:p>
    <w:p w:rsidR="00F574AC" w:rsidRDefault="00F574AC" w:rsidP="00F574AC">
      <w:pPr>
        <w:spacing w:before="100" w:beforeAutospacing="1" w:after="180"/>
        <w:jc w:val="both"/>
      </w:pPr>
      <w:r w:rsidRPr="00C6368C">
        <w:t xml:space="preserve">4.4.  Цена (тариф) платной услуги устанавливается путем составления калькуляции по каждому виду платных услуг отдельно  </w:t>
      </w:r>
      <w:r>
        <w:t>бухгалтерией</w:t>
      </w:r>
      <w:r w:rsidRPr="00C6368C">
        <w:t xml:space="preserve"> </w:t>
      </w:r>
      <w:r>
        <w:t>МКУ</w:t>
      </w:r>
      <w:r w:rsidRPr="00C6368C">
        <w:t xml:space="preserve"> «</w:t>
      </w:r>
      <w:proofErr w:type="spellStart"/>
      <w:r>
        <w:t>Алеховщинский</w:t>
      </w:r>
      <w:proofErr w:type="spellEnd"/>
      <w:r>
        <w:t xml:space="preserve"> центр культуры и досуга</w:t>
      </w:r>
      <w:r w:rsidRPr="00C6368C">
        <w:t xml:space="preserve">»  по согласованию с   </w:t>
      </w:r>
      <w:r>
        <w:t xml:space="preserve">администрацией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области.</w:t>
      </w:r>
    </w:p>
    <w:p w:rsidR="00F574AC" w:rsidRDefault="00F574AC" w:rsidP="00F574AC">
      <w:pPr>
        <w:spacing w:before="100" w:beforeAutospacing="1" w:after="180"/>
        <w:jc w:val="both"/>
      </w:pPr>
      <w:r w:rsidRPr="00C6368C">
        <w:t>4.5.  Для пополнения доходов от платных услуг   в условиях постоянного роста расходов на оказываемые учреждением  услуги, и отсутствие  возмож</w:t>
      </w:r>
      <w:r>
        <w:t>ности бюджетного финансирования</w:t>
      </w:r>
      <w:r w:rsidRPr="00C6368C">
        <w:t>,</w:t>
      </w:r>
      <w:r>
        <w:t xml:space="preserve"> </w:t>
      </w:r>
      <w:r w:rsidRPr="00C6368C">
        <w:t>может применяться договорная цена, которая оговаривается  в договоре.</w:t>
      </w:r>
    </w:p>
    <w:p w:rsidR="00F574AC" w:rsidRPr="00C6368C" w:rsidRDefault="00F574AC" w:rsidP="00F574AC">
      <w:pPr>
        <w:spacing w:before="100" w:beforeAutospacing="1" w:after="180"/>
        <w:jc w:val="both"/>
      </w:pPr>
    </w:p>
    <w:p w:rsidR="00F574AC" w:rsidRPr="00C6368C" w:rsidRDefault="00F574AC" w:rsidP="00F574AC">
      <w:pPr>
        <w:spacing w:before="150" w:after="150"/>
        <w:ind w:left="300"/>
        <w:jc w:val="center"/>
        <w:rPr>
          <w:b/>
        </w:rPr>
      </w:pPr>
      <w:r w:rsidRPr="00C6368C">
        <w:rPr>
          <w:b/>
        </w:rPr>
        <w:t xml:space="preserve">V. Учет, </w:t>
      </w:r>
      <w:proofErr w:type="gramStart"/>
      <w:r w:rsidRPr="00C6368C">
        <w:rPr>
          <w:b/>
        </w:rPr>
        <w:t>контроль за</w:t>
      </w:r>
      <w:proofErr w:type="gramEnd"/>
      <w:r w:rsidRPr="00C6368C">
        <w:rPr>
          <w:b/>
        </w:rPr>
        <w:t xml:space="preserve"> деятельностью Учреждения и ответственность за организацию работы по оказанию платных услуг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t>5.1. Учет платных услуг осуществляется в порядке, определенном инструкцией по бюджетному учету, утвержденной приказом Минфина России.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lastRenderedPageBreak/>
        <w:t xml:space="preserve">5.2. </w:t>
      </w:r>
      <w:proofErr w:type="gramStart"/>
      <w:r w:rsidRPr="00C6368C">
        <w:t>Контроль за</w:t>
      </w:r>
      <w:proofErr w:type="gramEnd"/>
      <w:r w:rsidRPr="00C6368C">
        <w:t xml:space="preserve"> деятельностью  Учреждения  по оказанию платных услуг осуществляют </w:t>
      </w:r>
      <w:r>
        <w:t xml:space="preserve">администрация </w:t>
      </w:r>
      <w:proofErr w:type="spellStart"/>
      <w:r>
        <w:t>Алеховщинского</w:t>
      </w:r>
      <w:proofErr w:type="spellEnd"/>
      <w:r>
        <w:t xml:space="preserve"> сельского поселения</w:t>
      </w:r>
      <w:r w:rsidRPr="00C6368C">
        <w:t>,  руководитель соответствующего учреждения и иные уполномоченные органы.</w:t>
      </w:r>
    </w:p>
    <w:p w:rsidR="00F574AC" w:rsidRPr="00C6368C" w:rsidRDefault="00F574AC" w:rsidP="00F574AC">
      <w:pPr>
        <w:spacing w:before="100" w:beforeAutospacing="1" w:after="180"/>
        <w:jc w:val="both"/>
      </w:pPr>
      <w:r w:rsidRPr="00C6368C">
        <w:t>5.3. Персональную ответственность за организацию деятельности Учреждения  по оказанию платных услуг и учет доходов от платных услуг несет руководитель данного учреждения.</w:t>
      </w:r>
    </w:p>
    <w:p w:rsidR="00F574AC" w:rsidRDefault="00F574AC" w:rsidP="00F574AC">
      <w:pPr>
        <w:jc w:val="both"/>
      </w:pPr>
    </w:p>
    <w:p w:rsidR="00F574AC" w:rsidRDefault="00F574AC"/>
    <w:sectPr w:rsidR="00F574AC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27C1"/>
    <w:multiLevelType w:val="multilevel"/>
    <w:tmpl w:val="B1FE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F2633E"/>
    <w:multiLevelType w:val="multilevel"/>
    <w:tmpl w:val="2E8C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CF0BEB"/>
    <w:multiLevelType w:val="multilevel"/>
    <w:tmpl w:val="DE9A45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5867872"/>
    <w:multiLevelType w:val="multilevel"/>
    <w:tmpl w:val="FA32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8256CE"/>
    <w:multiLevelType w:val="multilevel"/>
    <w:tmpl w:val="769A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BC"/>
    <w:rsid w:val="00095FAB"/>
    <w:rsid w:val="000A66F0"/>
    <w:rsid w:val="00210717"/>
    <w:rsid w:val="004C3100"/>
    <w:rsid w:val="006D59AE"/>
    <w:rsid w:val="009845F6"/>
    <w:rsid w:val="00A11A73"/>
    <w:rsid w:val="00A641BC"/>
    <w:rsid w:val="00B10094"/>
    <w:rsid w:val="00B7355D"/>
    <w:rsid w:val="00BF3275"/>
    <w:rsid w:val="00C27A64"/>
    <w:rsid w:val="00D91C32"/>
    <w:rsid w:val="00DD5780"/>
    <w:rsid w:val="00E36CBC"/>
    <w:rsid w:val="00F5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F3275"/>
    <w:pPr>
      <w:ind w:left="36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semiHidden/>
    <w:rsid w:val="00BF327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3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F3275"/>
    <w:pPr>
      <w:ind w:left="36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semiHidden/>
    <w:rsid w:val="00BF327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3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10587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12604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2017-02-19T11:25:00Z</dcterms:created>
  <dcterms:modified xsi:type="dcterms:W3CDTF">2017-03-03T09:29:00Z</dcterms:modified>
</cp:coreProperties>
</file>