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E5" w:rsidRDefault="00F30FE5" w:rsidP="00F30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F30FE5" w:rsidRDefault="00F30FE5" w:rsidP="00F30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АЛЕХОВЩИНСКОГО СЕЛЬСКОГО ПОСЕЛЕНИЯ</w:t>
      </w:r>
    </w:p>
    <w:p w:rsidR="00F30FE5" w:rsidRDefault="00F30FE5" w:rsidP="00F30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F30FE5" w:rsidRDefault="00F30FE5" w:rsidP="00F30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30FE5" w:rsidRDefault="00F30FE5" w:rsidP="00F30FE5">
      <w:pPr>
        <w:rPr>
          <w:b/>
          <w:sz w:val="28"/>
          <w:szCs w:val="28"/>
        </w:rPr>
      </w:pPr>
    </w:p>
    <w:p w:rsidR="00F30FE5" w:rsidRDefault="00F30FE5" w:rsidP="00F30FE5">
      <w:pPr>
        <w:rPr>
          <w:b/>
          <w:sz w:val="28"/>
          <w:szCs w:val="28"/>
        </w:rPr>
      </w:pPr>
    </w:p>
    <w:p w:rsidR="00F30FE5" w:rsidRDefault="00F30FE5" w:rsidP="00F30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0FE5" w:rsidRDefault="00F30FE5" w:rsidP="00F30FE5">
      <w:pPr>
        <w:jc w:val="center"/>
      </w:pPr>
    </w:p>
    <w:p w:rsidR="00F30FE5" w:rsidRPr="00AE435D" w:rsidRDefault="00901400" w:rsidP="00F30FE5">
      <w:pPr>
        <w:rPr>
          <w:b/>
        </w:rPr>
      </w:pPr>
      <w:r>
        <w:t xml:space="preserve">от </w:t>
      </w:r>
      <w:r w:rsidR="00C7193A">
        <w:t>0</w:t>
      </w:r>
      <w:r>
        <w:t>5.07.2015</w:t>
      </w:r>
      <w:r w:rsidR="00F30FE5">
        <w:t>г.</w:t>
      </w:r>
      <w:r w:rsidR="00F30FE5">
        <w:tab/>
      </w:r>
      <w:r w:rsidR="00F30FE5" w:rsidRPr="00AE435D">
        <w:rPr>
          <w:b/>
        </w:rPr>
        <w:t xml:space="preserve">                             </w:t>
      </w:r>
      <w:r w:rsidR="00AE435D">
        <w:rPr>
          <w:b/>
        </w:rPr>
        <w:t xml:space="preserve">    </w:t>
      </w:r>
      <w:bookmarkStart w:id="0" w:name="_GoBack"/>
      <w:bookmarkEnd w:id="0"/>
      <w:r w:rsidR="00F30FE5" w:rsidRPr="00AE435D">
        <w:rPr>
          <w:b/>
        </w:rPr>
        <w:t xml:space="preserve"> № </w:t>
      </w:r>
      <w:r w:rsidR="00C7193A" w:rsidRPr="00AE435D">
        <w:rPr>
          <w:b/>
        </w:rPr>
        <w:t>129</w:t>
      </w:r>
    </w:p>
    <w:p w:rsidR="00F30FE5" w:rsidRDefault="00F30FE5" w:rsidP="00F30FE5"/>
    <w:p w:rsidR="00F30FE5" w:rsidRDefault="00F30FE5" w:rsidP="00F30FE5"/>
    <w:p w:rsidR="00F30FE5" w:rsidRDefault="00F30FE5" w:rsidP="00F30FE5">
      <w:r>
        <w:t>Об утверждении перечня помещений,</w:t>
      </w:r>
    </w:p>
    <w:p w:rsidR="00F30FE5" w:rsidRDefault="00F30FE5" w:rsidP="00F30FE5"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F30FE5" w:rsidRDefault="00F30FE5" w:rsidP="00F30FE5">
      <w:r>
        <w:t>пригодных для проведения встреч зарегистрированных</w:t>
      </w:r>
    </w:p>
    <w:p w:rsidR="00C7193A" w:rsidRDefault="00F30FE5" w:rsidP="00F30FE5">
      <w:r>
        <w:t xml:space="preserve">кандидатов в </w:t>
      </w:r>
      <w:r w:rsidR="00C7193A">
        <w:t xml:space="preserve">депутаты Государственной Думы </w:t>
      </w:r>
    </w:p>
    <w:p w:rsidR="00F30FE5" w:rsidRDefault="00C7193A" w:rsidP="00F30FE5">
      <w:r>
        <w:t>Федерального Собрания Российской Федерации</w:t>
      </w:r>
      <w:r w:rsidR="00F30FE5">
        <w:t xml:space="preserve">, их доверенных лиц, </w:t>
      </w:r>
    </w:p>
    <w:p w:rsidR="00F30FE5" w:rsidRDefault="00F30FE5" w:rsidP="00F30FE5">
      <w:r>
        <w:t>представителей избирательных объединений с избирателями</w:t>
      </w:r>
    </w:p>
    <w:p w:rsidR="00F30FE5" w:rsidRDefault="00F30FE5" w:rsidP="00F30FE5">
      <w:r>
        <w:t xml:space="preserve"> </w:t>
      </w:r>
    </w:p>
    <w:p w:rsidR="00F30FE5" w:rsidRDefault="00F30FE5" w:rsidP="00F30FE5"/>
    <w:p w:rsidR="00F30FE5" w:rsidRDefault="00F30FE5" w:rsidP="00F30FE5">
      <w:pPr>
        <w:ind w:firstLine="708"/>
        <w:jc w:val="both"/>
      </w:pPr>
    </w:p>
    <w:p w:rsidR="00F30FE5" w:rsidRDefault="00F30FE5" w:rsidP="00F30FE5">
      <w:pPr>
        <w:jc w:val="both"/>
      </w:pPr>
      <w:r>
        <w:t xml:space="preserve">        В соответствии со статьей 53 Федерального закона «Об основных гарантиях избирательных прав и права на участие в Референдуме граждан Российской Федерации» Администрация Алеховщинского сельского поселения Лодейнопольского муниципального района Ленинградской области </w:t>
      </w:r>
      <w:r>
        <w:rPr>
          <w:b/>
        </w:rPr>
        <w:t>постановляет:</w:t>
      </w:r>
    </w:p>
    <w:p w:rsidR="00F30FE5" w:rsidRDefault="00F30FE5" w:rsidP="00F30FE5">
      <w:pPr>
        <w:ind w:firstLine="708"/>
        <w:jc w:val="both"/>
      </w:pPr>
    </w:p>
    <w:p w:rsidR="00F30FE5" w:rsidRDefault="00F30FE5" w:rsidP="00C7193A">
      <w:r>
        <w:t xml:space="preserve">        1. Утвердить прилагаемый перечень помещений, находящихся в муниципальной собственности Алеховщинского сельского поселения, пригодных для проведения встреч зарегистрированных кандидатов в </w:t>
      </w:r>
      <w:r w:rsidR="00C7193A">
        <w:t>депутаты Государственной Думы Федерального Собрания Российской Федерации</w:t>
      </w:r>
      <w:r>
        <w:t>, их доверенных лиц, представителей избирательных объединений с избирателями согласно приложению</w:t>
      </w:r>
    </w:p>
    <w:p w:rsidR="00F30FE5" w:rsidRDefault="00F30FE5" w:rsidP="00F30FE5">
      <w:pPr>
        <w:jc w:val="both"/>
      </w:pPr>
      <w:r>
        <w:t xml:space="preserve">        2. Заместителю главы Администрации поселения  КУЗНЕЦОВОЙ Н.В.:</w:t>
      </w:r>
    </w:p>
    <w:p w:rsidR="00F30FE5" w:rsidRDefault="00F30FE5" w:rsidP="00F30FE5">
      <w:pPr>
        <w:jc w:val="both"/>
      </w:pPr>
      <w:r>
        <w:t xml:space="preserve">        2.1. Организовать в Администрации поселения прием и регистрацию заявлений о предоставлении помещений для встреч с избирателями и уведомлений о проведении митингов, демонстраций и шествий.</w:t>
      </w:r>
    </w:p>
    <w:p w:rsidR="00F30FE5" w:rsidRDefault="00F30FE5" w:rsidP="00F30FE5">
      <w:pPr>
        <w:jc w:val="both"/>
      </w:pPr>
      <w:r>
        <w:t xml:space="preserve">        2.2. Установить </w:t>
      </w:r>
      <w:proofErr w:type="gramStart"/>
      <w:r>
        <w:t>контроль за</w:t>
      </w:r>
      <w:proofErr w:type="gramEnd"/>
      <w:r>
        <w:t xml:space="preserve"> их своевременным рассмотрением.</w:t>
      </w:r>
    </w:p>
    <w:p w:rsidR="00F30FE5" w:rsidRDefault="00F30FE5" w:rsidP="00F30FE5">
      <w:pPr>
        <w:jc w:val="both"/>
      </w:pPr>
      <w:r>
        <w:t xml:space="preserve">        2.3. Для обеспечения безопасности при проведении массовых предвыборных мероприятий своевременно информировать ТП № 118 ОУФМС  РФ по Санкт-Петербургу и Ленинградской области в </w:t>
      </w:r>
      <w:proofErr w:type="spellStart"/>
      <w:r>
        <w:t>Лодейнопольском</w:t>
      </w:r>
      <w:proofErr w:type="spellEnd"/>
      <w:r>
        <w:t xml:space="preserve"> районе о времени и месте их проведения.</w:t>
      </w:r>
    </w:p>
    <w:p w:rsidR="00F30FE5" w:rsidRDefault="00F30FE5" w:rsidP="00F30FE5">
      <w:pPr>
        <w:jc w:val="both"/>
      </w:pPr>
      <w:r>
        <w:t xml:space="preserve">        3.Данное постановление разместить на официальном сайте Алеховщинского сельского поселения.</w:t>
      </w:r>
    </w:p>
    <w:p w:rsidR="00F30FE5" w:rsidRDefault="00F30FE5" w:rsidP="00F30FE5">
      <w:pPr>
        <w:jc w:val="both"/>
      </w:pPr>
      <w:r>
        <w:t xml:space="preserve">        4. Контроль за </w:t>
      </w:r>
      <w:r w:rsidR="000C3964">
        <w:t>выполнением данного постановления оставляю за собой</w:t>
      </w:r>
      <w:r>
        <w:t>.</w:t>
      </w:r>
    </w:p>
    <w:p w:rsidR="00F30FE5" w:rsidRDefault="00F30FE5" w:rsidP="00F30FE5">
      <w:pPr>
        <w:jc w:val="both"/>
      </w:pPr>
      <w:r>
        <w:t xml:space="preserve">        5. Настоящее постановление вступает в силу с момента его подписания.</w:t>
      </w:r>
    </w:p>
    <w:p w:rsidR="00F30FE5" w:rsidRDefault="00F30FE5" w:rsidP="00F30FE5"/>
    <w:p w:rsidR="00F30FE5" w:rsidRDefault="00F30FE5" w:rsidP="00F30FE5"/>
    <w:p w:rsidR="00F30FE5" w:rsidRDefault="00F30FE5" w:rsidP="00F30FE5"/>
    <w:p w:rsidR="00F30FE5" w:rsidRDefault="00F30FE5" w:rsidP="00F30FE5"/>
    <w:p w:rsidR="00F30FE5" w:rsidRDefault="00F30FE5" w:rsidP="00F30FE5">
      <w:r>
        <w:t>Зам. главы Администрации</w:t>
      </w:r>
    </w:p>
    <w:p w:rsidR="00F30FE5" w:rsidRDefault="00F30FE5" w:rsidP="00F30FE5">
      <w:r>
        <w:t xml:space="preserve">Алеховщинского сельского поселения     </w:t>
      </w:r>
      <w:r>
        <w:tab/>
      </w:r>
      <w:r>
        <w:tab/>
      </w:r>
      <w:r>
        <w:tab/>
        <w:t xml:space="preserve">                            Н.В.Кузнецова</w:t>
      </w:r>
    </w:p>
    <w:p w:rsidR="00F30FE5" w:rsidRDefault="00F30FE5" w:rsidP="00F30FE5"/>
    <w:p w:rsidR="00F30FE5" w:rsidRDefault="00F30FE5" w:rsidP="00F30FE5"/>
    <w:p w:rsidR="00F30FE5" w:rsidRDefault="00F30FE5" w:rsidP="00F30FE5"/>
    <w:p w:rsidR="00F30FE5" w:rsidRDefault="00F30FE5" w:rsidP="00F30FE5"/>
    <w:p w:rsidR="00F30FE5" w:rsidRDefault="00F30FE5" w:rsidP="00F30FE5"/>
    <w:p w:rsidR="00F30FE5" w:rsidRDefault="00F30FE5" w:rsidP="00F30FE5">
      <w:pPr>
        <w:ind w:left="6372" w:firstLine="708"/>
        <w:jc w:val="right"/>
        <w:rPr>
          <w:b/>
        </w:rPr>
      </w:pPr>
      <w:r>
        <w:rPr>
          <w:b/>
        </w:rPr>
        <w:t>ПРИЛОЖЕНИЕ                                                                                к  постановлению    Администрации Алеховщинского с</w:t>
      </w:r>
      <w:r w:rsidR="00901400">
        <w:rPr>
          <w:b/>
        </w:rPr>
        <w:t xml:space="preserve">ельского поселения от </w:t>
      </w:r>
      <w:r w:rsidR="00C7193A">
        <w:rPr>
          <w:b/>
        </w:rPr>
        <w:t>0</w:t>
      </w:r>
      <w:r w:rsidR="00901400">
        <w:rPr>
          <w:b/>
        </w:rPr>
        <w:t>5.07.2015</w:t>
      </w:r>
      <w:r>
        <w:rPr>
          <w:b/>
        </w:rPr>
        <w:t xml:space="preserve">г.  № </w:t>
      </w:r>
      <w:r w:rsidR="00C7193A">
        <w:rPr>
          <w:b/>
        </w:rPr>
        <w:t>129</w:t>
      </w:r>
    </w:p>
    <w:p w:rsidR="00F30FE5" w:rsidRDefault="00F30FE5" w:rsidP="00F30FE5">
      <w:pPr>
        <w:jc w:val="right"/>
      </w:pPr>
    </w:p>
    <w:p w:rsidR="00F30FE5" w:rsidRDefault="00F30FE5" w:rsidP="00F30FE5"/>
    <w:p w:rsidR="00F30FE5" w:rsidRDefault="00F30FE5" w:rsidP="00F30FE5">
      <w:pPr>
        <w:jc w:val="center"/>
        <w:rPr>
          <w:b/>
        </w:rPr>
      </w:pPr>
      <w:r>
        <w:rPr>
          <w:b/>
        </w:rPr>
        <w:t>ПЕРЕЧЕНЬ</w:t>
      </w:r>
    </w:p>
    <w:p w:rsidR="00F30FE5" w:rsidRPr="00C7193A" w:rsidRDefault="00F30FE5" w:rsidP="00C7193A">
      <w:r>
        <w:rPr>
          <w:b/>
        </w:rPr>
        <w:t xml:space="preserve">Помещений, находящихся в муниципальной собственности, пригодных для проведения встреч зарегистрированных кандидатов в </w:t>
      </w:r>
      <w:r w:rsidR="00C7193A" w:rsidRPr="00C7193A">
        <w:rPr>
          <w:b/>
        </w:rPr>
        <w:t>депутаты Государственной Думы Федерального Собрания Российской Федерации</w:t>
      </w:r>
      <w:r>
        <w:rPr>
          <w:b/>
        </w:rPr>
        <w:t>, их доверенных лиц, представителей избирательных объединений  с избирателями.</w:t>
      </w:r>
    </w:p>
    <w:p w:rsidR="00F30FE5" w:rsidRDefault="00F30FE5" w:rsidP="00F30FE5">
      <w:pPr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4698"/>
        <w:gridCol w:w="3503"/>
      </w:tblGrid>
      <w:tr w:rsidR="00F30FE5" w:rsidTr="00F30FE5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5" w:rsidRDefault="00F30FE5">
            <w:pPr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  <w:p w:rsidR="00F30FE5" w:rsidRDefault="00F30FE5">
            <w:pPr>
              <w:rPr>
                <w:b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pPr>
              <w:rPr>
                <w:b/>
              </w:rPr>
            </w:pPr>
            <w:r>
              <w:rPr>
                <w:b/>
              </w:rPr>
              <w:t>Местонахождение</w:t>
            </w:r>
          </w:p>
        </w:tc>
      </w:tr>
      <w:tr w:rsidR="00F30FE5" w:rsidTr="00F30FE5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r>
              <w:t>МКОУ «</w:t>
            </w:r>
            <w:proofErr w:type="spellStart"/>
            <w:r>
              <w:t>Алеховщинская</w:t>
            </w:r>
            <w:proofErr w:type="spellEnd"/>
            <w:r>
              <w:t xml:space="preserve"> средняя общеобразовательная  школа»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5" w:rsidRDefault="00F30FE5">
            <w:r>
              <w:t>с</w:t>
            </w:r>
            <w:proofErr w:type="gramStart"/>
            <w:r>
              <w:t>.А</w:t>
            </w:r>
            <w:proofErr w:type="gramEnd"/>
            <w:r>
              <w:t xml:space="preserve">леховщина </w:t>
            </w:r>
          </w:p>
          <w:p w:rsidR="00F30FE5" w:rsidRDefault="00F30FE5">
            <w:r>
              <w:t>ул. Набережная  д. 23</w:t>
            </w:r>
          </w:p>
          <w:p w:rsidR="00F30FE5" w:rsidRDefault="00F30FE5"/>
          <w:p w:rsidR="00F30FE5" w:rsidRDefault="00F30FE5"/>
        </w:tc>
      </w:tr>
      <w:tr w:rsidR="00F30FE5" w:rsidTr="00F30FE5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proofErr w:type="spellStart"/>
            <w:r>
              <w:t>Алеховщинский</w:t>
            </w:r>
            <w:proofErr w:type="spellEnd"/>
            <w:r>
              <w:t xml:space="preserve"> сельский Дом культуры (холл)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5" w:rsidRDefault="00F30FE5">
            <w:r>
              <w:t>с</w:t>
            </w:r>
            <w:proofErr w:type="gramStart"/>
            <w:r>
              <w:t>.А</w:t>
            </w:r>
            <w:proofErr w:type="gramEnd"/>
            <w:r>
              <w:t xml:space="preserve">леховщина </w:t>
            </w:r>
          </w:p>
          <w:p w:rsidR="00F30FE5" w:rsidRDefault="00F30FE5">
            <w:proofErr w:type="spellStart"/>
            <w:r>
              <w:t>Лодейнопольское</w:t>
            </w:r>
            <w:proofErr w:type="spellEnd"/>
            <w:r>
              <w:t xml:space="preserve"> шоссе д.2</w:t>
            </w:r>
          </w:p>
          <w:p w:rsidR="00F30FE5" w:rsidRDefault="00F30FE5"/>
        </w:tc>
      </w:tr>
      <w:tr w:rsidR="00F30FE5" w:rsidTr="00F30FE5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proofErr w:type="spellStart"/>
            <w:r>
              <w:t>Надпорожская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5" w:rsidRDefault="00F30FE5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адпорожье</w:t>
            </w:r>
            <w:proofErr w:type="spellEnd"/>
          </w:p>
          <w:p w:rsidR="00F30FE5" w:rsidRDefault="00F30FE5"/>
        </w:tc>
      </w:tr>
      <w:tr w:rsidR="00F30FE5" w:rsidTr="00F30FE5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r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proofErr w:type="spellStart"/>
            <w:r>
              <w:t>Тервенический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5" w:rsidRDefault="00F30FE5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ервеничи</w:t>
            </w:r>
            <w:proofErr w:type="spellEnd"/>
          </w:p>
          <w:p w:rsidR="00F30FE5" w:rsidRDefault="00F30FE5"/>
        </w:tc>
      </w:tr>
      <w:tr w:rsidR="00F30FE5" w:rsidTr="00F30FE5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r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proofErr w:type="spellStart"/>
            <w:r>
              <w:t>Люговский</w:t>
            </w:r>
            <w:proofErr w:type="spellEnd"/>
            <w:r>
              <w:t xml:space="preserve"> сельский клуб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5" w:rsidRDefault="00F30FE5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юговичи</w:t>
            </w:r>
            <w:proofErr w:type="spellEnd"/>
          </w:p>
          <w:p w:rsidR="00F30FE5" w:rsidRDefault="00F30FE5"/>
        </w:tc>
      </w:tr>
      <w:tr w:rsidR="00F30FE5" w:rsidTr="00F30FE5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proofErr w:type="spellStart"/>
            <w:r>
              <w:t>Яровщинская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5" w:rsidRDefault="00F30FE5"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ехбаза</w:t>
            </w:r>
            <w:proofErr w:type="spellEnd"/>
          </w:p>
          <w:p w:rsidR="00F30FE5" w:rsidRDefault="00F30FE5"/>
        </w:tc>
      </w:tr>
      <w:tr w:rsidR="00F30FE5" w:rsidTr="00F30FE5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r>
              <w:t>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r>
              <w:t>МКОУ «</w:t>
            </w:r>
            <w:proofErr w:type="spellStart"/>
            <w:r>
              <w:t>Яровщинская</w:t>
            </w:r>
            <w:proofErr w:type="spellEnd"/>
            <w:r>
              <w:t xml:space="preserve"> начальная  школа-</w:t>
            </w:r>
          </w:p>
          <w:p w:rsidR="00F30FE5" w:rsidRDefault="00F30FE5">
            <w:r>
              <w:t>детский сад»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5" w:rsidRDefault="00F30FE5"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ровщина</w:t>
            </w:r>
            <w:proofErr w:type="spellEnd"/>
          </w:p>
          <w:p w:rsidR="00F30FE5" w:rsidRDefault="00F30FE5"/>
        </w:tc>
      </w:tr>
      <w:tr w:rsidR="00F30FE5" w:rsidTr="00F30FE5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r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proofErr w:type="spellStart"/>
            <w:r>
              <w:t>Ребовическая</w:t>
            </w:r>
            <w:proofErr w:type="spellEnd"/>
            <w:r>
              <w:t xml:space="preserve"> сельская библиотека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5" w:rsidRDefault="00F30FE5">
            <w:r>
              <w:t xml:space="preserve">п. </w:t>
            </w:r>
            <w:proofErr w:type="spellStart"/>
            <w:r>
              <w:t>Ребовичи</w:t>
            </w:r>
            <w:proofErr w:type="spellEnd"/>
          </w:p>
          <w:p w:rsidR="00F30FE5" w:rsidRDefault="00F30FE5"/>
        </w:tc>
      </w:tr>
      <w:tr w:rsidR="00F30FE5" w:rsidTr="00F30FE5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r>
              <w:t>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proofErr w:type="spellStart"/>
            <w:r>
              <w:t>Пирозерская</w:t>
            </w:r>
            <w:proofErr w:type="spellEnd"/>
            <w:r>
              <w:t xml:space="preserve"> библиотека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5" w:rsidRDefault="00F30FE5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ирозеро</w:t>
            </w:r>
            <w:proofErr w:type="spellEnd"/>
          </w:p>
          <w:p w:rsidR="00F30FE5" w:rsidRDefault="00F30FE5"/>
        </w:tc>
      </w:tr>
      <w:tr w:rsidR="00F30FE5" w:rsidTr="00F30FE5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r>
              <w:t>10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proofErr w:type="spellStart"/>
            <w:r>
              <w:t>Шархинский</w:t>
            </w:r>
            <w:proofErr w:type="spellEnd"/>
            <w:r>
              <w:t xml:space="preserve"> сельский клуб (холл)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5" w:rsidRDefault="00F30FE5">
            <w:r>
              <w:t xml:space="preserve">п. </w:t>
            </w:r>
            <w:proofErr w:type="spellStart"/>
            <w:r>
              <w:t>Шархиничи</w:t>
            </w:r>
            <w:proofErr w:type="spellEnd"/>
          </w:p>
          <w:p w:rsidR="00F30FE5" w:rsidRDefault="00F30FE5"/>
        </w:tc>
      </w:tr>
    </w:tbl>
    <w:p w:rsidR="00F30FE5" w:rsidRDefault="00F30FE5" w:rsidP="00F30FE5"/>
    <w:p w:rsidR="00F30FE5" w:rsidRDefault="00F30FE5" w:rsidP="00F30FE5">
      <w:pPr>
        <w:numPr>
          <w:ilvl w:val="0"/>
          <w:numId w:val="1"/>
        </w:numPr>
      </w:pPr>
      <w:r>
        <w:t>Помещения предоставляются в порядке очередности поступления заявлений на равных условиях.</w:t>
      </w:r>
    </w:p>
    <w:p w:rsidR="00D83E86" w:rsidRDefault="00F30FE5" w:rsidP="00F30FE5">
      <w:pPr>
        <w:numPr>
          <w:ilvl w:val="0"/>
          <w:numId w:val="1"/>
        </w:numPr>
        <w:jc w:val="both"/>
      </w:pPr>
      <w:r>
        <w:t>После официального разрешения Администрацией поселения,  руководители вышеназванных учреждений обязаны обеспечить доступ избирателей в помещение в указанный день и час и на время, определенное участковой избирательной комиссией.</w:t>
      </w:r>
    </w:p>
    <w:sectPr w:rsidR="00D83E86" w:rsidSect="00BC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8023A"/>
    <w:multiLevelType w:val="hybridMultilevel"/>
    <w:tmpl w:val="C1487EB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CB"/>
    <w:rsid w:val="000A66F0"/>
    <w:rsid w:val="000C3964"/>
    <w:rsid w:val="008912CB"/>
    <w:rsid w:val="00901400"/>
    <w:rsid w:val="0095615D"/>
    <w:rsid w:val="00AE435D"/>
    <w:rsid w:val="00B7355D"/>
    <w:rsid w:val="00BC1C83"/>
    <w:rsid w:val="00C7193A"/>
    <w:rsid w:val="00D967A1"/>
    <w:rsid w:val="00E24F43"/>
    <w:rsid w:val="00F30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2016-07-08T11:10:00Z</dcterms:created>
  <dcterms:modified xsi:type="dcterms:W3CDTF">2016-07-11T04:48:00Z</dcterms:modified>
</cp:coreProperties>
</file>