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2" w:rsidRPr="00F07131" w:rsidRDefault="009D43E2" w:rsidP="009D43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F07131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F07131" w:rsidRDefault="00F07131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9D43E2" w:rsidRPr="00384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3E2" w:rsidRPr="00384050" w:rsidRDefault="009D43E2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</w:t>
      </w:r>
      <w:r w:rsidRPr="009D43E2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7232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7131">
        <w:rPr>
          <w:rFonts w:ascii="Times New Roman" w:hAnsi="Times New Roman" w:cs="Times New Roman"/>
          <w:b/>
          <w:sz w:val="24"/>
          <w:szCs w:val="24"/>
        </w:rPr>
        <w:t>«П</w:t>
      </w:r>
      <w:r w:rsidR="00AA1338" w:rsidRPr="007232BC">
        <w:rPr>
          <w:rFonts w:ascii="Times New Roman" w:hAnsi="Times New Roman" w:cs="Times New Roman"/>
          <w:b/>
          <w:sz w:val="24"/>
          <w:szCs w:val="24"/>
        </w:rPr>
        <w:t>редоставлению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D43E2">
        <w:rPr>
          <w:rFonts w:ascii="Times New Roman" w:hAnsi="Times New Roman" w:cs="Times New Roman"/>
          <w:b/>
          <w:sz w:val="24"/>
          <w:szCs w:val="24"/>
        </w:rPr>
        <w:t>постоянно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sz w:val="24"/>
          <w:szCs w:val="24"/>
        </w:rPr>
        <w:t xml:space="preserve"> (бессрочно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Pr="009D43E2">
        <w:rPr>
          <w:rFonts w:ascii="Times New Roman" w:hAnsi="Times New Roman" w:cs="Times New Roman"/>
          <w:b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bookmarkStart w:id="1" w:name="Par1"/>
      <w:bookmarkEnd w:id="1"/>
      <w:r w:rsidR="00F07131">
        <w:rPr>
          <w:rFonts w:ascii="Times New Roman" w:hAnsi="Times New Roman" w:cs="Times New Roman"/>
          <w:b/>
          <w:sz w:val="24"/>
          <w:szCs w:val="24"/>
        </w:rPr>
        <w:t>»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A70397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E4F6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AA1338">
        <w:rPr>
          <w:rFonts w:ascii="Times New Roman" w:hAnsi="Times New Roman" w:cs="Times New Roman"/>
          <w:sz w:val="24"/>
          <w:szCs w:val="24"/>
        </w:rPr>
        <w:t>Предоставление</w:t>
      </w:r>
      <w:r w:rsidR="00E353D8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A70397">
        <w:rPr>
          <w:rFonts w:ascii="Times New Roman" w:hAnsi="Times New Roman" w:cs="Times New Roman"/>
          <w:sz w:val="24"/>
          <w:szCs w:val="24"/>
        </w:rPr>
        <w:t>земельны</w:t>
      </w:r>
      <w:r w:rsidR="00CF0A00">
        <w:rPr>
          <w:rFonts w:ascii="Times New Roman" w:hAnsi="Times New Roman" w:cs="Times New Roman"/>
          <w:sz w:val="24"/>
          <w:szCs w:val="24"/>
        </w:rPr>
        <w:t>х</w:t>
      </w:r>
      <w:r w:rsidR="00CF0A00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F0A00">
        <w:rPr>
          <w:rFonts w:ascii="Times New Roman" w:hAnsi="Times New Roman" w:cs="Times New Roman"/>
          <w:sz w:val="24"/>
          <w:szCs w:val="24"/>
        </w:rPr>
        <w:t xml:space="preserve">ов </w:t>
      </w:r>
      <w:r w:rsidR="00E353D8">
        <w:rPr>
          <w:rFonts w:ascii="Times New Roman" w:hAnsi="Times New Roman" w:cs="Times New Roman"/>
          <w:sz w:val="24"/>
          <w:szCs w:val="24"/>
        </w:rPr>
        <w:t xml:space="preserve">в постоянное </w:t>
      </w:r>
      <w:r w:rsidR="007076BA" w:rsidRPr="00A70397">
        <w:rPr>
          <w:rFonts w:ascii="Times New Roman" w:hAnsi="Times New Roman" w:cs="Times New Roman"/>
          <w:sz w:val="24"/>
          <w:szCs w:val="24"/>
        </w:rPr>
        <w:t>(бессрочно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  <w:r w:rsidRPr="00CA447A">
        <w:rPr>
          <w:rFonts w:ascii="Times New Roman" w:hAnsi="Times New Roman" w:cs="Times New Roman"/>
          <w:sz w:val="24"/>
          <w:szCs w:val="24"/>
        </w:rPr>
        <w:t>(далее - м</w:t>
      </w:r>
      <w:r w:rsidRPr="00D60392">
        <w:rPr>
          <w:rFonts w:ascii="Times New Roman" w:hAnsi="Times New Roman" w:cs="Times New Roman"/>
          <w:sz w:val="24"/>
          <w:szCs w:val="24"/>
        </w:rPr>
        <w:t>униципальная услуга)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49"/>
      <w:bookmarkEnd w:id="4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самоуправления, организации,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исполняющего муниципальную услугу, и его структурных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подразделений, ответственных за предоставление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9D43E2" w:rsidRDefault="00D5154A" w:rsidP="00F323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F07131">
        <w:rPr>
          <w:rFonts w:ascii="Times New Roman" w:hAnsi="Times New Roman" w:cs="Times New Roman"/>
          <w:sz w:val="24"/>
          <w:szCs w:val="24"/>
        </w:rPr>
        <w:t xml:space="preserve"> Администрацией Алеховщинского сельского поселения Лодейнопольского муниципального района Ленинградской области 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proofErr w:type="gramStart"/>
      <w:r w:rsidR="00BA6D36" w:rsidRPr="009D43E2">
        <w:rPr>
          <w:rFonts w:ascii="Times New Roman" w:eastAsia="Calibri" w:hAnsi="Times New Roman" w:cs="Times New Roman"/>
          <w:sz w:val="24"/>
          <w:szCs w:val="24"/>
        </w:rPr>
        <w:t>–</w:t>
      </w:r>
      <w:r w:rsidR="003C05F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C05FC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1.3. Ответстве</w:t>
      </w:r>
      <w:r w:rsidR="003C05FC">
        <w:rPr>
          <w:rFonts w:ascii="Times New Roman" w:hAnsi="Times New Roman" w:cs="Times New Roman"/>
          <w:sz w:val="24"/>
          <w:szCs w:val="24"/>
        </w:rPr>
        <w:t>нные структурные подразделения А</w:t>
      </w:r>
      <w:r w:rsidRPr="009D43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за предоставление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D5154A" w:rsidRPr="00A70397" w:rsidRDefault="00F07131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Сектор управления муниципальным имуществом и земельной политикой.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60"/>
      <w:bookmarkEnd w:id="5"/>
      <w:r w:rsidRPr="0019341A">
        <w:rPr>
          <w:rFonts w:ascii="Times New Roman" w:hAnsi="Times New Roman" w:cs="Times New Roman"/>
          <w:sz w:val="24"/>
          <w:szCs w:val="24"/>
          <w:u w:val="single"/>
        </w:rPr>
        <w:t>Информация о местах нахождения и графике работы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организаций, исполняющих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муниципальную услугу, их структурных подразделений,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ответственных за предоставление муниципальной услуги,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справочных телефонах и адресах электронной почты данных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структурных подразделений, в том числе номере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телефона-автоинформатора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график работы, часы </w:t>
      </w:r>
      <w:proofErr w:type="gramStart"/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Ленинградской области</w:t>
      </w:r>
      <w:proofErr w:type="gramEnd"/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>правочные теле</w:t>
      </w:r>
      <w:r w:rsidR="003C05FC">
        <w:rPr>
          <w:rFonts w:ascii="Times New Roman" w:hAnsi="Times New Roman" w:cs="Times New Roman"/>
          <w:sz w:val="24"/>
          <w:szCs w:val="24"/>
        </w:rPr>
        <w:t>фоны структурных подразделений А</w:t>
      </w:r>
      <w:r w:rsidR="009D43E2" w:rsidRPr="00D60392">
        <w:rPr>
          <w:rFonts w:ascii="Times New Roman" w:hAnsi="Times New Roman" w:cs="Times New Roman"/>
          <w:sz w:val="24"/>
          <w:szCs w:val="24"/>
        </w:rPr>
        <w:t>дминистрации 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3C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5F516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Едином портале государственных и муниципальных услуг (функций)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5FC" w:rsidRDefault="003C05FC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341A">
        <w:rPr>
          <w:rFonts w:ascii="Times New Roman" w:hAnsi="Times New Roman" w:cs="Times New Roman"/>
          <w:sz w:val="24"/>
          <w:szCs w:val="24"/>
          <w:u w:val="single"/>
        </w:rPr>
        <w:t>Адрес портала государственных и муниципальных услуг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(функций) Ленинградской области, адреса официальных сайтов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организаций, предоставляющих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услугу, а также органов исполнительной власти (органов</w:t>
      </w:r>
      <w:proofErr w:type="gramEnd"/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самоуправления, организаций), участвующих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в предоставлении государственной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услуги (за исключением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организаций, оказывающих услуги, являющиеся необходимыми</w:t>
      </w: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 w:rsidRPr="0019341A">
        <w:rPr>
          <w:rFonts w:ascii="Times New Roman" w:hAnsi="Times New Roman" w:cs="Times New Roman"/>
          <w:sz w:val="24"/>
          <w:szCs w:val="24"/>
          <w:u w:val="single"/>
        </w:rPr>
        <w:t>обязательными</w:t>
      </w:r>
      <w:proofErr w:type="gramEnd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для предоставления муниципальной услуги),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сети Интернет, содержащих информацию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 муниципальной услуге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(функций) в сети Интернет (далее - ЕПГУ):  </w:t>
      </w:r>
      <w:hyperlink r:id="rId7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0A5F02" w:rsidRPr="000A5F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proofErr w:type="spellStart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администрация-алеховщина.рф</w:t>
      </w:r>
      <w:proofErr w:type="spellEnd"/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9D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19341A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Par130"/>
      <w:bookmarkEnd w:id="7"/>
      <w:r w:rsidRPr="0019341A">
        <w:rPr>
          <w:rFonts w:ascii="Times New Roman" w:hAnsi="Times New Roman" w:cs="Times New Roman"/>
          <w:sz w:val="24"/>
          <w:szCs w:val="24"/>
          <w:u w:val="single"/>
        </w:rPr>
        <w:t>Порядок получения заинтересованными лицами информации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по вопросам исполнения </w:t>
      </w:r>
      <w:r w:rsidR="009D43E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сведений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 ходе предоставления муниципальной услуги, в том числе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с использованием портала государственных и муниципальных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 (функций) Ленинградской области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9D43E2" w:rsidRPr="00D60392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Сектора управления муниципальным имуществом и земельной политикой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43E2" w:rsidRPr="00D60392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C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 А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DA0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Pr="00D60392" w:rsidRDefault="009D43E2" w:rsidP="004D2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="004D249B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D249B" w:rsidRDefault="004D249B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г (функций)»</w:t>
      </w:r>
      <w:r w:rsidR="009D43E2"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CA447A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поступившие почтовой корреспонденцией, по адр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есу: 187719, Ленинградская область, </w:t>
      </w:r>
      <w:proofErr w:type="spellStart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Алеховщина, ул. </w:t>
      </w:r>
      <w:proofErr w:type="spellStart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Алеховщинская</w:t>
      </w:r>
      <w:proofErr w:type="spellEnd"/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</w:t>
      </w:r>
      <w:r w:rsid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адрес МО: </w:t>
      </w:r>
      <w:hyperlink r:id="rId10" w:history="1">
        <w:r w:rsidR="00F07131" w:rsidRPr="00DB03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admalexa</w:t>
        </w:r>
        <w:r w:rsidR="00F07131" w:rsidRPr="00F07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7131" w:rsidRPr="00DB03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07131" w:rsidRPr="00F071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7131" w:rsidRPr="00DB03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07131" w:rsidRPr="00F0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</w:t>
      </w:r>
      <w:r w:rsidR="00AC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4A" w:rsidRPr="00A70397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  <w:r w:rsidRPr="00A70397">
        <w:rPr>
          <w:rFonts w:ascii="Times New Roman" w:hAnsi="Times New Roman" w:cs="Times New Roman"/>
          <w:sz w:val="24"/>
          <w:szCs w:val="24"/>
        </w:rPr>
        <w:t xml:space="preserve">Описание юридических лиц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>или) их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A70397" w:rsidRDefault="00D5154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  <w:r w:rsidR="0019341A">
        <w:rPr>
          <w:rFonts w:ascii="Times New Roman" w:hAnsi="Times New Roman" w:cs="Times New Roman"/>
          <w:sz w:val="24"/>
          <w:szCs w:val="24"/>
        </w:rPr>
        <w:t xml:space="preserve">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1"/>
      <w:bookmarkEnd w:id="10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73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Par175"/>
      <w:bookmarkEnd w:id="12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 "</w:t>
      </w:r>
      <w:r w:rsidR="00197C47" w:rsidRPr="00F07131">
        <w:rPr>
          <w:rFonts w:ascii="Times New Roman" w:hAnsi="Times New Roman" w:cs="Times New Roman"/>
          <w:sz w:val="24"/>
          <w:szCs w:val="24"/>
        </w:rPr>
        <w:t>Предоставление</w:t>
      </w:r>
      <w:r w:rsidR="007E4F65" w:rsidRPr="00F07131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F0713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E353D8" w:rsidRPr="00F07131">
        <w:rPr>
          <w:rFonts w:ascii="Times New Roman" w:hAnsi="Times New Roman" w:cs="Times New Roman"/>
          <w:sz w:val="24"/>
          <w:szCs w:val="24"/>
        </w:rPr>
        <w:t>в п</w:t>
      </w:r>
      <w:r w:rsidRPr="00F07131">
        <w:rPr>
          <w:rFonts w:ascii="Times New Roman" w:hAnsi="Times New Roman" w:cs="Times New Roman"/>
          <w:sz w:val="24"/>
          <w:szCs w:val="24"/>
        </w:rPr>
        <w:t>остоянно</w:t>
      </w:r>
      <w:r w:rsidR="00E353D8" w:rsidRPr="00F07131">
        <w:rPr>
          <w:rFonts w:ascii="Times New Roman" w:hAnsi="Times New Roman" w:cs="Times New Roman"/>
          <w:sz w:val="24"/>
          <w:szCs w:val="24"/>
        </w:rPr>
        <w:t>е</w:t>
      </w:r>
      <w:r w:rsidRPr="00F07131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353D8" w:rsidRPr="00F07131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3" w:name="Par179"/>
      <w:bookmarkEnd w:id="13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органа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местного самоуправления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, непосредственно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предоставляющего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54A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муниципальную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услугу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C5ADB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4" w:name="Par187"/>
      <w:bookmarkEnd w:id="14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Результат предоставления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232BC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</w:rPr>
        <w:t xml:space="preserve">- </w:t>
      </w:r>
      <w:r w:rsidR="000C09FA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0C09FA" w:rsidRPr="000C09FA">
        <w:rPr>
          <w:rFonts w:ascii="Times New Roman" w:eastAsia="Times New Roman" w:hAnsi="Times New Roman"/>
          <w:sz w:val="24"/>
          <w:szCs w:val="24"/>
          <w:lang w:eastAsia="ru-RU"/>
        </w:rPr>
        <w:t>акта о предоставлении земельного участка на праве постоянного (бессрочного) пользования</w:t>
      </w:r>
      <w:r w:rsidR="007232BC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0C09F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0C09F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Par193"/>
      <w:bookmarkEnd w:id="15"/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>
        <w:rPr>
          <w:rFonts w:ascii="Times New Roman" w:hAnsi="Times New Roman" w:cs="Times New Roman"/>
          <w:sz w:val="24"/>
          <w:szCs w:val="24"/>
        </w:rPr>
        <w:t>3</w:t>
      </w:r>
      <w:r w:rsidRPr="000B5E71">
        <w:rPr>
          <w:rFonts w:ascii="Times New Roman" w:hAnsi="Times New Roman" w:cs="Times New Roman"/>
          <w:sz w:val="24"/>
          <w:szCs w:val="24"/>
        </w:rPr>
        <w:t xml:space="preserve">0 </w:t>
      </w:r>
      <w:r w:rsidR="00D75EAF">
        <w:rPr>
          <w:rFonts w:ascii="Times New Roman" w:hAnsi="Times New Roman" w:cs="Times New Roman"/>
          <w:sz w:val="24"/>
          <w:szCs w:val="24"/>
        </w:rPr>
        <w:t xml:space="preserve">– </w:t>
      </w:r>
      <w:r w:rsidRPr="00A70397">
        <w:rPr>
          <w:rFonts w:ascii="Times New Roman" w:hAnsi="Times New Roman" w:cs="Times New Roman"/>
          <w:sz w:val="24"/>
          <w:szCs w:val="24"/>
        </w:rPr>
        <w:t>(</w:t>
      </w:r>
      <w:r w:rsidR="000B5E71">
        <w:rPr>
          <w:rFonts w:ascii="Times New Roman" w:hAnsi="Times New Roman" w:cs="Times New Roman"/>
          <w:sz w:val="24"/>
          <w:szCs w:val="24"/>
        </w:rPr>
        <w:t>тридцати</w:t>
      </w:r>
      <w:r w:rsidRPr="00A70397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Par197"/>
      <w:bookmarkEnd w:id="16"/>
      <w:r w:rsidRPr="0019341A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 в связи с предоставлением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742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1"/>
      <w:bookmarkEnd w:id="17"/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2.6. Нормативные правовые акты, регулирующие предоставление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70BD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C770BD" w:rsidRPr="00BA6D36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29.12.2004 г. №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190-ФЗ;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04.10.2003 N 131-ФЗ «Об общих принципах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21.12.2001 N 178-ФЗ «О приватизации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29.12.2004 N 191-ФЗ «О введении в действие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C3AC7" w:rsidRPr="00733386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Федеральный закон от 21.07.1997 N 122-ФЗ «О государственной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AC3AC7" w:rsidRPr="00AC3AC7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 Федеративный закон от 12.01.1996 N 7-ФЗ «О некоммерческих</w:t>
      </w:r>
      <w:r w:rsidR="00C770BD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Приказ Минэкономразвития Российской Федерации "Об утверждении перечня документов, необходимых для приобретения прав на земельный участок" от 13.09.2011</w:t>
      </w:r>
      <w:r w:rsidR="00BA6D36" w:rsidRPr="00BA6D36">
        <w:rPr>
          <w:rFonts w:ascii="Times New Roman" w:hAnsi="Times New Roman" w:cs="Times New Roman"/>
          <w:sz w:val="24"/>
          <w:szCs w:val="24"/>
        </w:rPr>
        <w:t xml:space="preserve"> N 475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927" w:rsidRPr="000B23D0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8" w:name="Par212"/>
      <w:bookmarkEnd w:id="18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5"/>
      <w:bookmarkEnd w:id="19"/>
      <w:r w:rsidRPr="00BA6D36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554" w:history="1">
        <w:r w:rsidRPr="00BA6D3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A6D3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Pr="00A70397">
        <w:rPr>
          <w:rFonts w:ascii="Times New Roman" w:hAnsi="Times New Roman" w:cs="Times New Roman"/>
          <w:sz w:val="24"/>
          <w:szCs w:val="24"/>
        </w:rPr>
        <w:t>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17"/>
      <w:bookmarkEnd w:id="20"/>
      <w:r w:rsidRPr="00A70397">
        <w:rPr>
          <w:rFonts w:ascii="Times New Roman" w:hAnsi="Times New Roman" w:cs="Times New Roman"/>
          <w:sz w:val="24"/>
          <w:szCs w:val="24"/>
        </w:rPr>
        <w:t>2.7.2. Копия документа, удостоверяющего личность представителя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2.7.3. Копия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2.7.4. Копия документа, удостоверяющего права (полномочия) представителя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юридического лица, если с заявлением обращается представитель заявителя (заявителей).</w:t>
      </w:r>
    </w:p>
    <w:p w:rsidR="00D436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2.7.5. При наличии зданий, строений, сооружений на приобретаемом земельном участке</w:t>
      </w:r>
      <w:r w:rsidR="00D4360E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2.7.6.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2B6752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26"/>
      <w:bookmarkEnd w:id="21"/>
      <w:r w:rsidRPr="00A70397">
        <w:rPr>
          <w:rFonts w:ascii="Times New Roman" w:hAnsi="Times New Roman" w:cs="Times New Roman"/>
          <w:sz w:val="24"/>
          <w:szCs w:val="24"/>
        </w:rPr>
        <w:t xml:space="preserve">2.7.7.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52">
        <w:rPr>
          <w:rFonts w:ascii="Times New Roman" w:hAnsi="Times New Roman" w:cs="Times New Roman"/>
          <w:sz w:val="24"/>
          <w:szCs w:val="24"/>
        </w:rPr>
        <w:t>2.7.8. Копия документа, подтверждающего обстоятельства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2.7.9.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2.8. Документы, необходимые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Par232"/>
      <w:bookmarkEnd w:id="22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соответствии с нормативными правовыми актами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которые</w:t>
      </w: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находятся в распоряжении государственных органов,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 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иных органов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8"/>
      <w:bookmarkEnd w:id="23"/>
      <w:r w:rsidRPr="00A70397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2.9.3.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2.9.4.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F13280" w:rsidRPr="00F13280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Par248"/>
      <w:bookmarkEnd w:id="24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соответствии с законодательными или иными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нормативно-правовыми актами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подлежащих представлению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заявителем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54"/>
      <w:bookmarkEnd w:id="25"/>
      <w:r w:rsidRPr="00A70397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2.10.1. Заявление о предоставлении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2.10.2. Копия документа, удостоверяющего личность заявителя (заявителей)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 w:rsidR="002B6752">
        <w:rPr>
          <w:rFonts w:ascii="Times New Roman" w:hAnsi="Times New Roman" w:cs="Times New Roman"/>
          <w:sz w:val="24"/>
          <w:szCs w:val="24"/>
        </w:rPr>
        <w:t xml:space="preserve">,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2.10.5.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13280" w:rsidRPr="00F13280" w:rsidRDefault="00F13280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Par261"/>
      <w:bookmarkEnd w:id="26"/>
      <w:r w:rsidRPr="0019341A">
        <w:rPr>
          <w:rFonts w:ascii="Times New Roman" w:hAnsi="Times New Roman" w:cs="Times New Roman"/>
          <w:sz w:val="24"/>
          <w:szCs w:val="24"/>
          <w:u w:val="single"/>
        </w:rPr>
        <w:t>Способы подачи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4AC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2.11. Заявители направляют документы в </w:t>
      </w:r>
      <w:r w:rsidR="009F44AC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почтой либо лично подают в канцелярию</w:t>
      </w:r>
      <w:r w:rsidR="003C05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, также заявители могут направить документы посредством МФЦ</w:t>
      </w:r>
      <w:r w:rsidR="002B6752">
        <w:rPr>
          <w:rFonts w:ascii="Times New Roman" w:hAnsi="Times New Roman" w:cs="Times New Roman"/>
          <w:sz w:val="24"/>
          <w:szCs w:val="24"/>
        </w:rPr>
        <w:t>, ПГУ ЛО</w:t>
      </w:r>
      <w:r w:rsidR="004F6BC1" w:rsidRPr="00391F9E">
        <w:rPr>
          <w:rFonts w:ascii="Times New Roman" w:hAnsi="Times New Roman" w:cs="Times New Roman"/>
          <w:sz w:val="24"/>
          <w:szCs w:val="24"/>
        </w:rPr>
        <w:t>, ЕПГУ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Par267"/>
      <w:bookmarkEnd w:id="27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в приеме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2.12. Основанием для отказа в приеме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не указан</w:t>
      </w:r>
      <w:r w:rsidR="00DE0FD2"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неоговоренных исправлений.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Par278"/>
      <w:bookmarkEnd w:id="28"/>
      <w:r w:rsidRPr="0019341A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в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C3AC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 w:rsidRPr="00AC3AC7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</w:t>
      </w:r>
      <w:r w:rsidR="00B472C3" w:rsidRPr="00AC3AC7">
        <w:rPr>
          <w:rFonts w:ascii="Times New Roman" w:hAnsi="Times New Roman" w:cs="Times New Roman"/>
          <w:sz w:val="24"/>
          <w:szCs w:val="24"/>
        </w:rPr>
        <w:t>муниципальной</w:t>
      </w:r>
      <w:r w:rsidRPr="00AC3AC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документов, перечисленных в пункте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2.10 административного регламента;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представленные документы по форме или содержанию не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соответствуют требованиям действующего законодательства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 xml:space="preserve"> (является основанием для отказа в случае, когда по результатам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первичной проверки документов, принятых от заявителя, не были</w:t>
      </w:r>
      <w:proofErr w:type="gramEnd"/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устранены препятствия для рассмотрения вопроса о предоставлении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органы местного самоуправления не вправе распоряжаться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испрашиваемым земельным участком;</w:t>
      </w:r>
    </w:p>
    <w:p w:rsidR="00AC3AC7" w:rsidRPr="00733386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государственный кадастровый учет земельного участка,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испрашиваемого заявителем, не осу</w:t>
      </w:r>
      <w:r w:rsidR="000A5F02" w:rsidRPr="00733386">
        <w:rPr>
          <w:rFonts w:ascii="Times New Roman" w:hAnsi="Times New Roman" w:cs="Times New Roman"/>
          <w:sz w:val="24"/>
          <w:szCs w:val="24"/>
        </w:rPr>
        <w:t>щ</w:t>
      </w:r>
      <w:r w:rsidRPr="00733386">
        <w:rPr>
          <w:rFonts w:ascii="Times New Roman" w:hAnsi="Times New Roman" w:cs="Times New Roman"/>
          <w:sz w:val="24"/>
          <w:szCs w:val="24"/>
        </w:rPr>
        <w:t>ествлен в порядке,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уст</w:t>
      </w:r>
      <w:r w:rsidRPr="00733386">
        <w:rPr>
          <w:rFonts w:ascii="Times New Roman" w:hAnsi="Times New Roman" w:cs="Times New Roman"/>
          <w:sz w:val="24"/>
          <w:szCs w:val="24"/>
        </w:rPr>
        <w:t>а</w:t>
      </w:r>
      <w:r w:rsidR="000A5F02" w:rsidRPr="00733386">
        <w:rPr>
          <w:rFonts w:ascii="Times New Roman" w:hAnsi="Times New Roman" w:cs="Times New Roman"/>
          <w:sz w:val="24"/>
          <w:szCs w:val="24"/>
        </w:rPr>
        <w:t>нов</w:t>
      </w:r>
      <w:r w:rsidRPr="00733386">
        <w:rPr>
          <w:rFonts w:ascii="Times New Roman" w:hAnsi="Times New Roman" w:cs="Times New Roman"/>
          <w:sz w:val="24"/>
          <w:szCs w:val="24"/>
        </w:rPr>
        <w:t>ленном Федеральным законом «О государственном кадастре</w:t>
      </w:r>
      <w:r w:rsidR="000A5F02" w:rsidRP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7076BA" w:rsidRPr="00AC3AC7" w:rsidRDefault="00AC3AC7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-</w:t>
      </w:r>
      <w:r w:rsidRPr="00733386">
        <w:rPr>
          <w:rFonts w:ascii="Times New Roman" w:hAnsi="Times New Roman" w:cs="Times New Roman"/>
          <w:sz w:val="24"/>
          <w:szCs w:val="24"/>
        </w:rPr>
        <w:tab/>
        <w:t>наличие вступивших в законную силу решений суда.</w:t>
      </w:r>
    </w:p>
    <w:p w:rsidR="007076BA" w:rsidRPr="00A70397" w:rsidRDefault="007076BA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5"/>
      <w:bookmarkEnd w:id="30"/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Par290"/>
      <w:bookmarkEnd w:id="31"/>
      <w:r w:rsidRPr="0019341A">
        <w:rPr>
          <w:rFonts w:ascii="Times New Roman" w:hAnsi="Times New Roman" w:cs="Times New Roman"/>
          <w:sz w:val="24"/>
          <w:szCs w:val="24"/>
          <w:u w:val="single"/>
        </w:rPr>
        <w:t>Информация о возмездной (безвозмездной) основе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Par295"/>
      <w:bookmarkEnd w:id="32"/>
      <w:r w:rsidRPr="0019341A">
        <w:rPr>
          <w:rFonts w:ascii="Times New Roman" w:hAnsi="Times New Roman" w:cs="Times New Roman"/>
          <w:sz w:val="24"/>
          <w:szCs w:val="24"/>
          <w:u w:val="single"/>
        </w:rPr>
        <w:t>Максимальный срок ожидания в очереди при подаче заявления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о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 и при получении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результата предоставления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- не более 15 минут, при получении результата - не более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>15 минут.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Par304"/>
      <w:bookmarkEnd w:id="33"/>
      <w:r w:rsidRPr="0019341A">
        <w:rPr>
          <w:rFonts w:ascii="Times New Roman" w:hAnsi="Times New Roman" w:cs="Times New Roman"/>
          <w:sz w:val="24"/>
          <w:szCs w:val="24"/>
          <w:u w:val="single"/>
        </w:rPr>
        <w:t>Срок регистрации заявления заявителя о предоставлении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D035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 xml:space="preserve">2.19. Срок регистрации запроса (заявления) Заявителя о предоставлении </w:t>
      </w:r>
      <w:r w:rsidR="00B472C3" w:rsidRPr="00D035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0350E">
        <w:rPr>
          <w:rFonts w:ascii="Times New Roman" w:hAnsi="Times New Roman" w:cs="Times New Roman"/>
          <w:sz w:val="24"/>
          <w:szCs w:val="24"/>
        </w:rPr>
        <w:t>услуги:</w:t>
      </w:r>
    </w:p>
    <w:p w:rsidR="007076BA" w:rsidRPr="00D035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течение 3 (трех) рабочих дней;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50E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Par311"/>
      <w:bookmarkEnd w:id="34"/>
      <w:r w:rsidRPr="0019341A">
        <w:rPr>
          <w:rFonts w:ascii="Times New Roman" w:hAnsi="Times New Roman" w:cs="Times New Roman"/>
          <w:sz w:val="24"/>
          <w:szCs w:val="24"/>
          <w:u w:val="single"/>
        </w:rPr>
        <w:t>Требования к помещениям, в которых предоставляются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муниципальные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услуги, к залу ожидания, местам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для заполнения запросов о предоставлении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</w:p>
    <w:p w:rsidR="007076BA" w:rsidRPr="0019341A" w:rsidRDefault="007076BA" w:rsidP="00193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41A">
        <w:rPr>
          <w:rFonts w:ascii="Times New Roman" w:hAnsi="Times New Roman" w:cs="Times New Roman"/>
          <w:sz w:val="24"/>
          <w:szCs w:val="24"/>
          <w:u w:val="single"/>
        </w:rPr>
        <w:t>услуги, информационным стендам с образцами их заполнения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>и перечнем документов, необходимых для предоставления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каждой </w:t>
      </w:r>
      <w:r w:rsidR="00B472C3" w:rsidRPr="0019341A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19341A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19341A" w:rsidRPr="001934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Par329"/>
      <w:bookmarkEnd w:id="35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Показатели доступности и качества </w:t>
      </w:r>
      <w:r w:rsidR="00B472C3" w:rsidRPr="007070C3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2.23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38"/>
      <w:bookmarkEnd w:id="36"/>
      <w:r w:rsidRPr="00A70397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 w:rsidR="00C02C7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CB26B9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163B8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8B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8B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163B8B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8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в </w:t>
      </w:r>
      <w:hyperlink w:anchor="Par173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Pr="007B2E76">
        <w:rPr>
          <w:rFonts w:ascii="Times New Roman" w:hAnsi="Times New Roman" w:cs="Times New Roman"/>
          <w:sz w:val="24"/>
          <w:szCs w:val="24"/>
        </w:rPr>
        <w:t>6. Особенности предоставления муниципальной услуги в электронном виде.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7B2E76">
        <w:rPr>
          <w:rFonts w:ascii="Times New Roman" w:hAnsi="Times New Roman" w:cs="Times New Roman"/>
          <w:sz w:val="24"/>
          <w:szCs w:val="24"/>
        </w:rPr>
        <w:t>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AB63C0">
        <w:rPr>
          <w:rFonts w:ascii="Times New Roman" w:hAnsi="Times New Roman" w:cs="Times New Roman"/>
          <w:sz w:val="24"/>
          <w:szCs w:val="24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</w:t>
      </w:r>
      <w:r>
        <w:rPr>
          <w:rFonts w:ascii="Times New Roman" w:hAnsi="Times New Roman" w:cs="Times New Roman"/>
          <w:iCs/>
          <w:sz w:val="24"/>
          <w:szCs w:val="24"/>
        </w:rPr>
        <w:t xml:space="preserve">ЕПГУ или </w:t>
      </w:r>
      <w:r w:rsidRPr="007A3E93">
        <w:rPr>
          <w:rFonts w:ascii="Times New Roman" w:hAnsi="Times New Roman" w:cs="Times New Roman"/>
          <w:iCs/>
          <w:sz w:val="24"/>
          <w:szCs w:val="24"/>
        </w:rPr>
        <w:t>ПГУ ЛО с обязательной личной явкой на прием в орган местного самоуправления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410">
        <w:rPr>
          <w:rFonts w:ascii="Times New Roman" w:hAnsi="Times New Roman" w:cs="Times New Roman"/>
          <w:iCs/>
          <w:sz w:val="24"/>
          <w:szCs w:val="24"/>
        </w:rPr>
        <w:t>2.24.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F3410">
        <w:rPr>
          <w:rFonts w:ascii="Times New Roman" w:hAnsi="Times New Roman" w:cs="Times New Roman"/>
          <w:iCs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ЕПГУ.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2.26.5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AB63C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либо через ЕПГУ, </w:t>
      </w: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выполняет следующие действия: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 либо через ЕПГУ,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ЕПГУ </w:t>
      </w:r>
      <w:r w:rsidRPr="001D3209">
        <w:rPr>
          <w:rFonts w:ascii="Times New Roman" w:hAnsi="Times New Roman" w:cs="Times New Roman"/>
          <w:iCs/>
          <w:sz w:val="24"/>
          <w:szCs w:val="24"/>
        </w:rPr>
        <w:t>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  <w:proofErr w:type="gramEnd"/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на прием  в указанное время, он обслуживается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самоуправления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регламента.</w:t>
      </w:r>
    </w:p>
    <w:p w:rsidR="004F6BC1" w:rsidRPr="00A70397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C75" w:rsidRPr="00A70397" w:rsidRDefault="00C0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83"/>
      <w:bookmarkEnd w:id="37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 - 3 (три) рабочих дня.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Рассмотрение пакета документов на </w:t>
      </w:r>
      <w:r w:rsidR="00C409C0" w:rsidRPr="00A70397">
        <w:rPr>
          <w:rFonts w:ascii="Times New Roman" w:hAnsi="Times New Roman" w:cs="Times New Roman"/>
          <w:sz w:val="24"/>
          <w:szCs w:val="24"/>
        </w:rPr>
        <w:t>комиссии 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подготовка рекомендаций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DE5839">
        <w:rPr>
          <w:rFonts w:ascii="Times New Roman" w:hAnsi="Times New Roman" w:cs="Times New Roman"/>
          <w:sz w:val="24"/>
          <w:szCs w:val="24"/>
        </w:rPr>
        <w:t>предоставлении</w:t>
      </w:r>
      <w:r w:rsidR="00163B8B">
        <w:rPr>
          <w:rFonts w:ascii="Times New Roman" w:hAnsi="Times New Roman" w:cs="Times New Roman"/>
          <w:sz w:val="24"/>
          <w:szCs w:val="24"/>
        </w:rPr>
        <w:t xml:space="preserve"> </w:t>
      </w:r>
      <w:r w:rsidR="00DE5839" w:rsidRPr="00A70397">
        <w:rPr>
          <w:rFonts w:ascii="Times New Roman" w:hAnsi="Times New Roman" w:cs="Times New Roman"/>
          <w:sz w:val="24"/>
          <w:szCs w:val="24"/>
        </w:rPr>
        <w:t>земельн</w:t>
      </w:r>
      <w:r w:rsidR="00DE5839">
        <w:rPr>
          <w:rFonts w:ascii="Times New Roman" w:hAnsi="Times New Roman" w:cs="Times New Roman"/>
          <w:sz w:val="24"/>
          <w:szCs w:val="24"/>
        </w:rPr>
        <w:t>ого</w:t>
      </w:r>
      <w:r w:rsidR="00DE5839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5839">
        <w:rPr>
          <w:rFonts w:ascii="Times New Roman" w:hAnsi="Times New Roman" w:cs="Times New Roman"/>
          <w:sz w:val="24"/>
          <w:szCs w:val="24"/>
        </w:rPr>
        <w:t>а</w:t>
      </w:r>
      <w:r w:rsidR="00163B8B">
        <w:rPr>
          <w:rFonts w:ascii="Times New Roman" w:hAnsi="Times New Roman" w:cs="Times New Roman"/>
          <w:sz w:val="24"/>
          <w:szCs w:val="24"/>
        </w:rPr>
        <w:t xml:space="preserve"> </w:t>
      </w:r>
      <w:r w:rsidR="00DE5839">
        <w:rPr>
          <w:rFonts w:ascii="Times New Roman" w:hAnsi="Times New Roman" w:cs="Times New Roman"/>
          <w:sz w:val="24"/>
          <w:szCs w:val="24"/>
        </w:rPr>
        <w:t xml:space="preserve">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DE5839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DE5839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- 5 (пять)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Par395"/>
      <w:bookmarkEnd w:id="38"/>
      <w:r w:rsidRPr="007070C3">
        <w:rPr>
          <w:rFonts w:ascii="Times New Roman" w:hAnsi="Times New Roman" w:cs="Times New Roman"/>
          <w:sz w:val="24"/>
          <w:szCs w:val="24"/>
          <w:u w:val="single"/>
        </w:rPr>
        <w:t>Прием и регистрация документов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обращение заявителя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заявлением и документами, необходимыми в соответствии с законодательными или иными нормативными правовыми актами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  <w:proofErr w:type="gramEnd"/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Прием заявления и приложенных к нему документов на предоставление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</w:t>
      </w:r>
      <w:r w:rsidR="00C409C0" w:rsidRPr="00A70397">
        <w:rPr>
          <w:rFonts w:ascii="Times New Roman" w:hAnsi="Times New Roman" w:cs="Times New Roman"/>
          <w:sz w:val="24"/>
          <w:szCs w:val="24"/>
        </w:rPr>
        <w:t>ответственного структурного подразделения органа местного самоуправления</w:t>
      </w:r>
      <w:r w:rsidR="00733386">
        <w:rPr>
          <w:rFonts w:ascii="Times New Roman" w:hAnsi="Times New Roman" w:cs="Times New Roman"/>
          <w:sz w:val="24"/>
          <w:szCs w:val="24"/>
        </w:rPr>
        <w:t xml:space="preserve"> (далее – специалист Сектора управления муниципальным имуществом и земельной политикой</w:t>
      </w:r>
      <w:r w:rsidR="00C82B1B">
        <w:rPr>
          <w:rFonts w:ascii="Times New Roman" w:hAnsi="Times New Roman" w:cs="Times New Roman"/>
          <w:sz w:val="24"/>
          <w:szCs w:val="24"/>
        </w:rPr>
        <w:t xml:space="preserve">) </w:t>
      </w:r>
      <w:r w:rsidR="00F3232D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Специалист </w:t>
      </w:r>
      <w:r w:rsidR="00733386">
        <w:rPr>
          <w:rFonts w:ascii="Times New Roman" w:hAnsi="Times New Roman" w:cs="Times New Roman"/>
          <w:sz w:val="24"/>
          <w:szCs w:val="24"/>
        </w:rPr>
        <w:t>Сектора управления муниципальным им</w:t>
      </w:r>
      <w:r w:rsidR="003C05FC">
        <w:rPr>
          <w:rFonts w:ascii="Times New Roman" w:hAnsi="Times New Roman" w:cs="Times New Roman"/>
          <w:sz w:val="24"/>
          <w:szCs w:val="24"/>
        </w:rPr>
        <w:t xml:space="preserve">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услуги,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указанным предложением специалист </w:t>
      </w:r>
      <w:r w:rsidR="00733386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.5. Документы, поступившие в </w:t>
      </w:r>
      <w:r w:rsidR="00C409C0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почтой, рассматриваются в указанном выше порядке.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.6. Специалист </w:t>
      </w:r>
      <w:r w:rsidR="00733386">
        <w:rPr>
          <w:rFonts w:ascii="Times New Roman" w:hAnsi="Times New Roman" w:cs="Times New Roman"/>
          <w:sz w:val="24"/>
          <w:szCs w:val="24"/>
        </w:rPr>
        <w:t>Сектора управления</w:t>
      </w:r>
      <w:r w:rsidR="00B15C81">
        <w:rPr>
          <w:rFonts w:ascii="Times New Roman" w:hAnsi="Times New Roman" w:cs="Times New Roman"/>
          <w:sz w:val="24"/>
          <w:szCs w:val="24"/>
        </w:rPr>
        <w:t xml:space="preserve"> муниципальным им</w:t>
      </w:r>
      <w:r w:rsidR="003C05FC">
        <w:rPr>
          <w:rFonts w:ascii="Times New Roman" w:hAnsi="Times New Roman" w:cs="Times New Roman"/>
          <w:sz w:val="24"/>
          <w:szCs w:val="24"/>
        </w:rPr>
        <w:t xml:space="preserve">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передает сформированный пакет документов на резолюцию </w:t>
      </w:r>
      <w:r w:rsidR="003C05FC">
        <w:rPr>
          <w:rFonts w:ascii="Times New Roman" w:hAnsi="Times New Roman" w:cs="Times New Roman"/>
          <w:sz w:val="24"/>
          <w:szCs w:val="24"/>
        </w:rPr>
        <w:t>главе А</w:t>
      </w:r>
      <w:r w:rsidR="00B15C81">
        <w:rPr>
          <w:rFonts w:ascii="Times New Roman" w:hAnsi="Times New Roman" w:cs="Times New Roman"/>
          <w:sz w:val="24"/>
          <w:szCs w:val="24"/>
        </w:rPr>
        <w:t>дминистрации Алеховщинского сельского поселения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- 3 (три) рабочих дня.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прием и регистрация документов, необходимых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а также установление ответственного исполнителя.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регистрация заявления.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Par411"/>
      <w:bookmarkEnd w:id="39"/>
      <w:r w:rsidRPr="007070C3">
        <w:rPr>
          <w:rFonts w:ascii="Times New Roman" w:hAnsi="Times New Roman" w:cs="Times New Roman"/>
          <w:sz w:val="24"/>
          <w:szCs w:val="24"/>
          <w:u w:val="single"/>
        </w:rPr>
        <w:t>Рассмотрение пакета документов на комиссии</w:t>
      </w:r>
      <w:r w:rsidR="003C05FC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A51742" w:rsidRPr="007070C3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C81" w:rsidRPr="007070C3">
        <w:rPr>
          <w:rFonts w:ascii="Times New Roman" w:hAnsi="Times New Roman" w:cs="Times New Roman"/>
          <w:sz w:val="24"/>
          <w:szCs w:val="24"/>
          <w:u w:val="single"/>
        </w:rPr>
        <w:t>Алеховщинского сельского поселения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и подготовка рекомендаций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742" w:rsidRDefault="00A51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B1B">
        <w:rPr>
          <w:rFonts w:ascii="Times New Roman" w:hAnsi="Times New Roman" w:cs="Times New Roman"/>
          <w:sz w:val="24"/>
          <w:szCs w:val="24"/>
        </w:rPr>
        <w:t>.10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передача сформированного </w:t>
      </w:r>
      <w:r w:rsidR="001F62A5"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</w:t>
      </w:r>
      <w:r w:rsidR="00092126" w:rsidRPr="00A70397">
        <w:rPr>
          <w:rFonts w:ascii="Times New Roman" w:hAnsi="Times New Roman" w:cs="Times New Roman"/>
          <w:sz w:val="24"/>
          <w:szCs w:val="24"/>
        </w:rPr>
        <w:t>отдел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необходимого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B15C81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формирует пакет документов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и передает его в отдел по </w:t>
      </w:r>
      <w:r w:rsidR="00092126" w:rsidRPr="00A70397">
        <w:rPr>
          <w:rFonts w:ascii="Times New Roman" w:hAnsi="Times New Roman" w:cs="Times New Roman"/>
          <w:sz w:val="24"/>
          <w:szCs w:val="24"/>
        </w:rPr>
        <w:t>землеустройству МО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126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3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63B8B">
        <w:rPr>
          <w:rFonts w:ascii="Times New Roman" w:hAnsi="Times New Roman" w:cs="Times New Roman"/>
          <w:sz w:val="24"/>
          <w:szCs w:val="24"/>
        </w:rPr>
        <w:t>сектора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обеспечивает вынесение пакета документов на рассмотрение комиссии</w:t>
      </w:r>
      <w:r w:rsidR="003C05FC">
        <w:rPr>
          <w:rFonts w:ascii="Times New Roman" w:hAnsi="Times New Roman" w:cs="Times New Roman"/>
          <w:sz w:val="24"/>
          <w:szCs w:val="24"/>
        </w:rPr>
        <w:t xml:space="preserve"> 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После рассмотрения пакета документов комиссией </w:t>
      </w:r>
      <w:r w:rsidR="003C05FC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</w:t>
      </w:r>
      <w:r w:rsidR="00163B8B">
        <w:rPr>
          <w:rFonts w:ascii="Times New Roman" w:hAnsi="Times New Roman" w:cs="Times New Roman"/>
          <w:sz w:val="24"/>
          <w:szCs w:val="24"/>
        </w:rPr>
        <w:t xml:space="preserve">и,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63B8B">
        <w:rPr>
          <w:rFonts w:ascii="Times New Roman" w:hAnsi="Times New Roman" w:cs="Times New Roman"/>
          <w:sz w:val="24"/>
          <w:szCs w:val="24"/>
        </w:rPr>
        <w:t>сектора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готовит выписку из протокола заседания комиссии </w:t>
      </w:r>
      <w:r w:rsidR="003C05FC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выписки из протокола заседания комиссии 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в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виза </w:t>
      </w:r>
      <w:r w:rsidR="00092126" w:rsidRPr="00A70397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="00092126" w:rsidRPr="00A70397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 на выписке из протокола заседа</w:t>
      </w:r>
      <w:r w:rsidR="00092126" w:rsidRPr="00A70397">
        <w:rPr>
          <w:rFonts w:ascii="Times New Roman" w:hAnsi="Times New Roman" w:cs="Times New Roman"/>
          <w:sz w:val="24"/>
          <w:szCs w:val="24"/>
        </w:rPr>
        <w:t>ния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Par427"/>
      <w:bookmarkEnd w:id="40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Принятие решения о </w:t>
      </w:r>
      <w:r w:rsidR="00F13280" w:rsidRPr="007070C3">
        <w:rPr>
          <w:rFonts w:ascii="Times New Roman" w:hAnsi="Times New Roman" w:cs="Times New Roman"/>
          <w:sz w:val="24"/>
          <w:szCs w:val="24"/>
          <w:u w:val="single"/>
        </w:rPr>
        <w:t>предоставлении земельного участка в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постоянно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(бессрочно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) пользовани</w:t>
      </w:r>
      <w:r w:rsidR="00E90654" w:rsidRPr="007070C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7070C3" w:rsidRP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поступление выписки из протокола заседания комиссии </w:t>
      </w:r>
      <w:r w:rsidR="00E61B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.19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Не позднее 5 (пяти) рабочих дней, следующих за днем изготовления выписки из протокола заседания комиссии </w:t>
      </w:r>
      <w:r w:rsidR="00E61BDE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 вопросу п</w:t>
      </w:r>
      <w:r w:rsidR="00E90654">
        <w:rPr>
          <w:rFonts w:ascii="Times New Roman" w:hAnsi="Times New Roman" w:cs="Times New Roman"/>
          <w:sz w:val="24"/>
          <w:szCs w:val="24"/>
        </w:rPr>
        <w:t xml:space="preserve">редоставления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участком, специалист</w:t>
      </w:r>
      <w:r w:rsidR="00B15C81" w:rsidRPr="00B15C81">
        <w:rPr>
          <w:rFonts w:ascii="Times New Roman" w:hAnsi="Times New Roman" w:cs="Times New Roman"/>
          <w:sz w:val="24"/>
          <w:szCs w:val="24"/>
        </w:rPr>
        <w:t xml:space="preserve"> </w:t>
      </w:r>
      <w:r w:rsidR="00B15C81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A70397" w:rsidRPr="00A70397" w:rsidRDefault="007076BA" w:rsidP="00882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с учетом рекомендации комиссии осуществляет подготовку проекта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акта</w:t>
      </w:r>
      <w:r w:rsidR="00297CB7">
        <w:rPr>
          <w:rFonts w:ascii="Times New Roman" w:hAnsi="Times New Roman" w:cs="Times New Roman"/>
          <w:sz w:val="24"/>
          <w:szCs w:val="24"/>
        </w:rPr>
        <w:t xml:space="preserve"> </w:t>
      </w:r>
      <w:r w:rsidR="00E61BDE">
        <w:rPr>
          <w:rFonts w:ascii="Times New Roman" w:hAnsi="Times New Roman" w:cs="Times New Roman"/>
          <w:sz w:val="24"/>
          <w:szCs w:val="24"/>
        </w:rPr>
        <w:t>главы 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583078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583078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583078">
        <w:rPr>
          <w:rFonts w:ascii="Times New Roman" w:hAnsi="Times New Roman" w:cs="Times New Roman"/>
          <w:sz w:val="24"/>
          <w:szCs w:val="24"/>
        </w:rPr>
        <w:t>е) пользование</w:t>
      </w:r>
      <w:r w:rsidR="00F9110D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день, следующий за днем </w:t>
      </w:r>
      <w:r w:rsidR="0088241D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proofErr w:type="spellStart"/>
      <w:r w:rsidR="0088241D">
        <w:rPr>
          <w:rFonts w:ascii="Times New Roman" w:hAnsi="Times New Roman" w:cs="Times New Roman"/>
          <w:sz w:val="24"/>
          <w:szCs w:val="24"/>
        </w:rPr>
        <w:t>иуниципального</w:t>
      </w:r>
      <w:proofErr w:type="spellEnd"/>
      <w:r w:rsidR="0088241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</w:t>
      </w:r>
      <w:r w:rsidR="00F9110D" w:rsidRPr="00F9110D">
        <w:rPr>
          <w:rFonts w:ascii="Times New Roman" w:hAnsi="Times New Roman" w:cs="Times New Roman"/>
          <w:sz w:val="24"/>
          <w:szCs w:val="24"/>
        </w:rPr>
        <w:t xml:space="preserve"> </w:t>
      </w:r>
      <w:r w:rsidR="00F9110D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Передает проект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</w:t>
      </w:r>
      <w:r w:rsidR="00214FDD">
        <w:rPr>
          <w:rFonts w:ascii="Times New Roman" w:hAnsi="Times New Roman" w:cs="Times New Roman"/>
          <w:sz w:val="24"/>
          <w:szCs w:val="24"/>
        </w:rPr>
        <w:t>предоставлении земельного участка в п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остоянно</w:t>
      </w:r>
      <w:r w:rsidR="00214FDD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14FDD">
        <w:rPr>
          <w:rFonts w:ascii="Times New Roman" w:hAnsi="Times New Roman" w:cs="Times New Roman"/>
          <w:sz w:val="24"/>
          <w:szCs w:val="24"/>
        </w:rPr>
        <w:t>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для подписания </w:t>
      </w:r>
      <w:r w:rsidR="00E61BDE">
        <w:rPr>
          <w:rFonts w:ascii="Times New Roman" w:hAnsi="Times New Roman" w:cs="Times New Roman"/>
          <w:sz w:val="24"/>
          <w:szCs w:val="24"/>
        </w:rPr>
        <w:t>главе А</w:t>
      </w:r>
      <w:r w:rsidR="00A70397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 w:rsidR="00214FD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E55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81" w:history="1"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2.14</w:t>
        </w:r>
      </w:hyperlink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</w:t>
      </w:r>
      <w:r w:rsidR="00F9110D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готовит и направляет заявителю уведомление об отказе в п</w:t>
      </w:r>
      <w:r w:rsidR="0024504F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1D">
        <w:rPr>
          <w:rFonts w:ascii="Times New Roman" w:hAnsi="Times New Roman" w:cs="Times New Roman"/>
          <w:sz w:val="24"/>
          <w:szCs w:val="24"/>
        </w:rPr>
        <w:t>4</w:t>
      </w:r>
      <w:r w:rsidR="00583078" w:rsidRPr="0088241D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3</w:t>
      </w:r>
      <w:r w:rsidR="007076BA" w:rsidRPr="0088241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еи</w:t>
      </w:r>
      <w:r w:rsidR="007076BA" w:rsidRPr="00A70397">
        <w:rPr>
          <w:rFonts w:ascii="Times New Roman" w:hAnsi="Times New Roman" w:cs="Times New Roman"/>
          <w:sz w:val="24"/>
          <w:szCs w:val="24"/>
        </w:rPr>
        <w:t>ли уведомлени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3D3FB7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</w:t>
      </w:r>
      <w:r w:rsidR="0088241D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регистрация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>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3D3FB7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</w:t>
      </w:r>
      <w:r w:rsidR="003D3FB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7070C3" w:rsidRDefault="007076BA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Par454"/>
      <w:bookmarkEnd w:id="41"/>
      <w:r w:rsidRPr="007070C3">
        <w:rPr>
          <w:rFonts w:ascii="Times New Roman" w:hAnsi="Times New Roman" w:cs="Times New Roman"/>
          <w:sz w:val="24"/>
          <w:szCs w:val="24"/>
          <w:u w:val="single"/>
        </w:rPr>
        <w:t>Уведомление заявителя о принятом решении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регистрация в </w:t>
      </w:r>
      <w:r w:rsidR="00E61BDE">
        <w:rPr>
          <w:rFonts w:ascii="Times New Roman" w:hAnsi="Times New Roman" w:cs="Times New Roman"/>
          <w:sz w:val="24"/>
          <w:szCs w:val="24"/>
        </w:rPr>
        <w:t>Секторе</w:t>
      </w:r>
      <w:r w:rsidR="00F9110D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земельной политикой </w:t>
      </w:r>
      <w:r w:rsidR="007F6597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 или уведомления об отказе в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пользования.</w:t>
      </w:r>
      <w:proofErr w:type="gramEnd"/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76BA" w:rsidRPr="00A70397">
        <w:rPr>
          <w:rFonts w:ascii="Times New Roman" w:hAnsi="Times New Roman" w:cs="Times New Roman"/>
          <w:sz w:val="24"/>
          <w:szCs w:val="24"/>
        </w:rPr>
        <w:t>. В течение дня после принятия соответствующего решения специалист</w:t>
      </w:r>
      <w:r w:rsidR="00F9110D" w:rsidRPr="00F9110D">
        <w:rPr>
          <w:rFonts w:ascii="Times New Roman" w:hAnsi="Times New Roman" w:cs="Times New Roman"/>
          <w:sz w:val="24"/>
          <w:szCs w:val="24"/>
        </w:rPr>
        <w:t xml:space="preserve"> </w:t>
      </w:r>
      <w:r w:rsidR="00F9110D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земельной политикой</w:t>
      </w:r>
      <w:r w:rsidR="00D4360E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информирует заявителя о времени и месте получения конечного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распоряжения о п</w:t>
      </w:r>
      <w:r w:rsidR="00FE2CB1"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уведомления об отказе в </w:t>
      </w:r>
      <w:r w:rsidR="00FE2CB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случае неявки заявителя для получения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подписания </w:t>
      </w:r>
      <w:r w:rsidR="00E61BDE">
        <w:rPr>
          <w:rFonts w:ascii="Times New Roman" w:hAnsi="Times New Roman" w:cs="Times New Roman"/>
          <w:sz w:val="24"/>
          <w:szCs w:val="24"/>
        </w:rPr>
        <w:t>главой А</w:t>
      </w:r>
      <w:r w:rsidR="00A70397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F9110D">
        <w:rPr>
          <w:rFonts w:ascii="Times New Roman" w:hAnsi="Times New Roman" w:cs="Times New Roman"/>
          <w:sz w:val="24"/>
          <w:szCs w:val="24"/>
        </w:rPr>
        <w:t xml:space="preserve">Сектора управления муниципальным имуществом и земельной политикой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>заявителю почтой по адресу, указанному в заявлении.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подготовленных документов о принятом решении.</w:t>
      </w:r>
    </w:p>
    <w:p w:rsidR="007076BA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под роспись, при неявке - направление почтовым отправлением с уведомлением.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056E63">
        <w:rPr>
          <w:rFonts w:ascii="Times New Roman" w:hAnsi="Times New Roman"/>
          <w:sz w:val="24"/>
          <w:szCs w:val="24"/>
        </w:rPr>
        <w:t>7. Способ фиксации результата выполнения административного действия, в том числе через МФЦ и в электронной форме.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0001D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DD6E4C"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001D3" w:rsidRDefault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60E" w:rsidRPr="00A70397" w:rsidRDefault="00D4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469"/>
      <w:bookmarkEnd w:id="42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 надлежащим исполнением настоящего Административного регламента осу</w:t>
      </w:r>
      <w:r w:rsidR="00E61BD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88241D">
        <w:rPr>
          <w:rFonts w:ascii="Times New Roman" w:eastAsia="Times New Roman" w:hAnsi="Times New Roman" w:cs="Times New Roman"/>
          <w:sz w:val="24"/>
          <w:szCs w:val="24"/>
        </w:rPr>
        <w:t>ствляет глава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E61BDE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</w:t>
      </w:r>
      <w:proofErr w:type="gramStart"/>
      <w:r w:rsidR="00E6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3" w:name="Par400"/>
      <w:bookmarkEnd w:id="43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Порядок осуществления текущего </w:t>
      </w:r>
      <w:proofErr w:type="gramStart"/>
      <w:r w:rsidRPr="007070C3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и исполнением ответственным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и должностными лицами положений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административного регла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мента услуги и иных нормативных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правовых актов, устанавливаю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щих требования к предоставлению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, а также принятием решений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ответственными лицами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E6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главой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882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главы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Par415"/>
      <w:bookmarkEnd w:id="44"/>
      <w:r w:rsidRPr="007070C3">
        <w:rPr>
          <w:rFonts w:ascii="Times New Roman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проверок полноты и качест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ва предоставления муниципальной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</w:t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щения, а также запросов 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22"/>
      <w:bookmarkEnd w:id="45"/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за решения и действия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(бездействие), прин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имаемые (осуществляемые) в ходе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предоставления 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FC33F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6BA" w:rsidRPr="00C82B1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491"/>
      <w:bookmarkEnd w:id="46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7" w:name="Par436"/>
      <w:bookmarkEnd w:id="47"/>
      <w:r w:rsidRPr="007070C3">
        <w:rPr>
          <w:rFonts w:ascii="Times New Roman" w:hAnsi="Times New Roman" w:cs="Times New Roman"/>
          <w:sz w:val="24"/>
          <w:szCs w:val="24"/>
          <w:u w:val="single"/>
        </w:rPr>
        <w:t>Право заявителей на досудебное (внесудебное) обжалование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решений и действий (бездейст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вия), принятых (осуществляемых)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в ходе предоставления муниципальной услуги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Par442"/>
      <w:bookmarkEnd w:id="48"/>
      <w:r w:rsidRPr="007070C3">
        <w:rPr>
          <w:rFonts w:ascii="Times New Roman" w:hAnsi="Times New Roman" w:cs="Times New Roman"/>
          <w:sz w:val="24"/>
          <w:szCs w:val="24"/>
          <w:u w:val="single"/>
        </w:rPr>
        <w:t>Предмет досудебного 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49" w:name="Par446"/>
      <w:bookmarkEnd w:id="49"/>
      <w:r w:rsidRPr="007070C3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Органы местного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самоуправления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 xml:space="preserve"> и должностные лица, которым может быть</w:t>
      </w: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адресована жалоба в досудебном (внесудебном) порядке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7070C3">
        <w:rPr>
          <w:rFonts w:ascii="Times New Roman" w:hAnsi="Times New Roman" w:cs="Times New Roman"/>
          <w:sz w:val="24"/>
          <w:szCs w:val="24"/>
          <w:u w:val="single"/>
        </w:rPr>
        <w:t>Основания для начала процедуры досудебного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0" w:name="Par459"/>
      <w:bookmarkEnd w:id="50"/>
      <w:r w:rsidRPr="007070C3">
        <w:rPr>
          <w:rFonts w:ascii="Times New Roman" w:hAnsi="Times New Roman" w:cs="Times New Roman"/>
          <w:sz w:val="24"/>
          <w:szCs w:val="24"/>
          <w:u w:val="single"/>
        </w:rPr>
        <w:t>Права заявителей на получение информации и документов,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необходимых для составления и обоснования жалобы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1" w:name="Par464"/>
      <w:bookmarkEnd w:id="51"/>
      <w:r w:rsidRPr="007070C3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2" w:name="Par470"/>
      <w:bookmarkEnd w:id="52"/>
      <w:r w:rsidRPr="007070C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случаев, в которых ответ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на жалобу не дается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AF69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F9110D" w:rsidRPr="00AF69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AF69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AF69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7070C3" w:rsidRDefault="00A70397" w:rsidP="007070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53" w:name="Par480"/>
      <w:bookmarkEnd w:id="53"/>
      <w:r w:rsidRPr="007070C3">
        <w:rPr>
          <w:rFonts w:ascii="Times New Roman" w:hAnsi="Times New Roman" w:cs="Times New Roman"/>
          <w:sz w:val="24"/>
          <w:szCs w:val="24"/>
          <w:u w:val="single"/>
        </w:rPr>
        <w:t>Результат досудебного (внесудебного)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0C3">
        <w:rPr>
          <w:rFonts w:ascii="Times New Roman" w:hAnsi="Times New Roman" w:cs="Times New Roman"/>
          <w:sz w:val="24"/>
          <w:szCs w:val="24"/>
          <w:u w:val="single"/>
        </w:rPr>
        <w:t>применительно к каждой процедуре либо инстанции обжалования</w:t>
      </w:r>
      <w:r w:rsidR="007070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1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A70397" w:rsidRPr="00C82B1B" w:rsidRDefault="00F9110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 признании жалобы необоснованной с направлением заинтересованному лицу мотивированного отказа в удовлетворении жалобы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540"/>
      <w:bookmarkEnd w:id="54"/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 w:rsidP="00AF69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0C3" w:rsidRDefault="007070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_GoBack"/>
      <w:bookmarkEnd w:id="55"/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F9110D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F9110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F9110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F911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110D">
        <w:rPr>
          <w:rFonts w:ascii="Times New Roman" w:hAnsi="Times New Roman" w:cs="Times New Roman"/>
          <w:sz w:val="24"/>
          <w:szCs w:val="24"/>
        </w:rPr>
        <w:t xml:space="preserve">. Алеховщина, ул. </w:t>
      </w:r>
      <w:proofErr w:type="spellStart"/>
      <w:r w:rsidR="00F9110D">
        <w:rPr>
          <w:rFonts w:ascii="Times New Roman" w:hAnsi="Times New Roman" w:cs="Times New Roman"/>
          <w:sz w:val="24"/>
          <w:szCs w:val="24"/>
        </w:rPr>
        <w:t>Алеховщинская</w:t>
      </w:r>
      <w:proofErr w:type="spellEnd"/>
      <w:r w:rsidR="00F9110D">
        <w:rPr>
          <w:rFonts w:ascii="Times New Roman" w:hAnsi="Times New Roman" w:cs="Times New Roman"/>
          <w:sz w:val="24"/>
          <w:szCs w:val="24"/>
        </w:rPr>
        <w:t>, д.20</w:t>
      </w:r>
    </w:p>
    <w:p w:rsidR="007D0D09" w:rsidRPr="003C05FC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64CFC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C64CFC" w:rsidRPr="003C05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64CF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64CFC" w:rsidRPr="003C05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4C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E61BDE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09" w:rsidRPr="00D603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D60392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E61BDE" w:rsidP="00E6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D60392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E61BDE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D60392" w:rsidRDefault="00C64CFC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0D0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C64CFC" w:rsidRDefault="00C64CFC" w:rsidP="00C6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6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</w:t>
      </w:r>
      <w:r w:rsidR="00E61BDE">
        <w:rPr>
          <w:rFonts w:ascii="Times New Roman" w:hAnsi="Times New Roman" w:cs="Times New Roman"/>
          <w:sz w:val="24"/>
          <w:szCs w:val="24"/>
        </w:rPr>
        <w:t xml:space="preserve">х подразделений Администрации 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BDE" w:rsidRDefault="00E61BDE" w:rsidP="00C6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6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7D0D09" w:rsidRPr="005D71C3" w:rsidTr="00AA133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D0D09" w:rsidRPr="005D71C3" w:rsidTr="00AA1338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702034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D0D09" w:rsidRPr="005D71C3" w:rsidTr="00AA1338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05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702034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055C4">
        <w:trPr>
          <w:trHeight w:hRule="exact" w:val="1629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Тосно,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702034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02034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02034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834E5" w:rsidRDefault="007D0D09" w:rsidP="007D0D09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4E5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7834E5" w:rsidRP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7D0D09" w:rsidRPr="005D71C3" w:rsidRDefault="007834E5" w:rsidP="00AA133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D0D09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D0D09" w:rsidRPr="005D71C3" w:rsidRDefault="007D0D09" w:rsidP="00AA133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702034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D0D09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D0D09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D0D09" w:rsidRPr="000E2352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957" w:rsidRPr="00AF6957" w:rsidRDefault="00AF6957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C64C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D55" w:rsidRPr="0042636B" w:rsidRDefault="00E71AF7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BD7D55" w:rsidP="0052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CBB" w:rsidRPr="0042636B" w:rsidRDefault="00E71AF7" w:rsidP="00932CB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456A" w:rsidRPr="000E2352">
        <w:rPr>
          <w:rFonts w:ascii="Times New Roman" w:hAnsi="Times New Roman" w:cs="Times New Roman"/>
          <w:sz w:val="24"/>
          <w:szCs w:val="24"/>
        </w:rPr>
        <w:t>от</w:t>
      </w:r>
      <w:r w:rsidR="00932CBB" w:rsidRPr="0042636B">
        <w:t>____________________________</w:t>
      </w:r>
    </w:p>
    <w:p w:rsidR="00932CBB" w:rsidRPr="000E2352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___________________________</w:t>
      </w:r>
    </w:p>
    <w:p w:rsidR="004C553A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данные 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2CBB" w:rsidRPr="000E2352" w:rsidRDefault="004C553A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Прошу предоставить в постоянное (бессрочное) пользование земельный  участок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(наименование и адрес местонахождения земельного участка)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общей площадью ________ кв. м, для использования в целях 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(указать конкретные цели использования)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Кадастровый номер земельного участка 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Дата выдачи кадастрового паспорта "__" __________ за N 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Категория земельного участка 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808AB">
        <w:rPr>
          <w:rFonts w:ascii="Courier New" w:hAnsi="Courier New" w:cs="Courier New"/>
          <w:sz w:val="20"/>
          <w:szCs w:val="20"/>
        </w:rPr>
        <w:t>Подпись заявителя __________________________ (подпись, Ф.И.О. представителя</w:t>
      </w:r>
      <w:proofErr w:type="gramEnd"/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заявителя, реквизиты документа, подтверждающего его полномочия).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Почтовый  адрес  представителя  заявителя,  номер телефона для связи, адрес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Приложение: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перечень прилагаемых документов на _____ листах.</w:t>
      </w:r>
    </w:p>
    <w:p w:rsidR="007076BA" w:rsidRDefault="007076BA" w:rsidP="00A70397">
      <w:pPr>
        <w:pStyle w:val="ConsPlusNonformat"/>
      </w:pPr>
    </w:p>
    <w:p w:rsidR="002F6E19" w:rsidRDefault="00523688" w:rsidP="00523688">
      <w:pPr>
        <w:spacing w:before="100" w:beforeAutospacing="1" w:after="100" w:afterAutospacing="1" w:line="240" w:lineRule="auto"/>
      </w:pPr>
      <w:r w:rsidRPr="00523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6E19"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F6E19" w:rsidRDefault="002F6E19" w:rsidP="002F6E19">
      <w:pPr>
        <w:pStyle w:val="ConsPlusNonformat"/>
      </w:pPr>
    </w:p>
    <w:p w:rsidR="002F6E19" w:rsidRDefault="002F6E19" w:rsidP="002F6E19">
      <w:pPr>
        <w:pStyle w:val="ConsPlusNonformat"/>
      </w:pPr>
      <w:r>
        <w:t xml:space="preserve">    ┌──┐</w:t>
      </w:r>
    </w:p>
    <w:p w:rsidR="002F6E19" w:rsidRDefault="002F6E19" w:rsidP="002F6E19">
      <w:pPr>
        <w:pStyle w:val="ConsPlusNonformat"/>
      </w:pPr>
      <w:r>
        <w:t xml:space="preserve">    │  │ выдать на руки;</w:t>
      </w:r>
    </w:p>
    <w:p w:rsidR="002F6E19" w:rsidRDefault="002F6E19" w:rsidP="002F6E19">
      <w:pPr>
        <w:pStyle w:val="ConsPlusNonformat"/>
      </w:pPr>
      <w:r>
        <w:t xml:space="preserve">    ├──┤</w:t>
      </w:r>
    </w:p>
    <w:p w:rsidR="002F6E19" w:rsidRDefault="002F6E19" w:rsidP="002F6E19">
      <w:pPr>
        <w:pStyle w:val="ConsPlusNonformat"/>
      </w:pPr>
      <w:r>
        <w:t xml:space="preserve">    │  │ направить по почте;</w:t>
      </w:r>
    </w:p>
    <w:p w:rsidR="002F6E19" w:rsidRDefault="002F6E19" w:rsidP="002F6E19">
      <w:pPr>
        <w:pStyle w:val="ConsPlusNonformat"/>
      </w:pPr>
      <w:r>
        <w:t xml:space="preserve">    ├──┤    </w:t>
      </w:r>
    </w:p>
    <w:p w:rsidR="002F6E19" w:rsidRDefault="002F6E19" w:rsidP="002F6E19">
      <w:pPr>
        <w:pStyle w:val="ConsPlusNonformat"/>
      </w:pPr>
      <w:r>
        <w:t xml:space="preserve">    │  │ личная явка в МФЦ.</w:t>
      </w:r>
    </w:p>
    <w:p w:rsidR="002F6E19" w:rsidRDefault="002F6E19" w:rsidP="002F6E19">
      <w:pPr>
        <w:pStyle w:val="ConsPlusNonformat"/>
      </w:pPr>
      <w:r>
        <w:t xml:space="preserve">    └──┘</w:t>
      </w:r>
    </w:p>
    <w:p w:rsidR="007076BA" w:rsidRDefault="007076BA">
      <w:pPr>
        <w:pStyle w:val="ConsPlusNonformat"/>
      </w:pPr>
    </w:p>
    <w:p w:rsidR="007076BA" w:rsidRDefault="007076BA">
      <w:pPr>
        <w:pStyle w:val="ConsPlusNonformat"/>
      </w:pPr>
      <w:r>
        <w:t xml:space="preserve">    "__" _________ 20__ год</w:t>
      </w:r>
    </w:p>
    <w:p w:rsidR="007076BA" w:rsidRDefault="007076BA">
      <w:pPr>
        <w:pStyle w:val="ConsPlusNonformat"/>
      </w:pPr>
      <w:r>
        <w:t xml:space="preserve">    ________________</w:t>
      </w:r>
    </w:p>
    <w:p w:rsidR="007076BA" w:rsidRDefault="007076BA">
      <w:pPr>
        <w:pStyle w:val="ConsPlusNonformat"/>
      </w:pPr>
      <w:r>
        <w:t xml:space="preserve">       (подпись)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588"/>
      <w:bookmarkEnd w:id="56"/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597"/>
      <w:bookmarkEnd w:id="57"/>
      <w:r>
        <w:rPr>
          <w:rFonts w:ascii="Calibri" w:hAnsi="Calibri" w:cs="Calibri"/>
        </w:rPr>
        <w:t>БЛОК-СХЕМА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pStyle w:val="ConsPlusNonformat"/>
      </w:pPr>
      <w:r>
        <w:t xml:space="preserve">                      ┌────────────────────────────</w:t>
      </w:r>
      <w:r w:rsidR="00C34135">
        <w:t>────</w:t>
      </w:r>
      <w:r>
        <w:t>─┐</w:t>
      </w:r>
    </w:p>
    <w:p w:rsidR="00C34135" w:rsidRDefault="007076BA">
      <w:pPr>
        <w:pStyle w:val="ConsPlusNonformat"/>
      </w:pPr>
      <w:r>
        <w:t xml:space="preserve">             ┌────────┤</w:t>
      </w:r>
      <w:r w:rsidR="00C34135">
        <w:t xml:space="preserve">Прием и регистрация заявления </w:t>
      </w:r>
      <w:r w:rsidR="008B039B">
        <w:t xml:space="preserve">   </w:t>
      </w:r>
      <w:r w:rsidR="00C34135">
        <w:t>├──────┐</w:t>
      </w:r>
    </w:p>
    <w:p w:rsidR="002620D5" w:rsidRDefault="008B039B">
      <w:pPr>
        <w:pStyle w:val="ConsPlusNonformat"/>
      </w:pPr>
      <w:r>
        <w:t xml:space="preserve">             </w:t>
      </w:r>
      <w:proofErr w:type="gramStart"/>
      <w:r w:rsidR="00C34135">
        <w:t>│        │(в т</w:t>
      </w:r>
      <w:r w:rsidR="002620D5">
        <w:t>.</w:t>
      </w:r>
      <w:r w:rsidR="00C34135">
        <w:t>ч</w:t>
      </w:r>
      <w:r w:rsidR="002620D5">
        <w:t>.</w:t>
      </w:r>
      <w:r w:rsidR="00C34135">
        <w:t xml:space="preserve"> при обращении в МФЦ</w:t>
      </w:r>
      <w:r w:rsidR="002620D5">
        <w:t xml:space="preserve">,  </w:t>
      </w:r>
      <w:r>
        <w:t xml:space="preserve">   </w:t>
      </w:r>
      <w:r w:rsidR="002620D5">
        <w:t>│      │</w:t>
      </w:r>
      <w:proofErr w:type="gramEnd"/>
    </w:p>
    <w:p w:rsidR="007076BA" w:rsidRDefault="002620D5">
      <w:pPr>
        <w:pStyle w:val="ConsPlusNonformat"/>
      </w:pPr>
      <w:r>
        <w:t xml:space="preserve">             │        │          через ПГУ ЛО)          </w:t>
      </w:r>
      <w:r w:rsidR="00C34135">
        <w:t xml:space="preserve">│    </w:t>
      </w:r>
      <w:r w:rsidR="008B039B">
        <w:t xml:space="preserve"> </w:t>
      </w:r>
      <w:r w:rsidR="00C34135">
        <w:t xml:space="preserve"> │</w:t>
      </w:r>
    </w:p>
    <w:p w:rsidR="007076BA" w:rsidRDefault="007076BA">
      <w:pPr>
        <w:pStyle w:val="ConsPlusNonformat"/>
      </w:pPr>
      <w:r>
        <w:t xml:space="preserve">             \/       └───────────────────────────</w:t>
      </w:r>
      <w:r w:rsidR="00C34135">
        <w:t>───</w:t>
      </w:r>
      <w:r>
        <w:t>─</w:t>
      </w:r>
      <w:r w:rsidR="00C34135">
        <w:t>─</w:t>
      </w:r>
      <w:r>
        <w:t>─┘      \/</w:t>
      </w:r>
    </w:p>
    <w:p w:rsidR="007076BA" w:rsidRDefault="007076BA">
      <w:pPr>
        <w:pStyle w:val="ConsPlusNonformat"/>
      </w:pPr>
      <w:r>
        <w:t>┌────────────────────┐                              ┌─────────────────┐</w:t>
      </w:r>
    </w:p>
    <w:p w:rsidR="007076BA" w:rsidRDefault="007076BA">
      <w:pPr>
        <w:pStyle w:val="ConsPlusNonformat"/>
      </w:pPr>
      <w:r>
        <w:t xml:space="preserve">│ </w:t>
      </w:r>
      <w:r w:rsidR="000E2352">
        <w:t xml:space="preserve">орган   МСУ        </w:t>
      </w:r>
      <w:r w:rsidR="002620D5">
        <w:t>│</w:t>
      </w:r>
      <w:r w:rsidR="002620D5" w:rsidRPr="00BE5547">
        <w:t>&lt;</w:t>
      </w:r>
      <w:r w:rsidR="002620D5">
        <w:t>─────────────────────────────┤</w:t>
      </w:r>
      <w:r w:rsidR="008533F4">
        <w:t xml:space="preserve">        </w:t>
      </w:r>
      <w:r w:rsidR="000E2352">
        <w:t xml:space="preserve">МФЦ  </w:t>
      </w:r>
      <w:r w:rsidR="008B039B">
        <w:t xml:space="preserve">    </w:t>
      </w:r>
      <w:r w:rsidR="00C34135">
        <w:t>│</w:t>
      </w:r>
    </w:p>
    <w:p w:rsidR="007076BA" w:rsidRDefault="007076BA">
      <w:pPr>
        <w:pStyle w:val="ConsPlusNonformat"/>
      </w:pPr>
      <w:r>
        <w:t>└───────────┬────────┴───────────────┐              └────────┬────────┘</w:t>
      </w:r>
    </w:p>
    <w:p w:rsidR="007076BA" w:rsidRDefault="007076BA">
      <w:pPr>
        <w:pStyle w:val="ConsPlusNonformat"/>
      </w:pPr>
      <w:r>
        <w:t xml:space="preserve">            │                        \/                      </w:t>
      </w:r>
      <w:r w:rsidR="002620D5">
        <w:t>\/</w:t>
      </w:r>
    </w:p>
    <w:p w:rsidR="007076BA" w:rsidRDefault="007076BA">
      <w:pPr>
        <w:pStyle w:val="ConsPlusNonformat"/>
      </w:pPr>
      <w:r>
        <w:t xml:space="preserve">            │                   ┌───────────────────┐    ┌───</w:t>
      </w:r>
      <w:r w:rsidR="002620D5">
        <w:t>─</w:t>
      </w:r>
      <w:r>
        <w:t>───────────┐</w:t>
      </w:r>
    </w:p>
    <w:p w:rsidR="007076BA" w:rsidRDefault="007076BA">
      <w:pPr>
        <w:pStyle w:val="ConsPlusNonformat"/>
      </w:pPr>
      <w:r>
        <w:t xml:space="preserve">            \/                  │   Рассмотрение    │    │ Отказ в приеме│</w:t>
      </w:r>
    </w:p>
    <w:p w:rsidR="007076BA" w:rsidRDefault="007076BA">
      <w:pPr>
        <w:pStyle w:val="ConsPlusNonformat"/>
      </w:pPr>
      <w:r>
        <w:t xml:space="preserve">      ┌──────────────┐    ┌─────┤     заявления     │    │   документов  │</w:t>
      </w:r>
    </w:p>
    <w:p w:rsidR="007076BA" w:rsidRDefault="007076BA">
      <w:pPr>
        <w:pStyle w:val="ConsPlusNonformat"/>
      </w:pPr>
      <w:r>
        <w:t xml:space="preserve">      │Отказ в приеме│    │     └─────────┬─────────┘    └───────────────┘</w:t>
      </w:r>
    </w:p>
    <w:p w:rsidR="007076BA" w:rsidRDefault="007076BA">
      <w:pPr>
        <w:pStyle w:val="ConsPlusNonformat"/>
      </w:pPr>
      <w:r>
        <w:t xml:space="preserve">      │  документов  │    │               │</w:t>
      </w:r>
    </w:p>
    <w:p w:rsidR="007076BA" w:rsidRDefault="007076BA">
      <w:pPr>
        <w:pStyle w:val="ConsPlusNonformat"/>
      </w:pPr>
      <w:r>
        <w:t xml:space="preserve">      └──────────────┘    │               \/</w:t>
      </w:r>
    </w:p>
    <w:p w:rsidR="007076BA" w:rsidRDefault="007076BA">
      <w:pPr>
        <w:pStyle w:val="ConsPlusNonformat"/>
      </w:pPr>
      <w:r>
        <w:t xml:space="preserve">                          │  ┌─────────────────────────┐</w:t>
      </w:r>
    </w:p>
    <w:p w:rsidR="007076BA" w:rsidRDefault="007076BA">
      <w:pPr>
        <w:pStyle w:val="ConsPlusNonformat"/>
      </w:pPr>
      <w:r>
        <w:t xml:space="preserve">                          │  │      Распоряжение       │</w:t>
      </w:r>
    </w:p>
    <w:p w:rsidR="007076BA" w:rsidRDefault="007076BA">
      <w:pPr>
        <w:pStyle w:val="ConsPlusNonformat"/>
      </w:pPr>
      <w:r>
        <w:t xml:space="preserve">      ┌───────────────┐   │  │   </w:t>
      </w:r>
      <w:r w:rsidR="000E2352">
        <w:t>главы администрации МО</w:t>
      </w:r>
      <w:r>
        <w:t>│</w:t>
      </w:r>
    </w:p>
    <w:p w:rsidR="007076BA" w:rsidRDefault="007076BA">
      <w:pPr>
        <w:pStyle w:val="ConsPlusNonformat"/>
      </w:pPr>
      <w:r>
        <w:t xml:space="preserve">      │    Отказ </w:t>
      </w:r>
      <w:proofErr w:type="gramStart"/>
      <w:r>
        <w:t>в</w:t>
      </w:r>
      <w:proofErr w:type="gramEnd"/>
      <w:r>
        <w:t xml:space="preserve">    │   │  └────────────┬────────────┘</w:t>
      </w:r>
    </w:p>
    <w:p w:rsidR="007076BA" w:rsidRDefault="007076BA">
      <w:pPr>
        <w:pStyle w:val="ConsPlusNonformat"/>
      </w:pPr>
      <w:r>
        <w:t xml:space="preserve">      │</w:t>
      </w:r>
      <w:proofErr w:type="gramStart"/>
      <w:r>
        <w:t>предоставлении</w:t>
      </w:r>
      <w:proofErr w:type="gramEnd"/>
      <w:r>
        <w:t xml:space="preserve"> │&lt;──┘               │</w:t>
      </w:r>
    </w:p>
    <w:p w:rsidR="007076BA" w:rsidRDefault="007076BA">
      <w:pPr>
        <w:pStyle w:val="ConsPlusNonformat"/>
      </w:pPr>
      <w:r>
        <w:t xml:space="preserve">      │</w:t>
      </w:r>
      <w:r w:rsidR="000E2352">
        <w:t>муниципальной</w:t>
      </w:r>
      <w:r>
        <w:t xml:space="preserve">  │</w:t>
      </w:r>
      <w:r w:rsidR="00D402D5">
        <w:t xml:space="preserve">                   │</w:t>
      </w:r>
    </w:p>
    <w:p w:rsidR="007076BA" w:rsidRDefault="007076BA">
      <w:pPr>
        <w:pStyle w:val="ConsPlusNonformat"/>
      </w:pPr>
      <w:r>
        <w:t xml:space="preserve">      │    услуги     │               </w:t>
      </w:r>
      <w:r w:rsidR="008533F4">
        <w:t xml:space="preserve">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└─────┬─────────┘    </w:t>
      </w:r>
      <w:r w:rsidR="008533F4">
        <w:t xml:space="preserve">           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      │                </w:t>
      </w:r>
      <w:r w:rsidR="00D402D5">
        <w:t xml:space="preserve">             │</w:t>
      </w:r>
    </w:p>
    <w:p w:rsidR="007076BA" w:rsidRDefault="007076BA">
      <w:pPr>
        <w:pStyle w:val="ConsPlusNonformat"/>
      </w:pPr>
      <w:r>
        <w:t xml:space="preserve">   </w:t>
      </w:r>
      <w:r w:rsidR="008533F4">
        <w:t xml:space="preserve">       </w:t>
      </w:r>
      <w:r>
        <w:t xml:space="preserve"> \/                            \/</w:t>
      </w:r>
    </w:p>
    <w:p w:rsidR="007076BA" w:rsidRDefault="007076BA">
      <w:pPr>
        <w:pStyle w:val="ConsPlusNonformat"/>
      </w:pPr>
      <w:r>
        <w:t>┌───────────────────────────────────────────────────────┐</w:t>
      </w:r>
    </w:p>
    <w:p w:rsidR="007244E6" w:rsidRDefault="007076BA">
      <w:pPr>
        <w:pStyle w:val="ConsPlusNonformat"/>
      </w:pPr>
      <w:r>
        <w:t xml:space="preserve">│Выдача результата предоставления </w:t>
      </w:r>
      <w:r w:rsidR="000E2352">
        <w:t>муниципальной</w:t>
      </w:r>
      <w:r>
        <w:t xml:space="preserve"> услуги</w:t>
      </w:r>
      <w:r w:rsidR="007244E6">
        <w:t xml:space="preserve"> </w:t>
      </w:r>
      <w:r w:rsidR="008533F4">
        <w:t xml:space="preserve"> </w:t>
      </w:r>
      <w:r w:rsidR="007244E6">
        <w:t>│</w:t>
      </w:r>
    </w:p>
    <w:p w:rsidR="007076BA" w:rsidRDefault="007244E6">
      <w:pPr>
        <w:pStyle w:val="ConsPlusNonformat"/>
      </w:pPr>
      <w:r>
        <w:t>│  (в том числе при обращении в МФЦ</w:t>
      </w:r>
      <w:r w:rsidR="002620D5">
        <w:t>, через ПГУ ЛО</w:t>
      </w:r>
      <w:r>
        <w:t xml:space="preserve">)    </w:t>
      </w:r>
      <w:r w:rsidR="008533F4">
        <w:t xml:space="preserve"> </w:t>
      </w:r>
      <w:r>
        <w:t xml:space="preserve"> │</w:t>
      </w:r>
    </w:p>
    <w:p w:rsidR="007076BA" w:rsidRDefault="007076BA">
      <w:pPr>
        <w:pStyle w:val="ConsPlusNonformat"/>
      </w:pPr>
      <w:r>
        <w:t>└───────────────────────────────────────────────────────┘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ar635"/>
      <w:bookmarkEnd w:id="58"/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CFC" w:rsidRPr="003C05FC" w:rsidRDefault="00C64CF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0E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42636B" w:rsidRDefault="008533F4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8533F4" w:rsidP="00BD7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7D55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___________________________</w:t>
      </w:r>
    </w:p>
    <w:p w:rsidR="008533F4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End"/>
    </w:p>
    <w:p w:rsidR="00242F03" w:rsidRPr="000E2352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24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Par524"/>
      <w:bookmarkEnd w:id="59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2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6BA"/>
    <w:rsid w:val="000001D3"/>
    <w:rsid w:val="0005023F"/>
    <w:rsid w:val="00050F21"/>
    <w:rsid w:val="00084156"/>
    <w:rsid w:val="00092126"/>
    <w:rsid w:val="000A5F02"/>
    <w:rsid w:val="000B5E71"/>
    <w:rsid w:val="000C09FA"/>
    <w:rsid w:val="000C2E32"/>
    <w:rsid w:val="000C5018"/>
    <w:rsid w:val="000E0073"/>
    <w:rsid w:val="000E2352"/>
    <w:rsid w:val="000E436A"/>
    <w:rsid w:val="000F6396"/>
    <w:rsid w:val="00163B8B"/>
    <w:rsid w:val="0019341A"/>
    <w:rsid w:val="00197C47"/>
    <w:rsid w:val="001A4927"/>
    <w:rsid w:val="001F62A5"/>
    <w:rsid w:val="00214FDD"/>
    <w:rsid w:val="00242F03"/>
    <w:rsid w:val="00244A21"/>
    <w:rsid w:val="0024504F"/>
    <w:rsid w:val="002575E9"/>
    <w:rsid w:val="002620D5"/>
    <w:rsid w:val="002808AB"/>
    <w:rsid w:val="00297CB7"/>
    <w:rsid w:val="002B2B15"/>
    <w:rsid w:val="002B6752"/>
    <w:rsid w:val="002F6E19"/>
    <w:rsid w:val="0031456A"/>
    <w:rsid w:val="003C05FC"/>
    <w:rsid w:val="003D3FB7"/>
    <w:rsid w:val="003D5A60"/>
    <w:rsid w:val="00407BE9"/>
    <w:rsid w:val="0042142E"/>
    <w:rsid w:val="0046334E"/>
    <w:rsid w:val="00467E26"/>
    <w:rsid w:val="004A321C"/>
    <w:rsid w:val="004C399E"/>
    <w:rsid w:val="004C553A"/>
    <w:rsid w:val="004D249B"/>
    <w:rsid w:val="004F6BC1"/>
    <w:rsid w:val="00506CCB"/>
    <w:rsid w:val="00523688"/>
    <w:rsid w:val="00583078"/>
    <w:rsid w:val="005C1090"/>
    <w:rsid w:val="00647F71"/>
    <w:rsid w:val="006C76BC"/>
    <w:rsid w:val="006E60E8"/>
    <w:rsid w:val="00702034"/>
    <w:rsid w:val="007070C3"/>
    <w:rsid w:val="007076BA"/>
    <w:rsid w:val="007232BC"/>
    <w:rsid w:val="007244E6"/>
    <w:rsid w:val="00733386"/>
    <w:rsid w:val="007642DF"/>
    <w:rsid w:val="007834E5"/>
    <w:rsid w:val="007D0D09"/>
    <w:rsid w:val="007E4F65"/>
    <w:rsid w:val="007F4DBF"/>
    <w:rsid w:val="007F6597"/>
    <w:rsid w:val="008533F4"/>
    <w:rsid w:val="0088241D"/>
    <w:rsid w:val="008B039B"/>
    <w:rsid w:val="008C0EA1"/>
    <w:rsid w:val="008D1DFD"/>
    <w:rsid w:val="00932CBB"/>
    <w:rsid w:val="009A4C98"/>
    <w:rsid w:val="009D0A2C"/>
    <w:rsid w:val="009D43E2"/>
    <w:rsid w:val="009F29F0"/>
    <w:rsid w:val="009F44AC"/>
    <w:rsid w:val="00A055C4"/>
    <w:rsid w:val="00A51742"/>
    <w:rsid w:val="00A70397"/>
    <w:rsid w:val="00AA1338"/>
    <w:rsid w:val="00AC3AC7"/>
    <w:rsid w:val="00AC5ADB"/>
    <w:rsid w:val="00AF39D3"/>
    <w:rsid w:val="00AF6957"/>
    <w:rsid w:val="00B0186A"/>
    <w:rsid w:val="00B15C81"/>
    <w:rsid w:val="00B472C3"/>
    <w:rsid w:val="00B55B4C"/>
    <w:rsid w:val="00BA6D36"/>
    <w:rsid w:val="00BD7D55"/>
    <w:rsid w:val="00BE5547"/>
    <w:rsid w:val="00C02C75"/>
    <w:rsid w:val="00C25CEE"/>
    <w:rsid w:val="00C34135"/>
    <w:rsid w:val="00C409C0"/>
    <w:rsid w:val="00C64CFC"/>
    <w:rsid w:val="00C770BD"/>
    <w:rsid w:val="00C82B1B"/>
    <w:rsid w:val="00CB26B9"/>
    <w:rsid w:val="00CF0A00"/>
    <w:rsid w:val="00D0350E"/>
    <w:rsid w:val="00D402D5"/>
    <w:rsid w:val="00D4360E"/>
    <w:rsid w:val="00D5154A"/>
    <w:rsid w:val="00D6791D"/>
    <w:rsid w:val="00D75EAF"/>
    <w:rsid w:val="00DB2E3E"/>
    <w:rsid w:val="00DD6E4C"/>
    <w:rsid w:val="00DE0FD2"/>
    <w:rsid w:val="00DE5839"/>
    <w:rsid w:val="00E07D0C"/>
    <w:rsid w:val="00E1586B"/>
    <w:rsid w:val="00E21BEA"/>
    <w:rsid w:val="00E353D8"/>
    <w:rsid w:val="00E61570"/>
    <w:rsid w:val="00E61BDE"/>
    <w:rsid w:val="00E71AF7"/>
    <w:rsid w:val="00E90654"/>
    <w:rsid w:val="00EB15E5"/>
    <w:rsid w:val="00F0074B"/>
    <w:rsid w:val="00F07131"/>
    <w:rsid w:val="00F13280"/>
    <w:rsid w:val="00F20FDC"/>
    <w:rsid w:val="00F24163"/>
    <w:rsid w:val="00F3232D"/>
    <w:rsid w:val="00F763DF"/>
    <w:rsid w:val="00F777DE"/>
    <w:rsid w:val="00F9110D"/>
    <w:rsid w:val="00FC33FF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mailto:admalex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0491-A527-465E-81C2-549ED451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9048</Words>
  <Characters>51578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компик</cp:lastModifiedBy>
  <cp:revision>9</cp:revision>
  <cp:lastPrinted>2014-11-17T14:13:00Z</cp:lastPrinted>
  <dcterms:created xsi:type="dcterms:W3CDTF">2015-03-03T10:37:00Z</dcterms:created>
  <dcterms:modified xsi:type="dcterms:W3CDTF">2015-04-21T11:40:00Z</dcterms:modified>
</cp:coreProperties>
</file>