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B" w:rsidRPr="000F61E1" w:rsidRDefault="007A0B0B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61E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0C69FA" w:rsidRDefault="000C69FA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A929CA" w:rsidRDefault="0017484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0C6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C69FA">
        <w:rPr>
          <w:rFonts w:ascii="Times New Roman" w:hAnsi="Times New Roman" w:cs="Times New Roman"/>
          <w:b/>
          <w:sz w:val="24"/>
          <w:szCs w:val="24"/>
        </w:rPr>
        <w:t>«У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тверждению схемы расположения земельного участка на кадастровом плане или кадастровой карте соответствующей территории</w:t>
      </w:r>
      <w:r w:rsidR="000C69FA">
        <w:rPr>
          <w:rFonts w:ascii="Times New Roman" w:hAnsi="Times New Roman" w:cs="Times New Roman"/>
          <w:b/>
          <w:sz w:val="24"/>
          <w:szCs w:val="24"/>
        </w:rPr>
        <w:t>»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0C69FA">
        <w:rPr>
          <w:rFonts w:ascii="Times New Roman" w:eastAsia="Calibri" w:hAnsi="Times New Roman" w:cs="Times New Roman"/>
          <w:sz w:val="24"/>
          <w:szCs w:val="24"/>
        </w:rPr>
        <w:t xml:space="preserve">у предоставляет Администрация </w:t>
      </w:r>
      <w:proofErr w:type="spellStart"/>
      <w:r w:rsidR="000C69FA">
        <w:rPr>
          <w:rFonts w:ascii="Times New Roman" w:eastAsia="Calibri" w:hAnsi="Times New Roman" w:cs="Times New Roman"/>
          <w:sz w:val="24"/>
          <w:szCs w:val="24"/>
        </w:rPr>
        <w:t>Алеховщинского</w:t>
      </w:r>
      <w:proofErr w:type="spellEnd"/>
      <w:r w:rsidR="000C69F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C69FA"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 w:rsidR="000C69F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</w:t>
      </w:r>
      <w:r w:rsidR="000C69FA">
        <w:rPr>
          <w:rFonts w:ascii="Times New Roman" w:eastAsia="Calibri" w:hAnsi="Times New Roman" w:cs="Times New Roman"/>
          <w:sz w:val="24"/>
          <w:szCs w:val="24"/>
        </w:rPr>
        <w:t xml:space="preserve">луги, является Сектор управления муниципальным имуществом и земельной политикой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r w:rsidR="000C69FA"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органа местного самоуправления):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1.3.1.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_____________________;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1.3.2.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_____________________;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1.3.3. _____________________.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C69FA">
        <w:rPr>
          <w:rFonts w:ascii="Times New Roman" w:eastAsia="Calibri" w:hAnsi="Times New Roman" w:cs="Times New Roman"/>
          <w:sz w:val="24"/>
          <w:szCs w:val="24"/>
        </w:rPr>
        <w:t xml:space="preserve">орган местного самоуправления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0C69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работы: понедельник-пятница с 08.30-16.30, обед с 13.00-14.00, приемные дни </w:t>
      </w:r>
      <w:proofErr w:type="spellStart"/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proofErr w:type="gramStart"/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етверг</w:t>
      </w:r>
      <w:proofErr w:type="spellEnd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органа местного 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самоуправления: 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администрация-алеховщина.рф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елефону специалистами Сектора 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те:</w:t>
      </w:r>
      <w:r w:rsidR="000C69FA" w:rsidRPr="000C69FA">
        <w:t xml:space="preserve"> 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="000C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</w:t>
      </w:r>
      <w:proofErr w:type="spellStart"/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алеховщина</w:t>
      </w:r>
      <w:proofErr w:type="gramStart"/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0C69FA" w:rsidRPr="000C6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590634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1.10.3. Информирование об исполнении муниципальной услуги осуществляется в устной, пи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сьменной или электронной форме.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</w:t>
      </w:r>
      <w:r w:rsidR="00264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не должно превышать 15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04253D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или кадастровой к</w:t>
      </w:r>
      <w:r w:rsidR="00147E31" w:rsidRPr="0004253D">
        <w:rPr>
          <w:rFonts w:ascii="Times New Roman" w:hAnsi="Times New Roman" w:cs="Times New Roman"/>
          <w:sz w:val="24"/>
          <w:szCs w:val="24"/>
        </w:rPr>
        <w:t>арте соответствующей 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2E7DE0" w:rsidRPr="00A929CA">
        <w:rPr>
          <w:rFonts w:ascii="Times New Roman" w:hAnsi="Times New Roman" w:cs="Times New Roman"/>
          <w:sz w:val="24"/>
          <w:szCs w:val="24"/>
        </w:rPr>
        <w:t>администрацией</w:t>
      </w:r>
      <w:r w:rsidR="00147E31" w:rsidRPr="00A929CA">
        <w:rPr>
          <w:rFonts w:ascii="Times New Roman" w:hAnsi="Times New Roman" w:cs="Times New Roman"/>
          <w:sz w:val="24"/>
          <w:szCs w:val="24"/>
        </w:rPr>
        <w:t xml:space="preserve"> МО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E0130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590634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 w:rsidR="00E1218A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590634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590634">
        <w:rPr>
          <w:rFonts w:ascii="Times New Roman" w:hAnsi="Times New Roman" w:cs="Times New Roman"/>
          <w:sz w:val="24"/>
          <w:szCs w:val="24"/>
        </w:rPr>
        <w:t>администрацию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3" w:name="Par96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от 12.12.1993 («Российская газета», </w:t>
      </w:r>
      <w:r w:rsidR="00932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F1E"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="00932F1E" w:rsidRPr="00384050">
        <w:rPr>
          <w:rFonts w:ascii="Times New Roman" w:hAnsi="Times New Roman" w:cs="Times New Roman"/>
          <w:sz w:val="24"/>
          <w:szCs w:val="24"/>
        </w:rPr>
        <w:t>;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932F1E"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25.10.2001 N 136-ФЗ</w:t>
      </w:r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Pr="00932F1E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 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441E1" w:rsidRPr="00932F1E" w:rsidRDefault="00932F1E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</w:p>
    <w:p w:rsidR="002750D8" w:rsidRPr="00932F1E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4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750D8" w:rsidRPr="00932F1E">
        <w:rPr>
          <w:rFonts w:ascii="Times New Roman" w:hAnsi="Times New Roman" w:cs="Times New Roman"/>
          <w:sz w:val="24"/>
          <w:szCs w:val="24"/>
        </w:rPr>
        <w:t>;</w:t>
      </w:r>
    </w:p>
    <w:p w:rsidR="00147E31" w:rsidRDefault="00C31573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="00C85028" w:rsidRPr="001E6757">
        <w:rPr>
          <w:rFonts w:ascii="Times New Roman" w:hAnsi="Times New Roman" w:cs="Times New Roman"/>
          <w:sz w:val="24"/>
          <w:szCs w:val="24"/>
        </w:rPr>
        <w:t>Иное законодательство муниципального образования</w:t>
      </w:r>
      <w:r w:rsidR="00147E31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59063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="002750D8"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590634"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 w:rsidR="00781A0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местоположение земельного участка;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0D8" w:rsidRPr="0004253D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подразделением по строительству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и архитектуры</w:t>
      </w:r>
      <w:r w:rsidR="00147E31" w:rsidRPr="000425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147E31" w:rsidRPr="0004253D">
        <w:rPr>
          <w:rFonts w:ascii="Times New Roman" w:hAnsi="Times New Roman" w:cs="Times New Roman"/>
          <w:sz w:val="24"/>
          <w:szCs w:val="24"/>
        </w:rPr>
        <w:t>КУМИ администрации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5906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администрацией;</w:t>
      </w:r>
    </w:p>
    <w:p w:rsidR="00453D83" w:rsidRPr="00453D83" w:rsidRDefault="00590634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администрацией</w:t>
      </w:r>
      <w:r w:rsidR="00453D83" w:rsidRPr="00590634">
        <w:rPr>
          <w:rFonts w:ascii="Times New Roman" w:hAnsi="Times New Roman" w:cs="Times New Roman"/>
          <w:sz w:val="24"/>
          <w:szCs w:val="24"/>
        </w:rPr>
        <w:t xml:space="preserve"> поселения – в случае утверждения схемы расположения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 администрацией </w:t>
      </w:r>
      <w:r w:rsidR="00453D83" w:rsidRPr="0059063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б</w:t>
      </w:r>
      <w:r w:rsidR="002750D8" w:rsidRPr="00590634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2750D8" w:rsidRPr="0004253D" w:rsidRDefault="000762C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</w:t>
      </w:r>
      <w:r w:rsidR="00590634">
        <w:rPr>
          <w:rFonts w:ascii="Times New Roman" w:hAnsi="Times New Roman" w:cs="Times New Roman"/>
          <w:sz w:val="24"/>
          <w:szCs w:val="24"/>
        </w:rPr>
        <w:t>итектуры администрации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59063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администрацией;</w:t>
      </w:r>
    </w:p>
    <w:p w:rsidR="00043409" w:rsidRPr="00453D83" w:rsidRDefault="00590634" w:rsidP="00043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администрацией</w:t>
      </w:r>
      <w:r w:rsidR="00043409" w:rsidRPr="00590634">
        <w:rPr>
          <w:rFonts w:ascii="Times New Roman" w:hAnsi="Times New Roman" w:cs="Times New Roman"/>
          <w:sz w:val="24"/>
          <w:szCs w:val="24"/>
        </w:rPr>
        <w:t xml:space="preserve"> поселения – в случае утверждения схемы расположения земе</w:t>
      </w:r>
      <w:r>
        <w:rPr>
          <w:rFonts w:ascii="Times New Roman" w:hAnsi="Times New Roman" w:cs="Times New Roman"/>
          <w:sz w:val="24"/>
          <w:szCs w:val="24"/>
        </w:rPr>
        <w:t>льного участка администрацией</w:t>
      </w:r>
      <w:r w:rsidR="00043409" w:rsidRPr="0059063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 w:rsidR="00590634">
        <w:rPr>
          <w:rFonts w:ascii="Times New Roman" w:hAnsi="Times New Roman" w:cs="Times New Roman"/>
          <w:sz w:val="24"/>
          <w:szCs w:val="24"/>
        </w:rPr>
        <w:t>КУМИ администрацией района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50D8" w:rsidRPr="0004253D" w:rsidRDefault="003B5FE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в</w:t>
      </w:r>
      <w:r w:rsidR="002750D8" w:rsidRPr="00590634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0762C7" w:rsidRPr="0004253D" w:rsidRDefault="000762C7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</w:t>
      </w:r>
      <w:r w:rsidR="00590634">
        <w:rPr>
          <w:rFonts w:ascii="Times New Roman" w:hAnsi="Times New Roman" w:cs="Times New Roman"/>
          <w:sz w:val="24"/>
          <w:szCs w:val="24"/>
        </w:rPr>
        <w:t>итектуры администрации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590634" w:rsidP="0007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КУМИ администрацией района</w:t>
      </w:r>
      <w:r w:rsidR="000762C7" w:rsidRPr="000425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99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0762C7" w:rsidRPr="0004253D">
        <w:rPr>
          <w:rFonts w:ascii="Times New Roman" w:hAnsi="Times New Roman" w:cs="Times New Roman"/>
          <w:sz w:val="24"/>
          <w:szCs w:val="24"/>
        </w:rPr>
        <w:t>а</w:t>
      </w:r>
      <w:r w:rsidR="0059063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 администрацией</w:t>
      </w:r>
      <w:r w:rsidR="0096199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590634" w:rsidP="00961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администрацией</w:t>
      </w:r>
      <w:r w:rsidR="0096199D" w:rsidRPr="00590634">
        <w:rPr>
          <w:rFonts w:ascii="Times New Roman" w:hAnsi="Times New Roman" w:cs="Times New Roman"/>
          <w:sz w:val="24"/>
          <w:szCs w:val="24"/>
        </w:rPr>
        <w:t xml:space="preserve"> поселения – в случае утверждения схемы расположения земельного у</w:t>
      </w:r>
      <w:r>
        <w:rPr>
          <w:rFonts w:ascii="Times New Roman" w:hAnsi="Times New Roman" w:cs="Times New Roman"/>
          <w:sz w:val="24"/>
          <w:szCs w:val="24"/>
        </w:rPr>
        <w:t>частка администрацией</w:t>
      </w:r>
      <w:r w:rsidR="0096199D" w:rsidRPr="005906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6D4FC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762C7" w:rsidRPr="006B2B4B">
        <w:rPr>
          <w:rFonts w:ascii="Times New Roman" w:hAnsi="Times New Roman" w:cs="Times New Roman"/>
          <w:sz w:val="24"/>
          <w:szCs w:val="24"/>
        </w:rPr>
        <w:t>2.</w:t>
      </w:r>
      <w:r w:rsidR="002750D8" w:rsidRPr="006B2B4B">
        <w:rPr>
          <w:rFonts w:ascii="Times New Roman" w:hAnsi="Times New Roman" w:cs="Times New Roman"/>
          <w:sz w:val="24"/>
          <w:szCs w:val="24"/>
        </w:rPr>
        <w:t>6</w:t>
      </w:r>
      <w:r w:rsidR="004166D7" w:rsidRPr="006B2B4B">
        <w:rPr>
          <w:rFonts w:ascii="Times New Roman" w:hAnsi="Times New Roman" w:cs="Times New Roman"/>
          <w:sz w:val="24"/>
          <w:szCs w:val="24"/>
        </w:rPr>
        <w:t>.</w:t>
      </w:r>
      <w:r w:rsidR="00FC448A" w:rsidRPr="006B2B4B">
        <w:rPr>
          <w:rFonts w:ascii="Times New Roman" w:hAnsi="Times New Roman" w:cs="Times New Roman"/>
          <w:sz w:val="24"/>
          <w:szCs w:val="24"/>
        </w:rPr>
        <w:t>1-2.6.4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</w:t>
      </w:r>
      <w:r w:rsidR="002750D8"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04253D">
          <w:rPr>
            <w:rFonts w:ascii="Times New Roman" w:hAnsi="Times New Roman" w:cs="Times New Roman"/>
            <w:sz w:val="24"/>
            <w:szCs w:val="24"/>
          </w:rPr>
          <w:t>2.</w:t>
        </w:r>
        <w:r w:rsidRPr="0004253D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7E55A0"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A929CA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t>2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Pr="00A929CA">
        <w:rPr>
          <w:rFonts w:ascii="Times New Roman" w:hAnsi="Times New Roman" w:cs="Times New Roman"/>
          <w:sz w:val="24"/>
          <w:szCs w:val="24"/>
        </w:rPr>
        <w:t>6</w:t>
      </w:r>
      <w:r w:rsidR="002750D8" w:rsidRPr="00A929CA">
        <w:rPr>
          <w:rFonts w:ascii="Times New Roman" w:hAnsi="Times New Roman" w:cs="Times New Roman"/>
          <w:sz w:val="24"/>
          <w:szCs w:val="24"/>
        </w:rPr>
        <w:t>.</w:t>
      </w:r>
      <w:r w:rsidR="007E55A0" w:rsidRPr="00A929CA">
        <w:rPr>
          <w:rFonts w:ascii="Times New Roman" w:hAnsi="Times New Roman" w:cs="Times New Roman"/>
          <w:sz w:val="24"/>
          <w:szCs w:val="24"/>
        </w:rPr>
        <w:t>6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  <w:r w:rsidR="00E466AF"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E466AF"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="00E466AF"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04253D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590634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590634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590634">
        <w:rPr>
          <w:rFonts w:ascii="Times New Roman" w:hAnsi="Times New Roman" w:cs="Times New Roman"/>
          <w:sz w:val="24"/>
          <w:szCs w:val="24"/>
        </w:rPr>
        <w:t>;</w:t>
      </w:r>
    </w:p>
    <w:p w:rsidR="00A96D08" w:rsidRPr="0004253D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590634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E466AF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.1-2.6.4.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634">
        <w:rPr>
          <w:rFonts w:ascii="Times New Roman" w:hAnsi="Times New Roman" w:cs="Times New Roman"/>
          <w:sz w:val="24"/>
          <w:szCs w:val="24"/>
        </w:rPr>
        <w:t>1</w:t>
      </w:r>
      <w:r w:rsidR="002750D8" w:rsidRPr="00590634">
        <w:rPr>
          <w:rFonts w:ascii="Times New Roman" w:hAnsi="Times New Roman" w:cs="Times New Roman"/>
          <w:sz w:val="24"/>
          <w:szCs w:val="24"/>
        </w:rPr>
        <w:t>)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750D8" w:rsidRPr="0004253D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на земельный участок (часть земельного участка) оформлены права других лиц,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>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2750D8" w:rsidRPr="0004253D" w:rsidRDefault="002C64F6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</w:t>
      </w:r>
      <w:r w:rsidR="00341FF3" w:rsidRPr="0004253D">
        <w:rPr>
          <w:rFonts w:ascii="Times New Roman" w:hAnsi="Times New Roman" w:cs="Times New Roman"/>
          <w:sz w:val="24"/>
          <w:szCs w:val="24"/>
        </w:rPr>
        <w:t>подразделения по строительству и арх</w:t>
      </w:r>
      <w:r w:rsidR="00590634">
        <w:rPr>
          <w:rFonts w:ascii="Times New Roman" w:hAnsi="Times New Roman" w:cs="Times New Roman"/>
          <w:sz w:val="24"/>
          <w:szCs w:val="24"/>
        </w:rPr>
        <w:t>итектуры администрации района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2750D8" w:rsidRPr="0004253D" w:rsidRDefault="00F80019" w:rsidP="00C40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 w:rsidR="00C4071A">
        <w:rPr>
          <w:rFonts w:ascii="Times New Roman" w:hAnsi="Times New Roman" w:cs="Times New Roman"/>
          <w:sz w:val="24"/>
          <w:szCs w:val="24"/>
        </w:rPr>
        <w:t xml:space="preserve">.11. </w:t>
      </w:r>
      <w:r w:rsidR="002750D8" w:rsidRPr="0004253D">
        <w:rPr>
          <w:rFonts w:ascii="Times New Roman" w:hAnsi="Times New Roman" w:cs="Times New Roman"/>
          <w:sz w:val="24"/>
          <w:szCs w:val="24"/>
        </w:rPr>
        <w:t>Размер платы, взимаемой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услуги, 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способы ее взимания в случаях,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предусмотренных федера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льными законами, принимаемыми в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ними иными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="002750D8" w:rsidRPr="0004253D">
        <w:rPr>
          <w:rFonts w:ascii="Times New Roman" w:hAnsi="Times New Roman" w:cs="Times New Roman"/>
          <w:sz w:val="24"/>
          <w:szCs w:val="24"/>
        </w:rPr>
        <w:t>непосредственно регулирующи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ми предоставление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администрациями</w:t>
      </w:r>
      <w:r w:rsidR="0059063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</w:t>
      </w:r>
      <w:r w:rsidR="00590634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5906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предоставляетсямуниципальная услуга, к местам ожидания, местам длязаполнения запросов о предоставлении муниципальной услуги,информационным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72623F"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.3.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786AF8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канцелярии </w:t>
      </w:r>
      <w:r w:rsidR="00786AF8">
        <w:rPr>
          <w:rFonts w:ascii="Times New Roman" w:hAnsi="Times New Roman" w:cs="Times New Roman"/>
          <w:sz w:val="24"/>
          <w:szCs w:val="24"/>
        </w:rPr>
        <w:t>администрации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 администрации.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СМС-оповещения, посредством отправления сообщения на его электронный адрес.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21F93" w:rsidRPr="0004253D">
        <w:rPr>
          <w:rFonts w:ascii="Times New Roman" w:hAnsi="Times New Roman" w:cs="Times New Roman"/>
          <w:sz w:val="24"/>
          <w:szCs w:val="24"/>
        </w:rPr>
        <w:t>4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</w:t>
      </w:r>
      <w:r w:rsidR="00786AF8">
        <w:rPr>
          <w:rFonts w:ascii="Times New Roman" w:hAnsi="Times New Roman" w:cs="Times New Roman"/>
          <w:sz w:val="24"/>
          <w:szCs w:val="24"/>
        </w:rPr>
        <w:t xml:space="preserve">информирования, предусмотренных разделами настоящего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03456"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1 - 2.6.4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2.6.1.-2.6.4.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6" w:history="1">
        <w:r w:rsidR="0029335B"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6B2B4B">
        <w:rPr>
          <w:rFonts w:ascii="Times New Roman" w:hAnsi="Times New Roman" w:cs="Times New Roman"/>
          <w:sz w:val="24"/>
          <w:szCs w:val="24"/>
        </w:rPr>
        <w:t>6.</w:t>
      </w:r>
      <w:r w:rsidR="007E55A0" w:rsidRPr="006B2B4B">
        <w:rPr>
          <w:rFonts w:ascii="Times New Roman" w:hAnsi="Times New Roman" w:cs="Times New Roman"/>
          <w:sz w:val="24"/>
          <w:szCs w:val="24"/>
        </w:rPr>
        <w:t>1</w:t>
      </w:r>
      <w:r w:rsidR="0029335B" w:rsidRPr="006B2B4B">
        <w:rPr>
          <w:rFonts w:ascii="Times New Roman" w:hAnsi="Times New Roman" w:cs="Times New Roman"/>
          <w:sz w:val="24"/>
          <w:szCs w:val="24"/>
        </w:rPr>
        <w:t>.</w:t>
      </w:r>
      <w:r w:rsidR="006B2B4B" w:rsidRPr="006B2B4B">
        <w:rPr>
          <w:rFonts w:ascii="Times New Roman" w:hAnsi="Times New Roman" w:cs="Times New Roman"/>
          <w:sz w:val="24"/>
          <w:szCs w:val="24"/>
        </w:rPr>
        <w:t xml:space="preserve"> - 2.6.4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самоуправления, осуществляет регистрацию заявлений, в течение дня с момента их поступления направляет заявление на рас</w:t>
      </w:r>
      <w:r w:rsidR="00786AF8">
        <w:rPr>
          <w:rFonts w:ascii="Times New Roman" w:hAnsi="Times New Roman" w:cs="Times New Roman"/>
          <w:sz w:val="24"/>
          <w:szCs w:val="24"/>
        </w:rPr>
        <w:t>смотрение главе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</w:t>
      </w:r>
      <w:r w:rsidR="00786AF8">
        <w:rPr>
          <w:rFonts w:ascii="Times New Roman" w:hAnsi="Times New Roman" w:cs="Times New Roman"/>
          <w:sz w:val="24"/>
          <w:szCs w:val="24"/>
        </w:rPr>
        <w:t>ка структурного подразделения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 органа местного самоуправления,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</w:t>
      </w:r>
      <w:r w:rsidR="00786AF8">
        <w:rPr>
          <w:rFonts w:ascii="Times New Roman" w:hAnsi="Times New Roman" w:cs="Times New Roman"/>
          <w:sz w:val="24"/>
          <w:szCs w:val="24"/>
        </w:rPr>
        <w:t>одписания главе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4.3.3. Специалист органа местного самоуправления регистрирует мотивированный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производство по делу,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</w:t>
      </w:r>
      <w:r w:rsidR="00786AF8">
        <w:rPr>
          <w:rFonts w:ascii="Times New Roman" w:hAnsi="Times New Roman" w:cs="Times New Roman"/>
          <w:sz w:val="24"/>
          <w:szCs w:val="24"/>
        </w:rPr>
        <w:t>о специалистом Сектора по управлению муниципальным имуществом и земельной политикой</w:t>
      </w:r>
      <w:r w:rsidRPr="0004253D">
        <w:rPr>
          <w:rFonts w:ascii="Times New Roman" w:hAnsi="Times New Roman" w:cs="Times New Roman"/>
          <w:sz w:val="24"/>
          <w:szCs w:val="24"/>
        </w:rPr>
        <w:t>, и передает н</w:t>
      </w:r>
      <w:r w:rsidR="00786AF8">
        <w:rPr>
          <w:rFonts w:ascii="Times New Roman" w:hAnsi="Times New Roman" w:cs="Times New Roman"/>
          <w:sz w:val="24"/>
          <w:szCs w:val="24"/>
        </w:rPr>
        <w:t>а подпись главе 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786A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6AF8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786A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786AF8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786A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>а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меститель главы </w:t>
      </w:r>
      <w:proofErr w:type="gramStart"/>
      <w:r w:rsidR="00786AF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подразделения,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Сектора по управлению муниципальным имуществом и земельной политикой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>вляется главой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зам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>естителем главы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подразделения,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Сектора по управлению </w:t>
      </w:r>
      <w:proofErr w:type="spellStart"/>
      <w:r w:rsidR="00786AF8">
        <w:rPr>
          <w:rFonts w:ascii="Times New Roman" w:eastAsia="Times New Roman" w:hAnsi="Times New Roman" w:cs="Times New Roman"/>
          <w:sz w:val="24"/>
          <w:szCs w:val="24"/>
        </w:rPr>
        <w:t>муниципальтным</w:t>
      </w:r>
      <w:proofErr w:type="spellEnd"/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имуществом и земельной политикой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запросов) администрации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</w:t>
      </w:r>
      <w:r w:rsidR="00786AF8">
        <w:rPr>
          <w:rFonts w:ascii="Times New Roman" w:eastAsia="Times New Roman" w:hAnsi="Times New Roman" w:cs="Times New Roman"/>
          <w:sz w:val="24"/>
          <w:szCs w:val="24"/>
        </w:rPr>
        <w:t xml:space="preserve"> специалист Сектора по управлению муниципальным имуществом и земельной политикой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A4AEC" w:rsidRPr="00786AF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</w:t>
      </w:r>
      <w:r w:rsidRPr="00021B66">
        <w:rPr>
          <w:rFonts w:ascii="Times New Roman" w:hAnsi="Times New Roman" w:cs="Times New Roman"/>
          <w:sz w:val="24"/>
          <w:szCs w:val="24"/>
        </w:rPr>
        <w:lastRenderedPageBreak/>
        <w:t>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A59" w:rsidRDefault="00F70A59" w:rsidP="00F70A59">
      <w:pPr>
        <w:spacing w:after="0" w:line="240" w:lineRule="auto"/>
        <w:jc w:val="right"/>
      </w:pPr>
    </w:p>
    <w:p w:rsidR="00F70A59" w:rsidRPr="00D60392" w:rsidRDefault="00786AF8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</w:t>
      </w:r>
      <w:r w:rsidR="00F70A59" w:rsidRPr="00D60392">
        <w:rPr>
          <w:rFonts w:ascii="Times New Roman" w:hAnsi="Times New Roman" w:cs="Times New Roman"/>
          <w:sz w:val="24"/>
          <w:szCs w:val="24"/>
        </w:rPr>
        <w:t>:</w:t>
      </w:r>
      <w:r w:rsidR="00F66CDD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F66CDD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F66CD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66C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66CD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66CDD">
        <w:rPr>
          <w:rFonts w:ascii="Times New Roman" w:hAnsi="Times New Roman" w:cs="Times New Roman"/>
          <w:sz w:val="24"/>
          <w:szCs w:val="24"/>
        </w:rPr>
        <w:t>леховщина</w:t>
      </w:r>
      <w:proofErr w:type="spellEnd"/>
      <w:r w:rsidR="00F66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CDD">
        <w:rPr>
          <w:rFonts w:ascii="Times New Roman" w:hAnsi="Times New Roman" w:cs="Times New Roman"/>
          <w:sz w:val="24"/>
          <w:szCs w:val="24"/>
        </w:rPr>
        <w:t>ул.Алеховщинская</w:t>
      </w:r>
      <w:proofErr w:type="spellEnd"/>
      <w:r w:rsidR="00F66CDD">
        <w:rPr>
          <w:rFonts w:ascii="Times New Roman" w:hAnsi="Times New Roman" w:cs="Times New Roman"/>
          <w:sz w:val="24"/>
          <w:szCs w:val="24"/>
        </w:rPr>
        <w:t>, д.20</w:t>
      </w:r>
    </w:p>
    <w:p w:rsidR="00F70A59" w:rsidRPr="00F66CDD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F66CDD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F66CDD" w:rsidRPr="00F66CD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66CD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66CDD" w:rsidRPr="00F66C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6C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66CDD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 w:rsidR="00F70A59" w:rsidRPr="00D60392">
        <w:rPr>
          <w:rFonts w:ascii="Times New Roman" w:hAnsi="Times New Roman" w:cs="Times New Roman"/>
          <w:sz w:val="24"/>
          <w:szCs w:val="24"/>
        </w:rPr>
        <w:t>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70A59" w:rsidRPr="00D60392" w:rsidTr="009B1EF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66CDD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>и, время работы администрации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70A59" w:rsidRPr="00D60392" w:rsidTr="009B1EF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66CDD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6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F66CDD" w:rsidRDefault="00F66CDD" w:rsidP="00F6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59" w:rsidRPr="00D60392" w:rsidTr="009B1EF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70A59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D60392" w:rsidRDefault="00F66CDD" w:rsidP="009B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F70A59" w:rsidRPr="00D60392" w:rsidRDefault="00F66CDD" w:rsidP="00F6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F66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0A59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A59" w:rsidRPr="00D60392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</w:t>
      </w:r>
      <w:r w:rsidR="00F66CDD">
        <w:rPr>
          <w:rFonts w:ascii="Times New Roman" w:hAnsi="Times New Roman" w:cs="Times New Roman"/>
          <w:sz w:val="24"/>
          <w:szCs w:val="24"/>
        </w:rPr>
        <w:t xml:space="preserve">х подразделений администрации 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F70A59" w:rsidRDefault="00F70A59" w:rsidP="00F70A59">
      <w:pPr>
        <w:spacing w:after="0" w:line="240" w:lineRule="auto"/>
        <w:jc w:val="center"/>
      </w:pPr>
    </w:p>
    <w:p w:rsidR="00781A0D" w:rsidRDefault="00781A0D" w:rsidP="00F70A59">
      <w:pPr>
        <w:spacing w:after="0" w:line="240" w:lineRule="auto"/>
        <w:jc w:val="center"/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66CDD" w:rsidRDefault="00F66CD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781A0D" w:rsidRPr="005D71C3" w:rsidTr="00C75DD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81A0D" w:rsidRPr="005D71C3" w:rsidRDefault="00781A0D" w:rsidP="009B1E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81A0D" w:rsidRPr="005D71C3" w:rsidTr="00C75DD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0C69FA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81A0D" w:rsidRPr="005D71C3" w:rsidTr="00C75DD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6250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0C69FA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0C69FA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81A0D" w:rsidRPr="00625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0C69FA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="00781A0D" w:rsidRPr="00D14A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D96B89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5D71C3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0C69FA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781A0D" w:rsidRPr="005D71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 w:rsidR="0062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D" w:rsidRPr="005D71C3" w:rsidRDefault="00781A0D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F1E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6250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32F1E" w:rsidRPr="00932F1E" w:rsidRDefault="00932F1E" w:rsidP="00D96B8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32F1E" w:rsidRPr="00932F1E" w:rsidRDefault="00932F1E" w:rsidP="00932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DD" w:rsidRPr="005D71C3" w:rsidRDefault="00703F43" w:rsidP="00F66C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3E3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mfclodpole@gmail.com</w:t>
              </w:r>
            </w:hyperlink>
          </w:p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F1E" w:rsidRPr="005D71C3" w:rsidRDefault="00932F1E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A37" w:rsidRPr="005D71C3" w:rsidTr="00D96B89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B1EF0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955A37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430EA2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55A37" w:rsidRPr="00932F1E" w:rsidRDefault="00955A37" w:rsidP="00955A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A37" w:rsidRPr="005D71C3" w:rsidRDefault="00955A37" w:rsidP="009B1EF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A0D" w:rsidRPr="005D71C3" w:rsidTr="00C75DD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81A0D" w:rsidRPr="005D71C3" w:rsidRDefault="00955A37" w:rsidP="009B1EF0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81A0D"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81A0D" w:rsidRPr="00932F1E" w:rsidRDefault="00781A0D" w:rsidP="009B1EF0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81A0D" w:rsidRPr="00932F1E" w:rsidRDefault="00781A0D" w:rsidP="009B1E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81A0D" w:rsidRPr="005D71C3" w:rsidRDefault="000C69FA" w:rsidP="009B1EF0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781A0D"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81A0D"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81A0D" w:rsidRPr="005D71C3" w:rsidRDefault="00781A0D" w:rsidP="009B1EF0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81A0D" w:rsidRPr="0004253D" w:rsidRDefault="00781A0D" w:rsidP="007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4" w:name="Par422"/>
      <w:bookmarkEnd w:id="14"/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3F43" w:rsidRDefault="00703F43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04253D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04253D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</w:t>
      </w:r>
      <w:r w:rsidR="00781A0D" w:rsidRPr="00384050">
        <w:t xml:space="preserve"> (</w:t>
      </w:r>
      <w:r w:rsidR="00781A0D">
        <w:t>орган местного самоуправления</w:t>
      </w:r>
      <w:r w:rsidR="00781A0D" w:rsidRPr="00384050">
        <w:t>)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От кого: ____________________________</w:t>
      </w:r>
    </w:p>
    <w:p w:rsidR="00781A0D" w:rsidRPr="00384050" w:rsidRDefault="00946BC0" w:rsidP="00781A0D">
      <w:pPr>
        <w:pStyle w:val="ConsPlusNonformat"/>
      </w:pPr>
      <w:r>
        <w:t xml:space="preserve">                                             </w:t>
      </w:r>
      <w:proofErr w:type="gramStart"/>
      <w:r w:rsidR="00781A0D" w:rsidRPr="00384050">
        <w:t>(ФИО заявителя, адрес,</w:t>
      </w:r>
      <w:proofErr w:type="gramEnd"/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      телефон)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bookmarkStart w:id="15" w:name="Par348"/>
      <w:bookmarkEnd w:id="15"/>
      <w:r w:rsidRPr="00384050">
        <w:t xml:space="preserve">                                 ЗАЯВЛЕНИЕ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>___________________________________________________________________________</w:t>
      </w:r>
    </w:p>
    <w:p w:rsidR="00781A0D" w:rsidRPr="00384050" w:rsidRDefault="00781A0D" w:rsidP="00781A0D">
      <w:pPr>
        <w:pStyle w:val="ConsPlusNonformat"/>
      </w:pP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"____" ___________________ 20 ___ года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______________________________________</w:t>
      </w:r>
    </w:p>
    <w:p w:rsidR="00781A0D" w:rsidRPr="00384050" w:rsidRDefault="00781A0D" w:rsidP="00781A0D">
      <w:pPr>
        <w:pStyle w:val="ConsPlusNonformat"/>
      </w:pPr>
      <w:r w:rsidRPr="00384050">
        <w:t xml:space="preserve">                                              (подпись заявителя)</w:t>
      </w: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Default="00781A0D" w:rsidP="00781A0D">
      <w:pPr>
        <w:pStyle w:val="ConsPlusNonformat"/>
      </w:pPr>
      <w:r>
        <w:t>Результат рассмотрения заявления прошу:</w:t>
      </w:r>
    </w:p>
    <w:p w:rsidR="00781A0D" w:rsidRDefault="00781A0D" w:rsidP="00781A0D">
      <w:pPr>
        <w:pStyle w:val="ConsPlusNonformat"/>
      </w:pPr>
    </w:p>
    <w:p w:rsidR="00781A0D" w:rsidRDefault="00781A0D" w:rsidP="00781A0D">
      <w:pPr>
        <w:pStyle w:val="ConsPlusNonformat"/>
      </w:pPr>
      <w:r>
        <w:t xml:space="preserve">    ┌──┐</w:t>
      </w:r>
    </w:p>
    <w:p w:rsidR="00781A0D" w:rsidRDefault="00781A0D" w:rsidP="00781A0D">
      <w:pPr>
        <w:pStyle w:val="ConsPlusNonformat"/>
      </w:pPr>
      <w:r>
        <w:t xml:space="preserve">    │  │ выдать на руки;</w:t>
      </w:r>
    </w:p>
    <w:p w:rsidR="00781A0D" w:rsidRDefault="00781A0D" w:rsidP="00781A0D">
      <w:pPr>
        <w:pStyle w:val="ConsPlusNonformat"/>
      </w:pPr>
      <w:r>
        <w:t xml:space="preserve">    ├──┤</w:t>
      </w:r>
    </w:p>
    <w:p w:rsidR="00781A0D" w:rsidRDefault="00781A0D" w:rsidP="00781A0D">
      <w:pPr>
        <w:pStyle w:val="ConsPlusNonformat"/>
      </w:pPr>
      <w:r>
        <w:t xml:space="preserve">    │  │ направить по почте;</w:t>
      </w:r>
    </w:p>
    <w:p w:rsidR="00781A0D" w:rsidRDefault="00781A0D" w:rsidP="00781A0D">
      <w:pPr>
        <w:pStyle w:val="ConsPlusNonformat"/>
      </w:pPr>
      <w:r>
        <w:t xml:space="preserve">    ├──┤    </w:t>
      </w:r>
    </w:p>
    <w:p w:rsidR="00781A0D" w:rsidRDefault="00781A0D" w:rsidP="00781A0D">
      <w:pPr>
        <w:pStyle w:val="ConsPlusNonformat"/>
      </w:pPr>
      <w:r>
        <w:t xml:space="preserve">    │  │ личная явка в МФЦ.</w:t>
      </w:r>
    </w:p>
    <w:p w:rsidR="00781A0D" w:rsidRDefault="00781A0D" w:rsidP="00781A0D">
      <w:pPr>
        <w:pStyle w:val="ConsPlusNonformat"/>
      </w:pPr>
      <w:r>
        <w:t xml:space="preserve">    └──┘</w:t>
      </w:r>
    </w:p>
    <w:p w:rsidR="00781A0D" w:rsidRPr="0004253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F0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03F43" w:rsidRDefault="00703F43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919"/>
      <w:bookmarkEnd w:id="17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или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кадастровой</w:t>
      </w:r>
      <w:proofErr w:type="gramEnd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карте 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Направление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                                                 </w:t>
      </w:r>
      <w:r w:rsidR="00AA34CB" w:rsidRPr="00384050">
        <w:t>___________________________</w:t>
      </w:r>
    </w:p>
    <w:p w:rsidR="00AA34CB" w:rsidRPr="00384050" w:rsidRDefault="00F66794" w:rsidP="00AA34CB">
      <w:pPr>
        <w:pStyle w:val="ConsPlusNonformat"/>
      </w:pPr>
      <w:r>
        <w:t xml:space="preserve"> 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524"/>
      <w:bookmarkEnd w:id="18"/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jc w:val="right"/>
        <w:rPr>
          <w:rFonts w:ascii="Times New Roman" w:hAnsi="Times New Roman" w:cs="Times New Roman"/>
          <w:sz w:val="20"/>
          <w:szCs w:val="20"/>
        </w:rPr>
      </w:pPr>
      <w:r w:rsidRPr="0004253D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04253D" w:rsidRPr="0004253D" w:rsidRDefault="0004253D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04253D" w:rsidRDefault="00BC4B55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B55" w:rsidRPr="0004253D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21B66"/>
    <w:rsid w:val="00037361"/>
    <w:rsid w:val="0004253D"/>
    <w:rsid w:val="00042A45"/>
    <w:rsid w:val="00043409"/>
    <w:rsid w:val="000762C7"/>
    <w:rsid w:val="00086A2A"/>
    <w:rsid w:val="000C69FA"/>
    <w:rsid w:val="00147E31"/>
    <w:rsid w:val="0017484D"/>
    <w:rsid w:val="0019054D"/>
    <w:rsid w:val="001907E4"/>
    <w:rsid w:val="001B32F9"/>
    <w:rsid w:val="001B37FD"/>
    <w:rsid w:val="001C1DB9"/>
    <w:rsid w:val="001E3CDD"/>
    <w:rsid w:val="002009E8"/>
    <w:rsid w:val="002140CF"/>
    <w:rsid w:val="002648BB"/>
    <w:rsid w:val="00274AB7"/>
    <w:rsid w:val="002750D8"/>
    <w:rsid w:val="00284876"/>
    <w:rsid w:val="0029335B"/>
    <w:rsid w:val="00296A7B"/>
    <w:rsid w:val="002A60E6"/>
    <w:rsid w:val="002C057C"/>
    <w:rsid w:val="002C64F6"/>
    <w:rsid w:val="002E7DE0"/>
    <w:rsid w:val="00305320"/>
    <w:rsid w:val="003202CB"/>
    <w:rsid w:val="00323079"/>
    <w:rsid w:val="003245E6"/>
    <w:rsid w:val="0032715D"/>
    <w:rsid w:val="00341FF3"/>
    <w:rsid w:val="003468BC"/>
    <w:rsid w:val="00372ED3"/>
    <w:rsid w:val="003B5FEB"/>
    <w:rsid w:val="004166D7"/>
    <w:rsid w:val="004254F6"/>
    <w:rsid w:val="00434305"/>
    <w:rsid w:val="00453D83"/>
    <w:rsid w:val="00454171"/>
    <w:rsid w:val="004D34FB"/>
    <w:rsid w:val="004D3F02"/>
    <w:rsid w:val="004E449B"/>
    <w:rsid w:val="005013A1"/>
    <w:rsid w:val="005132E9"/>
    <w:rsid w:val="00516525"/>
    <w:rsid w:val="00516D10"/>
    <w:rsid w:val="00536F84"/>
    <w:rsid w:val="005408AF"/>
    <w:rsid w:val="005619AC"/>
    <w:rsid w:val="005743D2"/>
    <w:rsid w:val="00590634"/>
    <w:rsid w:val="005A315F"/>
    <w:rsid w:val="005F774A"/>
    <w:rsid w:val="00622EE8"/>
    <w:rsid w:val="00625019"/>
    <w:rsid w:val="006951F7"/>
    <w:rsid w:val="006A4AEC"/>
    <w:rsid w:val="006B2B4B"/>
    <w:rsid w:val="006D4FCD"/>
    <w:rsid w:val="00703456"/>
    <w:rsid w:val="00703F43"/>
    <w:rsid w:val="00710D17"/>
    <w:rsid w:val="0072623F"/>
    <w:rsid w:val="007441E1"/>
    <w:rsid w:val="00750ACC"/>
    <w:rsid w:val="007579C8"/>
    <w:rsid w:val="00762E31"/>
    <w:rsid w:val="00780E78"/>
    <w:rsid w:val="00781A0D"/>
    <w:rsid w:val="00786AF8"/>
    <w:rsid w:val="007A0B0B"/>
    <w:rsid w:val="007B0B38"/>
    <w:rsid w:val="007C5D27"/>
    <w:rsid w:val="007D21A1"/>
    <w:rsid w:val="007E1EE6"/>
    <w:rsid w:val="007E55A0"/>
    <w:rsid w:val="00810705"/>
    <w:rsid w:val="00843EEA"/>
    <w:rsid w:val="008956A6"/>
    <w:rsid w:val="008C3911"/>
    <w:rsid w:val="008C6EE4"/>
    <w:rsid w:val="008D36EE"/>
    <w:rsid w:val="00932F1E"/>
    <w:rsid w:val="00946BC0"/>
    <w:rsid w:val="009512E3"/>
    <w:rsid w:val="00955A37"/>
    <w:rsid w:val="0096199D"/>
    <w:rsid w:val="00983089"/>
    <w:rsid w:val="00992A56"/>
    <w:rsid w:val="009A4C98"/>
    <w:rsid w:val="009B1EF0"/>
    <w:rsid w:val="009E3D51"/>
    <w:rsid w:val="009F51C3"/>
    <w:rsid w:val="00A21F93"/>
    <w:rsid w:val="00A41C86"/>
    <w:rsid w:val="00A5031E"/>
    <w:rsid w:val="00A929CA"/>
    <w:rsid w:val="00A96D08"/>
    <w:rsid w:val="00AA34CB"/>
    <w:rsid w:val="00B21F08"/>
    <w:rsid w:val="00B27619"/>
    <w:rsid w:val="00B33ED5"/>
    <w:rsid w:val="00B5543D"/>
    <w:rsid w:val="00BA5956"/>
    <w:rsid w:val="00BC4B55"/>
    <w:rsid w:val="00BE2EAC"/>
    <w:rsid w:val="00BE4125"/>
    <w:rsid w:val="00BE67C9"/>
    <w:rsid w:val="00BF324C"/>
    <w:rsid w:val="00C24F2C"/>
    <w:rsid w:val="00C31573"/>
    <w:rsid w:val="00C31910"/>
    <w:rsid w:val="00C4071A"/>
    <w:rsid w:val="00C667D0"/>
    <w:rsid w:val="00C75911"/>
    <w:rsid w:val="00C75DDE"/>
    <w:rsid w:val="00C85028"/>
    <w:rsid w:val="00CB0017"/>
    <w:rsid w:val="00CD2B10"/>
    <w:rsid w:val="00CE4D89"/>
    <w:rsid w:val="00CF553A"/>
    <w:rsid w:val="00CF6AF8"/>
    <w:rsid w:val="00D17AD5"/>
    <w:rsid w:val="00D60673"/>
    <w:rsid w:val="00D6791D"/>
    <w:rsid w:val="00D96B89"/>
    <w:rsid w:val="00DB3151"/>
    <w:rsid w:val="00E01304"/>
    <w:rsid w:val="00E1218A"/>
    <w:rsid w:val="00E369B3"/>
    <w:rsid w:val="00E4662C"/>
    <w:rsid w:val="00E466AF"/>
    <w:rsid w:val="00E529BD"/>
    <w:rsid w:val="00E669F0"/>
    <w:rsid w:val="00E67885"/>
    <w:rsid w:val="00E7289B"/>
    <w:rsid w:val="00EA494B"/>
    <w:rsid w:val="00F157A9"/>
    <w:rsid w:val="00F27F82"/>
    <w:rsid w:val="00F320AF"/>
    <w:rsid w:val="00F66794"/>
    <w:rsid w:val="00F66CDD"/>
    <w:rsid w:val="00F70A59"/>
    <w:rsid w:val="00F80019"/>
    <w:rsid w:val="00FC448A"/>
    <w:rsid w:val="00FD6A89"/>
    <w:rsid w:val="00F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D53587ACE950290D02C5536C12EF715E3F00B6689E448917AC475F490183E20A81A84EF5CDF42F27l5R3H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D53587ACE950290D02C5536C12EF715E3F03B36C99478917AC475F4901l8R3H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587ACE950290D02C5536C12EF715E3F01B86C99408917AC475F490183E20A81A84EF5CDF52F26l5R0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hyperlink" Target="mailto:mfctosn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D53587ACE950290D02C54D6104832F52380EEE6498448144F9180414568AE85DlCR6H" TargetMode="External"/><Relationship Id="rId22" Type="http://schemas.openxmlformats.org/officeDocument/2006/relationships/hyperlink" Target="mailto:mfclodpo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B2AF-EDB1-403E-B69E-F4A8FBA3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7568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45</cp:revision>
  <dcterms:created xsi:type="dcterms:W3CDTF">2014-10-20T14:51:00Z</dcterms:created>
  <dcterms:modified xsi:type="dcterms:W3CDTF">2015-08-24T08:11:00Z</dcterms:modified>
</cp:coreProperties>
</file>